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1" w:right="8338" w:firstLine="2"/>
        <w:spacing w:before="28" w:line="223" w:lineRule="auto"/>
        <w:rPr>
          <w:rFonts w:ascii="Times New Roman" w:hAnsi="Times New Roman" w:eastAsia="Times New Roman" w:cs="Times New Roman"/>
          <w:sz w:val="20"/>
          <w:szCs w:val="20"/>
        </w:rPr>
      </w:pPr>
      <w:r>
        <w:drawing>
          <wp:anchor distT="0" distB="0" distL="0" distR="0" simplePos="0" relativeHeight="251658240" behindDoc="0" locked="0" layoutInCell="1" allowOverlap="1">
            <wp:simplePos x="0" y="0"/>
            <wp:positionH relativeFrom="column">
              <wp:posOffset>4299144</wp:posOffset>
            </wp:positionH>
            <wp:positionV relativeFrom="paragraph">
              <wp:posOffset>62372</wp:posOffset>
            </wp:positionV>
            <wp:extent cx="1477250" cy="773081"/>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77250" cy="773081"/>
                    </a:xfrm>
                    <a:prstGeom prst="rect">
                      <a:avLst/>
                    </a:prstGeom>
                  </pic:spPr>
                </pic:pic>
              </a:graphicData>
            </a:graphic>
          </wp:anchor>
        </w:drawing>
      </w:r>
      <w:r>
        <w:rPr>
          <w:rFonts w:ascii="Times New Roman" w:hAnsi="Times New Roman" w:eastAsia="Times New Roman" w:cs="Times New Roman"/>
          <w:sz w:val="20"/>
          <w:szCs w:val="20"/>
          <w:b/>
          <w:bCs/>
        </w:rPr>
        <w:t>ICS</w:t>
      </w:r>
      <w:r>
        <w:rPr>
          <w:rFonts w:ascii="Times New Roman" w:hAnsi="Times New Roman" w:eastAsia="Times New Roman" w:cs="Times New Roman"/>
          <w:sz w:val="20"/>
          <w:szCs w:val="20"/>
          <w:b/>
          <w:bCs/>
          <w:spacing w:val="8"/>
        </w:rPr>
        <w:t xml:space="preserve">    </w:t>
      </w:r>
      <w:r>
        <w:rPr>
          <w:rFonts w:ascii="Times New Roman" w:hAnsi="Times New Roman" w:eastAsia="Times New Roman" w:cs="Times New Roman"/>
          <w:sz w:val="20"/>
          <w:szCs w:val="20"/>
          <w:b/>
          <w:bCs/>
        </w:rPr>
        <w:t>71.100.30 </w:t>
      </w:r>
      <w:r>
        <w:rPr>
          <w:rFonts w:ascii="Times New Roman" w:hAnsi="Times New Roman" w:eastAsia="Times New Roman" w:cs="Times New Roman"/>
          <w:sz w:val="20"/>
          <w:szCs w:val="20"/>
          <w:b/>
          <w:bCs/>
          <w:spacing w:val="-1"/>
        </w:rPr>
        <w:t>Y</w:t>
      </w:r>
      <w:r>
        <w:rPr>
          <w:rFonts w:ascii="Times New Roman" w:hAnsi="Times New Roman" w:eastAsia="Times New Roman" w:cs="Times New Roman"/>
          <w:sz w:val="20"/>
          <w:szCs w:val="20"/>
          <w:b/>
          <w:bCs/>
          <w:spacing w:val="4"/>
        </w:rPr>
        <w:t xml:space="preserve">  </w:t>
      </w:r>
      <w:r>
        <w:rPr>
          <w:rFonts w:ascii="Times New Roman" w:hAnsi="Times New Roman" w:eastAsia="Times New Roman" w:cs="Times New Roman"/>
          <w:sz w:val="20"/>
          <w:szCs w:val="20"/>
          <w:b/>
          <w:bCs/>
          <w:spacing w:val="-1"/>
        </w:rPr>
        <w:t>88</w:t>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BodyText"/>
        <w:spacing w:before="169" w:line="222" w:lineRule="auto"/>
        <w:outlineLvl w:val="0"/>
        <w:jc w:val="right"/>
        <w:rPr>
          <w:sz w:val="52"/>
          <w:szCs w:val="52"/>
        </w:rPr>
      </w:pPr>
      <w:r>
        <w:rPr>
          <w:sz w:val="52"/>
          <w:szCs w:val="52"/>
          <w:b/>
          <w:bCs/>
          <w:spacing w:val="-32"/>
        </w:rPr>
        <w:t>中</w:t>
      </w:r>
      <w:r>
        <w:rPr>
          <w:sz w:val="52"/>
          <w:szCs w:val="52"/>
          <w:spacing w:val="151"/>
        </w:rPr>
        <w:t xml:space="preserve"> </w:t>
      </w:r>
      <w:r>
        <w:rPr>
          <w:sz w:val="52"/>
          <w:szCs w:val="52"/>
          <w:b/>
          <w:bCs/>
          <w:spacing w:val="-32"/>
        </w:rPr>
        <w:t>华</w:t>
      </w:r>
      <w:r>
        <w:rPr>
          <w:sz w:val="52"/>
          <w:szCs w:val="52"/>
          <w:spacing w:val="140"/>
        </w:rPr>
        <w:t xml:space="preserve"> </w:t>
      </w:r>
      <w:r>
        <w:rPr>
          <w:sz w:val="52"/>
          <w:szCs w:val="52"/>
          <w:b/>
          <w:bCs/>
          <w:spacing w:val="-32"/>
        </w:rPr>
        <w:t>人</w:t>
      </w:r>
      <w:r>
        <w:rPr>
          <w:sz w:val="52"/>
          <w:szCs w:val="52"/>
          <w:spacing w:val="-32"/>
        </w:rPr>
        <w:t xml:space="preserve">  </w:t>
      </w:r>
      <w:r>
        <w:rPr>
          <w:sz w:val="52"/>
          <w:szCs w:val="52"/>
          <w:b/>
          <w:bCs/>
          <w:spacing w:val="-32"/>
        </w:rPr>
        <w:t>民</w:t>
      </w:r>
      <w:r>
        <w:rPr>
          <w:sz w:val="52"/>
          <w:szCs w:val="52"/>
          <w:spacing w:val="123"/>
        </w:rPr>
        <w:t xml:space="preserve"> </w:t>
      </w:r>
      <w:r>
        <w:rPr>
          <w:sz w:val="52"/>
          <w:szCs w:val="52"/>
          <w:b/>
          <w:bCs/>
          <w:spacing w:val="-31"/>
        </w:rPr>
        <w:t>共</w:t>
      </w:r>
      <w:r>
        <w:rPr>
          <w:sz w:val="52"/>
          <w:szCs w:val="52"/>
          <w:spacing w:val="134"/>
        </w:rPr>
        <w:t xml:space="preserve"> </w:t>
      </w:r>
      <w:r>
        <w:rPr>
          <w:sz w:val="52"/>
          <w:szCs w:val="52"/>
          <w:b/>
          <w:bCs/>
          <w:spacing w:val="-31"/>
        </w:rPr>
        <w:t>和</w:t>
      </w:r>
      <w:r>
        <w:rPr>
          <w:sz w:val="52"/>
          <w:szCs w:val="52"/>
          <w:spacing w:val="-31"/>
        </w:rPr>
        <w:t xml:space="preserve">  </w:t>
      </w:r>
      <w:r>
        <w:rPr>
          <w:sz w:val="52"/>
          <w:szCs w:val="52"/>
          <w:b/>
          <w:bCs/>
          <w:spacing w:val="-31"/>
        </w:rPr>
        <w:t>国</w:t>
      </w:r>
      <w:r>
        <w:rPr>
          <w:sz w:val="52"/>
          <w:szCs w:val="52"/>
          <w:spacing w:val="-31"/>
        </w:rPr>
        <w:t xml:space="preserve">  </w:t>
      </w:r>
      <w:r>
        <w:rPr>
          <w:sz w:val="52"/>
          <w:szCs w:val="52"/>
          <w:b/>
          <w:bCs/>
          <w:spacing w:val="-31"/>
        </w:rPr>
        <w:t>国</w:t>
      </w:r>
      <w:r>
        <w:rPr>
          <w:sz w:val="52"/>
          <w:szCs w:val="52"/>
          <w:spacing w:val="139"/>
        </w:rPr>
        <w:t xml:space="preserve"> </w:t>
      </w:r>
      <w:r>
        <w:rPr>
          <w:sz w:val="52"/>
          <w:szCs w:val="52"/>
          <w:b/>
          <w:bCs/>
          <w:spacing w:val="-31"/>
        </w:rPr>
        <w:t>家</w:t>
      </w:r>
      <w:r>
        <w:rPr>
          <w:sz w:val="52"/>
          <w:szCs w:val="52"/>
          <w:spacing w:val="134"/>
        </w:rPr>
        <w:t xml:space="preserve"> </w:t>
      </w:r>
      <w:r>
        <w:rPr>
          <w:sz w:val="52"/>
          <w:szCs w:val="52"/>
          <w:b/>
          <w:bCs/>
          <w:spacing w:val="-31"/>
        </w:rPr>
        <w:t>标</w:t>
      </w:r>
      <w:r>
        <w:rPr>
          <w:sz w:val="52"/>
          <w:szCs w:val="52"/>
          <w:spacing w:val="137"/>
        </w:rPr>
        <w:t xml:space="preserve"> </w:t>
      </w:r>
      <w:r>
        <w:rPr>
          <w:sz w:val="52"/>
          <w:szCs w:val="52"/>
          <w:b/>
          <w:bCs/>
          <w:spacing w:val="-25"/>
        </w:rPr>
        <w:t>准</w:t>
      </w:r>
    </w:p>
    <w:p>
      <w:pPr>
        <w:spacing w:line="309" w:lineRule="auto"/>
        <w:rPr>
          <w:rFonts w:ascii="Arial"/>
          <w:sz w:val="21"/>
        </w:rPr>
      </w:pPr>
      <w:r/>
    </w:p>
    <w:p>
      <w:pPr>
        <w:ind w:left="7415"/>
        <w:spacing w:before="80" w:line="191"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1"/>
        </w:rPr>
        <w:t>GB</w:t>
      </w:r>
      <w:r>
        <w:rPr>
          <w:rFonts w:ascii="Times New Roman" w:hAnsi="Times New Roman" w:eastAsia="Times New Roman" w:cs="Times New Roman"/>
          <w:sz w:val="28"/>
          <w:szCs w:val="28"/>
          <w:b/>
          <w:bCs/>
          <w:spacing w:val="46"/>
        </w:rPr>
        <w:t xml:space="preserve"> </w:t>
      </w:r>
      <w:r>
        <w:rPr>
          <w:rFonts w:ascii="Times New Roman" w:hAnsi="Times New Roman" w:eastAsia="Times New Roman" w:cs="Times New Roman"/>
          <w:sz w:val="28"/>
          <w:szCs w:val="28"/>
          <w:b/>
          <w:bCs/>
          <w:spacing w:val="-1"/>
        </w:rPr>
        <w:t>10631—2013</w:t>
      </w:r>
    </w:p>
    <w:p>
      <w:pPr>
        <w:pStyle w:val="BodyText"/>
        <w:ind w:left="7468"/>
        <w:spacing w:line="224" w:lineRule="auto"/>
        <w:rPr>
          <w:sz w:val="20"/>
          <w:szCs w:val="20"/>
        </w:rPr>
      </w:pPr>
      <w:r>
        <w:rPr>
          <w:sz w:val="20"/>
          <w:szCs w:val="20"/>
          <w:spacing w:val="3"/>
        </w:rPr>
        <w:t>代替</w:t>
      </w:r>
      <w:r>
        <w:rPr>
          <w:sz w:val="20"/>
          <w:szCs w:val="20"/>
        </w:rPr>
        <w:t>GB</w:t>
      </w:r>
      <w:r>
        <w:rPr>
          <w:sz w:val="20"/>
          <w:szCs w:val="20"/>
          <w:spacing w:val="19"/>
        </w:rPr>
        <w:t xml:space="preserve">  </w:t>
      </w:r>
      <w:r>
        <w:rPr>
          <w:sz w:val="20"/>
          <w:szCs w:val="20"/>
          <w:spacing w:val="3"/>
        </w:rPr>
        <w:t>10631—2004</w:t>
      </w:r>
    </w:p>
    <w:p>
      <w:pPr>
        <w:spacing w:line="246" w:lineRule="auto"/>
        <w:rPr>
          <w:rFonts w:ascii="Arial"/>
          <w:sz w:val="21"/>
        </w:rPr>
      </w:pPr>
      <w:r/>
    </w:p>
    <w:p>
      <w:pPr>
        <w:spacing w:line="247" w:lineRule="auto"/>
        <w:rPr>
          <w:rFonts w:ascii="Arial"/>
          <w:sz w:val="21"/>
        </w:rPr>
      </w:pPr>
      <w:r>
        <w:drawing>
          <wp:anchor distT="0" distB="0" distL="0" distR="0" simplePos="0" relativeHeight="251659264" behindDoc="0" locked="0" layoutInCell="1" allowOverlap="1">
            <wp:simplePos x="0" y="0"/>
            <wp:positionH relativeFrom="column">
              <wp:posOffset>27774</wp:posOffset>
            </wp:positionH>
            <wp:positionV relativeFrom="paragraph">
              <wp:posOffset>65825</wp:posOffset>
            </wp:positionV>
            <wp:extent cx="6160847" cy="10023"/>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60847" cy="10023"/>
                    </a:xfrm>
                    <a:prstGeom prst="rect">
                      <a:avLst/>
                    </a:prstGeom>
                  </pic:spPr>
                </pic:pic>
              </a:graphicData>
            </a:graphic>
          </wp:anchor>
        </w:drawing>
      </w: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188"/>
        <w:spacing w:before="169" w:line="224" w:lineRule="auto"/>
        <w:rPr>
          <w:rFonts w:ascii="SimHei" w:hAnsi="SimHei" w:eastAsia="SimHei" w:cs="SimHei"/>
          <w:sz w:val="52"/>
          <w:szCs w:val="52"/>
        </w:rPr>
      </w:pPr>
      <w:r>
        <w:rPr>
          <w:rFonts w:ascii="SimHei" w:hAnsi="SimHei" w:eastAsia="SimHei" w:cs="SimHei"/>
          <w:sz w:val="52"/>
          <w:szCs w:val="52"/>
          <w:b/>
          <w:bCs/>
          <w:spacing w:val="-1"/>
        </w:rPr>
        <w:t>烟花爆竹</w:t>
      </w:r>
      <w:r>
        <w:rPr>
          <w:rFonts w:ascii="SimHei" w:hAnsi="SimHei" w:eastAsia="SimHei" w:cs="SimHei"/>
          <w:sz w:val="52"/>
          <w:szCs w:val="52"/>
          <w:spacing w:val="74"/>
        </w:rPr>
        <w:t xml:space="preserve">  </w:t>
      </w:r>
      <w:r>
        <w:rPr>
          <w:rFonts w:ascii="SimHei" w:hAnsi="SimHei" w:eastAsia="SimHei" w:cs="SimHei"/>
          <w:sz w:val="52"/>
          <w:szCs w:val="52"/>
          <w:b/>
          <w:bCs/>
          <w:spacing w:val="-1"/>
        </w:rPr>
        <w:t>安全与质量</w:t>
      </w:r>
    </w:p>
    <w:p>
      <w:pPr>
        <w:spacing w:line="353" w:lineRule="auto"/>
        <w:rPr>
          <w:rFonts w:ascii="Arial"/>
          <w:sz w:val="21"/>
        </w:rPr>
      </w:pPr>
      <w:r/>
    </w:p>
    <w:p>
      <w:pPr>
        <w:ind w:left="2971"/>
        <w:spacing w:before="81" w:line="194"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rPr>
        <w:t>Safety and quality</w:t>
      </w:r>
      <w:r>
        <w:rPr>
          <w:rFonts w:ascii="Times New Roman" w:hAnsi="Times New Roman" w:eastAsia="Times New Roman" w:cs="Times New Roman"/>
          <w:sz w:val="28"/>
          <w:szCs w:val="28"/>
          <w:b/>
          <w:bCs/>
          <w:spacing w:val="22"/>
        </w:rPr>
        <w:t xml:space="preserve"> </w:t>
      </w:r>
      <w:r>
        <w:rPr>
          <w:rFonts w:ascii="Times New Roman" w:hAnsi="Times New Roman" w:eastAsia="Times New Roman" w:cs="Times New Roman"/>
          <w:sz w:val="28"/>
          <w:szCs w:val="28"/>
          <w:b/>
          <w:bCs/>
        </w:rPr>
        <w:t>for firewerks</w:t>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rPr/>
      </w:pPr>
      <w:r/>
    </w:p>
    <w:p>
      <w:pPr>
        <w:rPr/>
      </w:pPr>
      <w:r/>
    </w:p>
    <w:p>
      <w:pPr>
        <w:rPr/>
      </w:pPr>
      <w:r/>
    </w:p>
    <w:p>
      <w:pPr>
        <w:rPr/>
      </w:pPr>
      <w:r/>
    </w:p>
    <w:p>
      <w:pPr>
        <w:sectPr>
          <w:pgSz w:w="11906" w:h="16838"/>
          <w:pgMar w:top="641" w:right="991" w:bottom="0" w:left="1134" w:header="0" w:footer="0" w:gutter="0"/>
          <w:cols w:equalWidth="0" w:num="1">
            <w:col w:w="9780" w:space="0"/>
          </w:cols>
        </w:sectPr>
        <w:rPr/>
      </w:pPr>
    </w:p>
    <w:p>
      <w:pPr>
        <w:ind w:left="9"/>
        <w:spacing w:before="58" w:line="226" w:lineRule="auto"/>
        <w:rPr>
          <w:rFonts w:ascii="SimHei" w:hAnsi="SimHei" w:eastAsia="SimHei" w:cs="SimHei"/>
          <w:sz w:val="28"/>
          <w:szCs w:val="28"/>
        </w:rPr>
      </w:pPr>
      <w:r>
        <w:pict>
          <v:shape id="_x0000_s2" style="position:absolute;margin-left:0pt;margin-top:16.5488pt;mso-position-vertical-relative:text;mso-position-horizontal-relative:text;width:483.45pt;height:0.7pt;z-index:251660288;" filled="false" strokecolor="#000000" strokeweight="0.69pt" coordsize="9669,13" coordorigin="0,0" path="m0,6l9668,6e">
            <v:stroke joinstyle="bevel" miterlimit="2"/>
          </v:shape>
        </w:pict>
      </w:r>
      <w:r>
        <w:rPr>
          <w:rFonts w:ascii="SimHei" w:hAnsi="SimHei" w:eastAsia="SimHei" w:cs="SimHei"/>
          <w:sz w:val="28"/>
          <w:szCs w:val="28"/>
          <w:b/>
          <w:bCs/>
          <w:spacing w:val="-9"/>
        </w:rPr>
        <w:t>2</w:t>
      </w:r>
      <w:r>
        <w:rPr>
          <w:rFonts w:ascii="SimHei" w:hAnsi="SimHei" w:eastAsia="SimHei" w:cs="SimHei"/>
          <w:sz w:val="28"/>
          <w:szCs w:val="28"/>
          <w:spacing w:val="-29"/>
        </w:rPr>
        <w:t xml:space="preserve"> </w:t>
      </w:r>
      <w:r>
        <w:rPr>
          <w:rFonts w:ascii="SimHei" w:hAnsi="SimHei" w:eastAsia="SimHei" w:cs="SimHei"/>
          <w:sz w:val="28"/>
          <w:szCs w:val="28"/>
          <w:b/>
          <w:bCs/>
          <w:spacing w:val="-9"/>
        </w:rPr>
        <w:t>0</w:t>
      </w:r>
      <w:r>
        <w:rPr>
          <w:rFonts w:ascii="SimHei" w:hAnsi="SimHei" w:eastAsia="SimHei" w:cs="SimHei"/>
          <w:sz w:val="28"/>
          <w:szCs w:val="28"/>
          <w:spacing w:val="-9"/>
        </w:rPr>
        <w:t xml:space="preserve"> </w:t>
      </w:r>
      <w:r>
        <w:rPr>
          <w:rFonts w:ascii="SimHei" w:hAnsi="SimHei" w:eastAsia="SimHei" w:cs="SimHei"/>
          <w:sz w:val="28"/>
          <w:szCs w:val="28"/>
          <w:b/>
          <w:bCs/>
          <w:spacing w:val="-9"/>
        </w:rPr>
        <w:t>1</w:t>
      </w:r>
      <w:r>
        <w:rPr>
          <w:rFonts w:ascii="SimHei" w:hAnsi="SimHei" w:eastAsia="SimHei" w:cs="SimHei"/>
          <w:sz w:val="28"/>
          <w:szCs w:val="28"/>
          <w:spacing w:val="-9"/>
        </w:rPr>
        <w:t xml:space="preserve"> </w:t>
      </w:r>
      <w:r>
        <w:rPr>
          <w:rFonts w:ascii="SimHei" w:hAnsi="SimHei" w:eastAsia="SimHei" w:cs="SimHei"/>
          <w:sz w:val="28"/>
          <w:szCs w:val="28"/>
          <w:b/>
          <w:bCs/>
          <w:spacing w:val="-9"/>
        </w:rPr>
        <w:t>3</w:t>
      </w:r>
      <w:r>
        <w:rPr>
          <w:rFonts w:ascii="SimHei" w:hAnsi="SimHei" w:eastAsia="SimHei" w:cs="SimHei"/>
          <w:sz w:val="28"/>
          <w:szCs w:val="28"/>
          <w:spacing w:val="-38"/>
        </w:rPr>
        <w:t xml:space="preserve"> </w:t>
      </w:r>
      <w:r>
        <w:rPr>
          <w:rFonts w:ascii="SimHei" w:hAnsi="SimHei" w:eastAsia="SimHei" w:cs="SimHei"/>
          <w:sz w:val="28"/>
          <w:szCs w:val="28"/>
          <w:b/>
          <w:bCs/>
          <w:spacing w:val="-9"/>
        </w:rPr>
        <w:t>-</w:t>
      </w:r>
      <w:r>
        <w:rPr>
          <w:rFonts w:ascii="SimHei" w:hAnsi="SimHei" w:eastAsia="SimHei" w:cs="SimHei"/>
          <w:sz w:val="28"/>
          <w:szCs w:val="28"/>
          <w:spacing w:val="-30"/>
        </w:rPr>
        <w:t xml:space="preserve"> </w:t>
      </w:r>
      <w:r>
        <w:rPr>
          <w:rFonts w:ascii="SimHei" w:hAnsi="SimHei" w:eastAsia="SimHei" w:cs="SimHei"/>
          <w:sz w:val="28"/>
          <w:szCs w:val="28"/>
          <w:b/>
          <w:bCs/>
          <w:spacing w:val="-9"/>
        </w:rPr>
        <w:t>0</w:t>
      </w:r>
      <w:r>
        <w:rPr>
          <w:rFonts w:ascii="SimHei" w:hAnsi="SimHei" w:eastAsia="SimHei" w:cs="SimHei"/>
          <w:sz w:val="28"/>
          <w:szCs w:val="28"/>
          <w:spacing w:val="-30"/>
        </w:rPr>
        <w:t xml:space="preserve"> </w:t>
      </w:r>
      <w:r>
        <w:rPr>
          <w:rFonts w:ascii="SimHei" w:hAnsi="SimHei" w:eastAsia="SimHei" w:cs="SimHei"/>
          <w:sz w:val="28"/>
          <w:szCs w:val="28"/>
          <w:b/>
          <w:bCs/>
          <w:spacing w:val="-9"/>
        </w:rPr>
        <w:t>2</w:t>
      </w:r>
      <w:r>
        <w:rPr>
          <w:rFonts w:ascii="SimHei" w:hAnsi="SimHei" w:eastAsia="SimHei" w:cs="SimHei"/>
          <w:sz w:val="28"/>
          <w:szCs w:val="28"/>
          <w:spacing w:val="-38"/>
        </w:rPr>
        <w:t xml:space="preserve"> </w:t>
      </w:r>
      <w:r>
        <w:rPr>
          <w:rFonts w:ascii="SimHei" w:hAnsi="SimHei" w:eastAsia="SimHei" w:cs="SimHei"/>
          <w:sz w:val="28"/>
          <w:szCs w:val="28"/>
          <w:b/>
          <w:bCs/>
          <w:spacing w:val="-9"/>
        </w:rPr>
        <w:t>-</w:t>
      </w:r>
      <w:r>
        <w:rPr>
          <w:rFonts w:ascii="SimHei" w:hAnsi="SimHei" w:eastAsia="SimHei" w:cs="SimHei"/>
          <w:sz w:val="28"/>
          <w:szCs w:val="28"/>
          <w:spacing w:val="-30"/>
        </w:rPr>
        <w:t xml:space="preserve"> </w:t>
      </w:r>
      <w:r>
        <w:rPr>
          <w:rFonts w:ascii="SimHei" w:hAnsi="SimHei" w:eastAsia="SimHei" w:cs="SimHei"/>
          <w:sz w:val="28"/>
          <w:szCs w:val="28"/>
          <w:b/>
          <w:bCs/>
          <w:spacing w:val="-9"/>
        </w:rPr>
        <w:t>0</w:t>
      </w:r>
      <w:r>
        <w:rPr>
          <w:rFonts w:ascii="SimHei" w:hAnsi="SimHei" w:eastAsia="SimHei" w:cs="SimHei"/>
          <w:sz w:val="28"/>
          <w:szCs w:val="28"/>
          <w:spacing w:val="-23"/>
        </w:rPr>
        <w:t xml:space="preserve"> </w:t>
      </w:r>
      <w:r>
        <w:rPr>
          <w:rFonts w:ascii="SimHei" w:hAnsi="SimHei" w:eastAsia="SimHei" w:cs="SimHei"/>
          <w:sz w:val="28"/>
          <w:szCs w:val="28"/>
          <w:b/>
          <w:bCs/>
          <w:spacing w:val="-9"/>
        </w:rPr>
        <w:t>7</w:t>
      </w:r>
      <w:r>
        <w:rPr>
          <w:rFonts w:ascii="SimHei" w:hAnsi="SimHei" w:eastAsia="SimHei" w:cs="SimHei"/>
          <w:sz w:val="28"/>
          <w:szCs w:val="28"/>
          <w:spacing w:val="-22"/>
        </w:rPr>
        <w:t xml:space="preserve"> </w:t>
      </w:r>
      <w:r>
        <w:rPr>
          <w:rFonts w:ascii="SimHei" w:hAnsi="SimHei" w:eastAsia="SimHei" w:cs="SimHei"/>
          <w:sz w:val="28"/>
          <w:szCs w:val="28"/>
          <w:b/>
          <w:bCs/>
          <w:spacing w:val="-9"/>
        </w:rPr>
        <w:t>发</w:t>
      </w:r>
      <w:r>
        <w:rPr>
          <w:rFonts w:ascii="SimHei" w:hAnsi="SimHei" w:eastAsia="SimHei" w:cs="SimHei"/>
          <w:sz w:val="28"/>
          <w:szCs w:val="28"/>
          <w:spacing w:val="-30"/>
        </w:rPr>
        <w:t xml:space="preserve"> </w:t>
      </w:r>
      <w:r>
        <w:rPr>
          <w:rFonts w:ascii="SimHei" w:hAnsi="SimHei" w:eastAsia="SimHei" w:cs="SimHei"/>
          <w:sz w:val="28"/>
          <w:szCs w:val="28"/>
          <w:b/>
          <w:bCs/>
          <w:spacing w:val="-9"/>
        </w:rPr>
        <w:t>布</w:t>
      </w:r>
    </w:p>
    <w:p>
      <w:pPr>
        <w:spacing w:line="14" w:lineRule="auto"/>
        <w:rPr>
          <w:rFonts w:ascii="Arial"/>
          <w:sz w:val="2"/>
        </w:rPr>
      </w:pPr>
      <w:r>
        <w:rPr>
          <w:rFonts w:ascii="Arial" w:hAnsi="Arial" w:eastAsia="Arial" w:cs="Arial"/>
          <w:sz w:val="2"/>
          <w:szCs w:val="2"/>
        </w:rPr>
        <w:br w:type="column"/>
      </w:r>
    </w:p>
    <w:p>
      <w:pPr>
        <w:pStyle w:val="BodyText"/>
        <w:spacing w:before="57" w:line="231" w:lineRule="auto"/>
        <w:jc w:val="right"/>
        <w:rPr>
          <w:sz w:val="28"/>
          <w:szCs w:val="28"/>
        </w:rPr>
      </w:pPr>
      <w:r>
        <w:rPr>
          <w:sz w:val="28"/>
          <w:szCs w:val="28"/>
          <w:b/>
          <w:bCs/>
          <w:spacing w:val="-9"/>
        </w:rPr>
        <w:t>2013-03-01</w:t>
      </w:r>
    </w:p>
    <w:p>
      <w:pPr>
        <w:spacing w:line="14" w:lineRule="auto"/>
        <w:rPr>
          <w:rFonts w:ascii="Arial"/>
          <w:sz w:val="2"/>
        </w:rPr>
      </w:pPr>
      <w:r>
        <w:rPr>
          <w:rFonts w:ascii="Arial" w:hAnsi="Arial" w:eastAsia="Arial" w:cs="Arial"/>
          <w:sz w:val="2"/>
          <w:szCs w:val="2"/>
        </w:rPr>
        <w:br w:type="column"/>
      </w:r>
    </w:p>
    <w:p>
      <w:pPr>
        <w:ind w:left="73"/>
        <w:spacing w:before="56" w:line="227" w:lineRule="auto"/>
        <w:rPr>
          <w:rFonts w:ascii="SimHei" w:hAnsi="SimHei" w:eastAsia="SimHei" w:cs="SimHei"/>
          <w:sz w:val="28"/>
          <w:szCs w:val="28"/>
        </w:rPr>
      </w:pPr>
      <w:r>
        <w:rPr>
          <w:rFonts w:ascii="SimHei" w:hAnsi="SimHei" w:eastAsia="SimHei" w:cs="SimHei"/>
          <w:sz w:val="28"/>
          <w:szCs w:val="28"/>
          <w:b/>
          <w:bCs/>
          <w:spacing w:val="-9"/>
        </w:rPr>
        <w:t>实施</w:t>
      </w:r>
    </w:p>
    <w:p>
      <w:pPr>
        <w:spacing w:line="227" w:lineRule="auto"/>
        <w:sectPr>
          <w:type w:val="continuous"/>
          <w:pgSz w:w="11906" w:h="16838"/>
          <w:pgMar w:top="641" w:right="991" w:bottom="0" w:left="1134" w:header="0" w:footer="0" w:gutter="0"/>
          <w:cols w:equalWidth="0" w:num="3">
            <w:col w:w="7605" w:space="100"/>
            <w:col w:w="1341" w:space="14"/>
            <w:col w:w="720" w:space="0"/>
          </w:cols>
        </w:sectPr>
        <w:rPr>
          <w:rFonts w:ascii="SimHei" w:hAnsi="SimHei" w:eastAsia="SimHei" w:cs="SimHei"/>
          <w:sz w:val="28"/>
          <w:szCs w:val="28"/>
        </w:rPr>
      </w:pPr>
    </w:p>
    <w:p>
      <w:pPr>
        <w:spacing w:before="173"/>
        <w:rPr/>
      </w:pPr>
      <w:r/>
    </w:p>
    <w:p>
      <w:pPr>
        <w:sectPr>
          <w:type w:val="continuous"/>
          <w:pgSz w:w="11906" w:h="16838"/>
          <w:pgMar w:top="641" w:right="991" w:bottom="0" w:left="1134" w:header="0" w:footer="0" w:gutter="0"/>
          <w:cols w:equalWidth="0" w:num="1">
            <w:col w:w="9780" w:space="0"/>
          </w:cols>
        </w:sectPr>
        <w:rPr/>
      </w:pPr>
    </w:p>
    <w:p>
      <w:pPr>
        <w:pStyle w:val="BodyText"/>
        <w:ind w:left="1383" w:right="223"/>
        <w:spacing w:before="59" w:line="203" w:lineRule="auto"/>
        <w:rPr/>
      </w:pPr>
      <w:r>
        <w:rPr>
          <w:b/>
          <w:bCs/>
          <w:spacing w:val="-2"/>
        </w:rPr>
        <w:t>中</w:t>
      </w:r>
      <w:r>
        <w:rPr>
          <w:spacing w:val="-72"/>
        </w:rPr>
        <w:t xml:space="preserve"> </w:t>
      </w:r>
      <w:r>
        <w:rPr>
          <w:b/>
          <w:bCs/>
          <w:spacing w:val="-2"/>
        </w:rPr>
        <w:t>华</w:t>
      </w:r>
      <w:r>
        <w:rPr>
          <w:spacing w:val="-79"/>
        </w:rPr>
        <w:t xml:space="preserve"> </w:t>
      </w:r>
      <w:r>
        <w:rPr>
          <w:b/>
          <w:bCs/>
          <w:spacing w:val="-2"/>
        </w:rPr>
        <w:t>人</w:t>
      </w:r>
      <w:r>
        <w:rPr>
          <w:spacing w:val="-55"/>
        </w:rPr>
        <w:t xml:space="preserve"> </w:t>
      </w:r>
      <w:r>
        <w:rPr>
          <w:b/>
          <w:bCs/>
          <w:spacing w:val="-2"/>
        </w:rPr>
        <w:t>民共</w:t>
      </w:r>
      <w:r>
        <w:rPr>
          <w:spacing w:val="-80"/>
        </w:rPr>
        <w:t xml:space="preserve"> </w:t>
      </w:r>
      <w:r>
        <w:rPr>
          <w:b/>
          <w:bCs/>
          <w:spacing w:val="-2"/>
        </w:rPr>
        <w:t>和国</w:t>
      </w:r>
      <w:r>
        <w:rPr>
          <w:spacing w:val="-55"/>
        </w:rPr>
        <w:t xml:space="preserve"> </w:t>
      </w:r>
      <w:r>
        <w:rPr>
          <w:b/>
          <w:bCs/>
          <w:spacing w:val="-2"/>
        </w:rPr>
        <w:t>国</w:t>
      </w:r>
      <w:r>
        <w:rPr>
          <w:spacing w:val="-79"/>
        </w:rPr>
        <w:t xml:space="preserve"> </w:t>
      </w:r>
      <w:r>
        <w:rPr>
          <w:b/>
          <w:bCs/>
          <w:spacing w:val="-2"/>
        </w:rPr>
        <w:t>家</w:t>
      </w:r>
      <w:r>
        <w:rPr>
          <w:spacing w:val="-80"/>
        </w:rPr>
        <w:t xml:space="preserve"> </w:t>
      </w:r>
      <w:r>
        <w:rPr>
          <w:b/>
          <w:bCs/>
          <w:spacing w:val="-2"/>
        </w:rPr>
        <w:t>质量</w:t>
      </w:r>
      <w:r>
        <w:rPr>
          <w:spacing w:val="-80"/>
        </w:rPr>
        <w:t xml:space="preserve"> </w:t>
      </w:r>
      <w:r>
        <w:rPr>
          <w:b/>
          <w:bCs/>
          <w:spacing w:val="-2"/>
        </w:rPr>
        <w:t>监</w:t>
      </w:r>
      <w:r>
        <w:rPr>
          <w:spacing w:val="-78"/>
        </w:rPr>
        <w:t xml:space="preserve"> </w:t>
      </w:r>
      <w:r>
        <w:rPr>
          <w:b/>
          <w:bCs/>
          <w:spacing w:val="-2"/>
        </w:rPr>
        <w:t>督检验检</w:t>
      </w:r>
      <w:r>
        <w:rPr>
          <w:spacing w:val="-80"/>
        </w:rPr>
        <w:t xml:space="preserve"> </w:t>
      </w:r>
      <w:r>
        <w:rPr>
          <w:b/>
          <w:bCs/>
          <w:spacing w:val="-2"/>
        </w:rPr>
        <w:t>疫</w:t>
      </w:r>
      <w:r>
        <w:rPr>
          <w:spacing w:val="-74"/>
        </w:rPr>
        <w:t xml:space="preserve"> </w:t>
      </w:r>
      <w:r>
        <w:rPr>
          <w:b/>
          <w:bCs/>
          <w:spacing w:val="-2"/>
        </w:rPr>
        <w:t>总</w:t>
      </w:r>
      <w:r>
        <w:rPr>
          <w:spacing w:val="-78"/>
        </w:rPr>
        <w:t xml:space="preserve"> </w:t>
      </w:r>
      <w:r>
        <w:rPr>
          <w:b/>
          <w:bCs/>
          <w:spacing w:val="-2"/>
        </w:rPr>
        <w:t>局</w:t>
      </w:r>
      <w:r>
        <w:rPr/>
        <w:t xml:space="preserve"> </w:t>
      </w:r>
      <w:r>
        <w:rPr>
          <w:b/>
          <w:bCs/>
          <w:spacing w:val="-17"/>
        </w:rPr>
        <w:t>中</w:t>
      </w:r>
      <w:r>
        <w:rPr>
          <w:spacing w:val="26"/>
        </w:rPr>
        <w:t xml:space="preserve">  </w:t>
      </w:r>
      <w:r>
        <w:rPr>
          <w:b/>
          <w:bCs/>
          <w:spacing w:val="-17"/>
        </w:rPr>
        <w:t>国</w:t>
      </w:r>
      <w:r>
        <w:rPr>
          <w:spacing w:val="21"/>
        </w:rPr>
        <w:t xml:space="preserve">  </w:t>
      </w:r>
      <w:r>
        <w:rPr>
          <w:b/>
          <w:bCs/>
          <w:spacing w:val="-17"/>
        </w:rPr>
        <w:t>国</w:t>
      </w:r>
      <w:r>
        <w:rPr>
          <w:spacing w:val="105"/>
        </w:rPr>
        <w:t xml:space="preserve"> </w:t>
      </w:r>
      <w:r>
        <w:rPr>
          <w:b/>
          <w:bCs/>
          <w:spacing w:val="-17"/>
        </w:rPr>
        <w:t>家</w:t>
      </w:r>
      <w:r>
        <w:rPr>
          <w:spacing w:val="103"/>
        </w:rPr>
        <w:t xml:space="preserve"> </w:t>
      </w:r>
      <w:r>
        <w:rPr>
          <w:b/>
          <w:bCs/>
          <w:spacing w:val="-17"/>
        </w:rPr>
        <w:t>标</w:t>
      </w:r>
      <w:r>
        <w:rPr>
          <w:spacing w:val="103"/>
        </w:rPr>
        <w:t xml:space="preserve"> </w:t>
      </w:r>
      <w:r>
        <w:rPr>
          <w:b/>
          <w:bCs/>
          <w:spacing w:val="-17"/>
        </w:rPr>
        <w:t>准</w:t>
      </w:r>
      <w:r>
        <w:rPr>
          <w:spacing w:val="-17"/>
        </w:rPr>
        <w:t xml:space="preserve">  </w:t>
      </w:r>
      <w:r>
        <w:rPr>
          <w:b/>
          <w:bCs/>
          <w:spacing w:val="-17"/>
        </w:rPr>
        <w:t>化</w:t>
      </w:r>
      <w:r>
        <w:rPr>
          <w:spacing w:val="-17"/>
        </w:rPr>
        <w:t xml:space="preserve">  </w:t>
      </w:r>
      <w:r>
        <w:rPr>
          <w:b/>
          <w:bCs/>
          <w:spacing w:val="-17"/>
        </w:rPr>
        <w:t>管</w:t>
      </w:r>
      <w:r>
        <w:rPr>
          <w:spacing w:val="131"/>
        </w:rPr>
        <w:t xml:space="preserve"> </w:t>
      </w:r>
      <w:r>
        <w:rPr>
          <w:b/>
          <w:bCs/>
          <w:spacing w:val="-17"/>
        </w:rPr>
        <w:t>理</w:t>
      </w:r>
      <w:r>
        <w:rPr>
          <w:spacing w:val="121"/>
        </w:rPr>
        <w:t xml:space="preserve"> </w:t>
      </w:r>
      <w:r>
        <w:rPr>
          <w:b/>
          <w:bCs/>
          <w:spacing w:val="-17"/>
        </w:rPr>
        <w:t>委</w:t>
      </w:r>
      <w:r>
        <w:rPr>
          <w:spacing w:val="4"/>
        </w:rPr>
        <w:t xml:space="preserve">  </w:t>
      </w:r>
      <w:r>
        <w:rPr>
          <w:b/>
          <w:bCs/>
          <w:spacing w:val="-17"/>
        </w:rPr>
        <w:t>员</w:t>
      </w:r>
      <w:r>
        <w:rPr>
          <w:spacing w:val="124"/>
        </w:rPr>
        <w:t xml:space="preserve"> </w:t>
      </w:r>
      <w:r>
        <w:rPr>
          <w:b/>
          <w:bCs/>
          <w:spacing w:val="-17"/>
        </w:rPr>
        <w:t>会</w:t>
      </w:r>
    </w:p>
    <w:p>
      <w:pPr>
        <w:spacing w:line="14" w:lineRule="auto"/>
        <w:rPr>
          <w:rFonts w:ascii="Arial"/>
          <w:sz w:val="2"/>
        </w:rPr>
      </w:pPr>
      <w:r>
        <w:rPr>
          <w:rFonts w:ascii="Arial" w:hAnsi="Arial" w:eastAsia="Arial" w:cs="Arial"/>
          <w:sz w:val="2"/>
          <w:szCs w:val="2"/>
        </w:rPr>
        <w:br w:type="column"/>
      </w:r>
    </w:p>
    <w:p>
      <w:pPr>
        <w:spacing w:before="171" w:line="226" w:lineRule="auto"/>
        <w:rPr>
          <w:rFonts w:ascii="SimHei" w:hAnsi="SimHei" w:eastAsia="SimHei" w:cs="SimHei"/>
          <w:sz w:val="28"/>
          <w:szCs w:val="28"/>
        </w:rPr>
      </w:pPr>
      <w:r>
        <w:rPr>
          <w:rFonts w:ascii="SimHei" w:hAnsi="SimHei" w:eastAsia="SimHei" w:cs="SimHei"/>
          <w:sz w:val="28"/>
          <w:szCs w:val="28"/>
          <w:b/>
          <w:bCs/>
          <w:spacing w:val="-3"/>
        </w:rPr>
        <w:t>发</w:t>
      </w:r>
      <w:r>
        <w:rPr>
          <w:rFonts w:ascii="SimHei" w:hAnsi="SimHei" w:eastAsia="SimHei" w:cs="SimHei"/>
          <w:sz w:val="28"/>
          <w:szCs w:val="28"/>
          <w:spacing w:val="-3"/>
        </w:rPr>
        <w:t xml:space="preserve"> </w:t>
      </w:r>
      <w:r>
        <w:rPr>
          <w:rFonts w:ascii="SimHei" w:hAnsi="SimHei" w:eastAsia="SimHei" w:cs="SimHei"/>
          <w:sz w:val="28"/>
          <w:szCs w:val="28"/>
          <w:b/>
          <w:bCs/>
          <w:spacing w:val="-3"/>
        </w:rPr>
        <w:t>布</w:t>
      </w:r>
    </w:p>
    <w:p>
      <w:pPr>
        <w:spacing w:line="226" w:lineRule="auto"/>
        <w:sectPr>
          <w:type w:val="continuous"/>
          <w:pgSz w:w="11906" w:h="16838"/>
          <w:pgMar w:top="641" w:right="991" w:bottom="0" w:left="1134" w:header="0" w:footer="0" w:gutter="0"/>
          <w:cols w:equalWidth="0" w:num="2">
            <w:col w:w="7560" w:space="100"/>
            <w:col w:w="2120" w:space="0"/>
          </w:cols>
        </w:sectPr>
        <w:rPr>
          <w:rFonts w:ascii="SimHei" w:hAnsi="SimHei" w:eastAsia="SimHei" w:cs="SimHei"/>
          <w:sz w:val="28"/>
          <w:szCs w:val="28"/>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3099"/>
        <w:spacing w:before="56" w:line="225" w:lineRule="auto"/>
        <w:rPr>
          <w:sz w:val="17"/>
          <w:szCs w:val="17"/>
        </w:rPr>
      </w:pPr>
      <w:r>
        <w:rPr>
          <w:sz w:val="17"/>
          <w:szCs w:val="17"/>
          <w:spacing w:val="-7"/>
        </w:rPr>
        <w:t>中</w:t>
      </w:r>
      <w:r>
        <w:rPr>
          <w:sz w:val="17"/>
          <w:szCs w:val="17"/>
          <w:spacing w:val="13"/>
        </w:rPr>
        <w:t xml:space="preserve">  </w:t>
      </w:r>
      <w:r>
        <w:rPr>
          <w:sz w:val="17"/>
          <w:szCs w:val="17"/>
          <w:spacing w:val="-7"/>
        </w:rPr>
        <w:t>华</w:t>
      </w:r>
      <w:r>
        <w:rPr>
          <w:sz w:val="17"/>
          <w:szCs w:val="17"/>
          <w:spacing w:val="9"/>
        </w:rPr>
        <w:t xml:space="preserve">  </w:t>
      </w:r>
      <w:r>
        <w:rPr>
          <w:sz w:val="17"/>
          <w:szCs w:val="17"/>
          <w:spacing w:val="-7"/>
        </w:rPr>
        <w:t>人</w:t>
      </w:r>
      <w:r>
        <w:rPr>
          <w:sz w:val="17"/>
          <w:szCs w:val="17"/>
          <w:spacing w:val="4"/>
        </w:rPr>
        <w:t xml:space="preserve">  </w:t>
      </w:r>
      <w:r>
        <w:rPr>
          <w:sz w:val="17"/>
          <w:szCs w:val="17"/>
          <w:spacing w:val="-7"/>
        </w:rPr>
        <w:t>民</w:t>
      </w:r>
      <w:r>
        <w:rPr>
          <w:sz w:val="17"/>
          <w:szCs w:val="17"/>
          <w:spacing w:val="28"/>
        </w:rPr>
        <w:t xml:space="preserve">  </w:t>
      </w:r>
      <w:r>
        <w:rPr>
          <w:sz w:val="17"/>
          <w:szCs w:val="17"/>
          <w:spacing w:val="-7"/>
        </w:rPr>
        <w:t>共</w:t>
      </w:r>
      <w:r>
        <w:rPr>
          <w:sz w:val="17"/>
          <w:szCs w:val="17"/>
          <w:spacing w:val="16"/>
        </w:rPr>
        <w:t xml:space="preserve">  </w:t>
      </w:r>
      <w:r>
        <w:rPr>
          <w:sz w:val="17"/>
          <w:szCs w:val="17"/>
          <w:spacing w:val="-7"/>
        </w:rPr>
        <w:t>和</w:t>
      </w:r>
      <w:r>
        <w:rPr>
          <w:sz w:val="17"/>
          <w:szCs w:val="17"/>
          <w:spacing w:val="19"/>
        </w:rPr>
        <w:t xml:space="preserve">  </w:t>
      </w:r>
      <w:r>
        <w:rPr>
          <w:sz w:val="17"/>
          <w:szCs w:val="17"/>
          <w:spacing w:val="-7"/>
        </w:rPr>
        <w:t>国</w:t>
      </w:r>
    </w:p>
    <w:p>
      <w:pPr>
        <w:pStyle w:val="BodyText"/>
        <w:ind w:left="3544"/>
        <w:spacing w:before="95" w:line="225" w:lineRule="auto"/>
        <w:rPr>
          <w:sz w:val="17"/>
          <w:szCs w:val="17"/>
        </w:rPr>
      </w:pPr>
      <w:r>
        <w:rPr>
          <w:sz w:val="17"/>
          <w:szCs w:val="17"/>
          <w:spacing w:val="-7"/>
        </w:rPr>
        <w:t>国</w:t>
      </w:r>
      <w:r>
        <w:rPr>
          <w:sz w:val="17"/>
          <w:szCs w:val="17"/>
          <w:spacing w:val="2"/>
        </w:rPr>
        <w:t xml:space="preserve">   </w:t>
      </w:r>
      <w:r>
        <w:rPr>
          <w:sz w:val="17"/>
          <w:szCs w:val="17"/>
          <w:spacing w:val="-7"/>
        </w:rPr>
        <w:t>家</w:t>
      </w:r>
      <w:r>
        <w:rPr>
          <w:sz w:val="17"/>
          <w:szCs w:val="17"/>
          <w:spacing w:val="33"/>
        </w:rPr>
        <w:t xml:space="preserve">  </w:t>
      </w:r>
      <w:r>
        <w:rPr>
          <w:sz w:val="17"/>
          <w:szCs w:val="17"/>
          <w:spacing w:val="-7"/>
        </w:rPr>
        <w:t>标</w:t>
      </w:r>
      <w:r>
        <w:rPr>
          <w:sz w:val="17"/>
          <w:szCs w:val="17"/>
          <w:spacing w:val="2"/>
        </w:rPr>
        <w:t xml:space="preserve">   </w:t>
      </w:r>
      <w:r>
        <w:rPr>
          <w:sz w:val="17"/>
          <w:szCs w:val="17"/>
          <w:spacing w:val="-7"/>
        </w:rPr>
        <w:t>准</w:t>
      </w:r>
    </w:p>
    <w:p>
      <w:pPr>
        <w:pStyle w:val="BodyText"/>
        <w:ind w:left="3202"/>
        <w:spacing w:before="93" w:line="223" w:lineRule="auto"/>
        <w:rPr>
          <w:sz w:val="17"/>
          <w:szCs w:val="17"/>
        </w:rPr>
      </w:pPr>
      <w:r>
        <w:rPr>
          <w:sz w:val="17"/>
          <w:szCs w:val="17"/>
          <w:spacing w:val="-3"/>
        </w:rPr>
        <w:t>烟</w:t>
      </w:r>
      <w:r>
        <w:rPr>
          <w:sz w:val="17"/>
          <w:szCs w:val="17"/>
          <w:spacing w:val="-46"/>
        </w:rPr>
        <w:t xml:space="preserve"> </w:t>
      </w:r>
      <w:r>
        <w:rPr>
          <w:sz w:val="17"/>
          <w:szCs w:val="17"/>
          <w:spacing w:val="-3"/>
        </w:rPr>
        <w:t>花</w:t>
      </w:r>
      <w:r>
        <w:rPr>
          <w:sz w:val="17"/>
          <w:szCs w:val="17"/>
          <w:spacing w:val="-48"/>
        </w:rPr>
        <w:t xml:space="preserve"> </w:t>
      </w:r>
      <w:r>
        <w:rPr>
          <w:sz w:val="17"/>
          <w:szCs w:val="17"/>
          <w:spacing w:val="-3"/>
        </w:rPr>
        <w:t>爆</w:t>
      </w:r>
      <w:r>
        <w:rPr>
          <w:sz w:val="17"/>
          <w:szCs w:val="17"/>
          <w:spacing w:val="-46"/>
        </w:rPr>
        <w:t xml:space="preserve"> </w:t>
      </w:r>
      <w:r>
        <w:rPr>
          <w:sz w:val="17"/>
          <w:szCs w:val="17"/>
          <w:spacing w:val="-3"/>
        </w:rPr>
        <w:t>竹</w:t>
      </w:r>
      <w:r>
        <w:rPr>
          <w:sz w:val="17"/>
          <w:szCs w:val="17"/>
          <w:spacing w:val="6"/>
        </w:rPr>
        <w:t xml:space="preserve">   </w:t>
      </w:r>
      <w:r>
        <w:rPr>
          <w:sz w:val="17"/>
          <w:szCs w:val="17"/>
          <w:spacing w:val="-3"/>
        </w:rPr>
        <w:t>安</w:t>
      </w:r>
      <w:r>
        <w:rPr>
          <w:sz w:val="17"/>
          <w:szCs w:val="17"/>
          <w:spacing w:val="-47"/>
        </w:rPr>
        <w:t xml:space="preserve"> </w:t>
      </w:r>
      <w:r>
        <w:rPr>
          <w:sz w:val="17"/>
          <w:szCs w:val="17"/>
          <w:spacing w:val="-3"/>
        </w:rPr>
        <w:t>全</w:t>
      </w:r>
      <w:r>
        <w:rPr>
          <w:sz w:val="17"/>
          <w:szCs w:val="17"/>
          <w:spacing w:val="-44"/>
        </w:rPr>
        <w:t xml:space="preserve"> </w:t>
      </w:r>
      <w:r>
        <w:rPr>
          <w:sz w:val="17"/>
          <w:szCs w:val="17"/>
          <w:spacing w:val="-3"/>
        </w:rPr>
        <w:t>与</w:t>
      </w:r>
      <w:r>
        <w:rPr>
          <w:sz w:val="17"/>
          <w:szCs w:val="17"/>
          <w:spacing w:val="-46"/>
        </w:rPr>
        <w:t xml:space="preserve"> </w:t>
      </w:r>
      <w:r>
        <w:rPr>
          <w:sz w:val="17"/>
          <w:szCs w:val="17"/>
          <w:spacing w:val="-3"/>
        </w:rPr>
        <w:t>质</w:t>
      </w:r>
      <w:r>
        <w:rPr>
          <w:sz w:val="17"/>
          <w:szCs w:val="17"/>
          <w:spacing w:val="-47"/>
        </w:rPr>
        <w:t xml:space="preserve"> </w:t>
      </w:r>
      <w:r>
        <w:rPr>
          <w:sz w:val="17"/>
          <w:szCs w:val="17"/>
          <w:spacing w:val="-3"/>
        </w:rPr>
        <w:t>量</w:t>
      </w:r>
    </w:p>
    <w:p>
      <w:pPr>
        <w:ind w:left="3597"/>
        <w:spacing w:before="138" w:line="198" w:lineRule="auto"/>
        <w:rPr>
          <w:rFonts w:ascii="Times New Roman" w:hAnsi="Times New Roman" w:eastAsia="Times New Roman" w:cs="Times New Roman"/>
          <w:sz w:val="11"/>
          <w:szCs w:val="11"/>
        </w:rPr>
      </w:pPr>
      <w:r>
        <w:rPr>
          <w:rFonts w:ascii="Times New Roman" w:hAnsi="Times New Roman" w:eastAsia="Times New Roman" w:cs="Times New Roman"/>
          <w:sz w:val="11"/>
          <w:szCs w:val="11"/>
        </w:rPr>
        <w:t>GB</w:t>
      </w:r>
      <w:r>
        <w:rPr>
          <w:rFonts w:ascii="Times New Roman" w:hAnsi="Times New Roman" w:eastAsia="Times New Roman" w:cs="Times New Roman"/>
          <w:sz w:val="11"/>
          <w:szCs w:val="11"/>
          <w:spacing w:val="2"/>
        </w:rPr>
        <w:t xml:space="preserve">                 10631—2013</w:t>
      </w:r>
    </w:p>
    <w:p>
      <w:pPr>
        <w:ind w:left="4203"/>
        <w:spacing w:before="175" w:line="234" w:lineRule="auto"/>
        <w:rPr>
          <w:rFonts w:ascii="SimHei" w:hAnsi="SimHei" w:eastAsia="SimHei" w:cs="SimHei"/>
          <w:sz w:val="7"/>
          <w:szCs w:val="7"/>
        </w:rPr>
      </w:pPr>
      <w:r>
        <w:rPr>
          <w:rFonts w:ascii="SimHei" w:hAnsi="SimHei" w:eastAsia="SimHei" w:cs="SimHei"/>
          <w:sz w:val="7"/>
          <w:szCs w:val="7"/>
        </w:rPr>
        <w:t>关</w:t>
      </w:r>
    </w:p>
    <w:p>
      <w:pPr>
        <w:pStyle w:val="BodyText"/>
        <w:ind w:left="3061"/>
        <w:spacing w:before="157" w:line="225" w:lineRule="auto"/>
        <w:rPr>
          <w:sz w:val="17"/>
          <w:szCs w:val="17"/>
        </w:rPr>
      </w:pPr>
      <w:r>
        <w:rPr>
          <w:sz w:val="17"/>
          <w:szCs w:val="17"/>
          <w:spacing w:val="33"/>
        </w:rPr>
        <w:t>中</w:t>
      </w:r>
      <w:r>
        <w:rPr>
          <w:sz w:val="17"/>
          <w:szCs w:val="17"/>
          <w:spacing w:val="-35"/>
        </w:rPr>
        <w:t xml:space="preserve"> </w:t>
      </w:r>
      <w:r>
        <w:rPr>
          <w:sz w:val="17"/>
          <w:szCs w:val="17"/>
          <w:spacing w:val="33"/>
        </w:rPr>
        <w:t>国标准出版社</w:t>
      </w:r>
      <w:r>
        <w:rPr>
          <w:sz w:val="17"/>
          <w:szCs w:val="17"/>
          <w:spacing w:val="-36"/>
        </w:rPr>
        <w:t xml:space="preserve"> </w:t>
      </w:r>
      <w:r>
        <w:rPr>
          <w:sz w:val="17"/>
          <w:szCs w:val="17"/>
          <w:spacing w:val="33"/>
        </w:rPr>
        <w:t>出版发</w:t>
      </w:r>
      <w:r>
        <w:rPr>
          <w:sz w:val="17"/>
          <w:szCs w:val="17"/>
          <w:spacing w:val="-50"/>
        </w:rPr>
        <w:t xml:space="preserve"> </w:t>
      </w:r>
      <w:r>
        <w:rPr>
          <w:sz w:val="17"/>
          <w:szCs w:val="17"/>
          <w:spacing w:val="33"/>
        </w:rPr>
        <w:t>行</w:t>
      </w:r>
    </w:p>
    <w:p>
      <w:pPr>
        <w:pStyle w:val="BodyText"/>
        <w:ind w:left="2626"/>
        <w:spacing w:before="10" w:line="225" w:lineRule="auto"/>
        <w:rPr>
          <w:sz w:val="17"/>
          <w:szCs w:val="17"/>
        </w:rPr>
      </w:pPr>
      <w:r>
        <w:rPr>
          <w:sz w:val="17"/>
          <w:szCs w:val="17"/>
          <w:spacing w:val="11"/>
        </w:rPr>
        <w:t>北京市朝阳区和平里西街甲2号(100013)</w:t>
      </w:r>
    </w:p>
    <w:p>
      <w:pPr>
        <w:pStyle w:val="BodyText"/>
        <w:ind w:left="2671"/>
        <w:spacing w:before="36" w:line="225" w:lineRule="auto"/>
        <w:rPr>
          <w:sz w:val="17"/>
          <w:szCs w:val="17"/>
        </w:rPr>
      </w:pPr>
      <w:r>
        <w:rPr>
          <w:sz w:val="17"/>
          <w:szCs w:val="17"/>
          <w:spacing w:val="11"/>
        </w:rPr>
        <w:t>北京市西城区三里河北街16号(100045)</w:t>
      </w:r>
    </w:p>
    <w:p>
      <w:pPr>
        <w:pStyle w:val="BodyText"/>
        <w:ind w:left="3276"/>
        <w:spacing w:before="75"/>
        <w:rPr>
          <w:rFonts w:ascii="Times New Roman" w:hAnsi="Times New Roman" w:eastAsia="Times New Roman" w:cs="Times New Roman"/>
          <w:sz w:val="15"/>
          <w:szCs w:val="15"/>
        </w:rPr>
      </w:pPr>
      <w:r>
        <w:rPr>
          <w:sz w:val="17"/>
          <w:szCs w:val="17"/>
          <w:spacing w:val="3"/>
        </w:rPr>
        <w:t>网址 </w:t>
      </w:r>
      <w:hyperlink w:history="true" r:id="rId3">
        <w:r>
          <w:rPr>
            <w:rFonts w:ascii="Times New Roman" w:hAnsi="Times New Roman" w:eastAsia="Times New Roman" w:cs="Times New Roman"/>
            <w:sz w:val="15"/>
            <w:szCs w:val="15"/>
          </w:rPr>
          <w:t>www</w:t>
        </w:r>
        <w:r>
          <w:rPr>
            <w:rFonts w:ascii="Times New Roman" w:hAnsi="Times New Roman" w:eastAsia="Times New Roman" w:cs="Times New Roman"/>
            <w:sz w:val="15"/>
            <w:szCs w:val="15"/>
            <w:spacing w:val="3"/>
          </w:rPr>
          <w:t>.</w:t>
        </w:r>
        <w:r>
          <w:rPr>
            <w:rFonts w:ascii="Times New Roman" w:hAnsi="Times New Roman" w:eastAsia="Times New Roman" w:cs="Times New Roman"/>
            <w:sz w:val="15"/>
            <w:szCs w:val="15"/>
          </w:rPr>
          <w:t>spc</w:t>
        </w:r>
        <w:r>
          <w:rPr>
            <w:rFonts w:ascii="Times New Roman" w:hAnsi="Times New Roman" w:eastAsia="Times New Roman" w:cs="Times New Roman"/>
            <w:sz w:val="15"/>
            <w:szCs w:val="15"/>
            <w:spacing w:val="3"/>
          </w:rPr>
          <w:t>.</w:t>
        </w:r>
        <w:r>
          <w:rPr>
            <w:rFonts w:ascii="Times New Roman" w:hAnsi="Times New Roman" w:eastAsia="Times New Roman" w:cs="Times New Roman"/>
            <w:sz w:val="15"/>
            <w:szCs w:val="15"/>
          </w:rPr>
          <w:t>net</w:t>
        </w:r>
        <w:r>
          <w:rPr>
            <w:rFonts w:ascii="Times New Roman" w:hAnsi="Times New Roman" w:eastAsia="Times New Roman" w:cs="Times New Roman"/>
            <w:sz w:val="15"/>
            <w:szCs w:val="15"/>
            <w:spacing w:val="3"/>
          </w:rPr>
          <w:t>.</w:t>
        </w:r>
        <w:r>
          <w:rPr>
            <w:rFonts w:ascii="Times New Roman" w:hAnsi="Times New Roman" w:eastAsia="Times New Roman" w:cs="Times New Roman"/>
            <w:sz w:val="15"/>
            <w:szCs w:val="15"/>
          </w:rPr>
          <w:t>cn</w:t>
        </w:r>
      </w:hyperlink>
    </w:p>
    <w:p>
      <w:pPr>
        <w:pStyle w:val="BodyText"/>
        <w:ind w:left="2296"/>
        <w:spacing w:before="49" w:line="225" w:lineRule="auto"/>
        <w:rPr>
          <w:sz w:val="17"/>
          <w:szCs w:val="17"/>
        </w:rPr>
      </w:pPr>
      <w:r>
        <w:rPr>
          <w:sz w:val="17"/>
          <w:szCs w:val="17"/>
          <w:spacing w:val="-2"/>
        </w:rPr>
        <w:t>总编室：</w:t>
      </w:r>
      <w:r>
        <w:rPr>
          <w:sz w:val="17"/>
          <w:szCs w:val="17"/>
          <w:spacing w:val="-46"/>
        </w:rPr>
        <w:t xml:space="preserve"> </w:t>
      </w:r>
      <w:r>
        <w:rPr>
          <w:sz w:val="17"/>
          <w:szCs w:val="17"/>
          <w:spacing w:val="-2"/>
        </w:rPr>
        <w:t>(010)64275323  发行中心：</w:t>
      </w:r>
      <w:r>
        <w:rPr>
          <w:sz w:val="17"/>
          <w:szCs w:val="17"/>
          <w:spacing w:val="-47"/>
        </w:rPr>
        <w:t xml:space="preserve"> </w:t>
      </w:r>
      <w:r>
        <w:rPr>
          <w:sz w:val="17"/>
          <w:szCs w:val="17"/>
          <w:spacing w:val="-2"/>
        </w:rPr>
        <w:t>(010)51</w:t>
      </w:r>
      <w:r>
        <w:rPr>
          <w:sz w:val="17"/>
          <w:szCs w:val="17"/>
          <w:spacing w:val="-3"/>
        </w:rPr>
        <w:t>780235</w:t>
      </w:r>
    </w:p>
    <w:p>
      <w:pPr>
        <w:pStyle w:val="BodyText"/>
        <w:ind w:left="3162"/>
        <w:spacing w:before="11" w:line="225" w:lineRule="auto"/>
        <w:rPr>
          <w:sz w:val="17"/>
          <w:szCs w:val="17"/>
        </w:rPr>
      </w:pPr>
      <w:r>
        <w:rPr>
          <w:sz w:val="17"/>
          <w:szCs w:val="17"/>
          <w:spacing w:val="-1"/>
        </w:rPr>
        <w:t>读者服务部：</w:t>
      </w:r>
      <w:r>
        <w:rPr>
          <w:sz w:val="17"/>
          <w:szCs w:val="17"/>
          <w:spacing w:val="-43"/>
        </w:rPr>
        <w:t xml:space="preserve"> </w:t>
      </w:r>
      <w:r>
        <w:rPr>
          <w:sz w:val="17"/>
          <w:szCs w:val="17"/>
          <w:spacing w:val="-1"/>
        </w:rPr>
        <w:t>(010)68523946</w:t>
      </w:r>
    </w:p>
    <w:p>
      <w:pPr>
        <w:pStyle w:val="BodyText"/>
        <w:ind w:left="2919"/>
        <w:spacing w:before="89" w:line="225" w:lineRule="auto"/>
        <w:rPr>
          <w:sz w:val="17"/>
          <w:szCs w:val="17"/>
        </w:rPr>
      </w:pPr>
      <w:r>
        <w:rPr>
          <w:sz w:val="17"/>
          <w:szCs w:val="17"/>
          <w:spacing w:val="7"/>
        </w:rPr>
        <w:t>中国标准出版社秦皇岛印刷厂印刷</w:t>
      </w:r>
    </w:p>
    <w:p>
      <w:pPr>
        <w:pStyle w:val="BodyText"/>
        <w:ind w:left="3527"/>
        <w:spacing w:before="20" w:line="224" w:lineRule="auto"/>
        <w:rPr>
          <w:sz w:val="17"/>
          <w:szCs w:val="17"/>
        </w:rPr>
      </w:pPr>
      <w:r>
        <w:rPr>
          <w:sz w:val="17"/>
          <w:szCs w:val="17"/>
          <w:spacing w:val="8"/>
        </w:rPr>
        <w:t>各地新华书店经销</w:t>
      </w:r>
    </w:p>
    <w:p>
      <w:pPr>
        <w:pStyle w:val="BodyText"/>
        <w:ind w:left="4197"/>
        <w:spacing w:before="143" w:line="92" w:lineRule="exact"/>
        <w:rPr>
          <w:sz w:val="6"/>
          <w:szCs w:val="6"/>
        </w:rPr>
      </w:pPr>
      <w:r>
        <w:rPr>
          <w:sz w:val="6"/>
          <w:szCs w:val="6"/>
          <w:spacing w:val="2"/>
          <w:position w:val="1"/>
        </w:rPr>
        <w:t>*</w:t>
      </w:r>
    </w:p>
    <w:p>
      <w:pPr>
        <w:pStyle w:val="BodyText"/>
        <w:ind w:left="2247"/>
        <w:spacing w:before="141" w:line="224" w:lineRule="auto"/>
        <w:rPr>
          <w:sz w:val="17"/>
          <w:szCs w:val="17"/>
        </w:rPr>
      </w:pPr>
      <w:r>
        <w:rPr>
          <w:sz w:val="17"/>
          <w:szCs w:val="17"/>
          <w:spacing w:val="13"/>
        </w:rPr>
        <w:t>开本880</w:t>
      </w:r>
      <w:r>
        <w:rPr>
          <w:sz w:val="17"/>
          <w:szCs w:val="17"/>
          <w:spacing w:val="-30"/>
        </w:rPr>
        <w:t xml:space="preserve"> </w:t>
      </w:r>
      <w:r>
        <w:rPr>
          <w:sz w:val="17"/>
          <w:szCs w:val="17"/>
          <w:spacing w:val="13"/>
        </w:rPr>
        <w:t>×</w:t>
      </w:r>
      <w:r>
        <w:rPr>
          <w:sz w:val="17"/>
          <w:szCs w:val="17"/>
          <w:spacing w:val="-47"/>
        </w:rPr>
        <w:t xml:space="preserve"> </w:t>
      </w:r>
      <w:r>
        <w:rPr>
          <w:sz w:val="17"/>
          <w:szCs w:val="17"/>
          <w:spacing w:val="13"/>
        </w:rPr>
        <w:t>12301/16</w:t>
      </w:r>
      <w:r>
        <w:rPr>
          <w:sz w:val="17"/>
          <w:szCs w:val="17"/>
          <w:spacing w:val="29"/>
        </w:rPr>
        <w:t xml:space="preserve">  </w:t>
      </w:r>
      <w:r>
        <w:rPr>
          <w:sz w:val="17"/>
          <w:szCs w:val="17"/>
          <w:spacing w:val="13"/>
        </w:rPr>
        <w:t>印张1.25  字数33</w:t>
      </w:r>
      <w:r>
        <w:rPr>
          <w:sz w:val="17"/>
          <w:szCs w:val="17"/>
          <w:spacing w:val="43"/>
        </w:rPr>
        <w:t xml:space="preserve"> </w:t>
      </w:r>
      <w:r>
        <w:rPr>
          <w:sz w:val="17"/>
          <w:szCs w:val="17"/>
          <w:spacing w:val="13"/>
        </w:rPr>
        <w:t>千字</w:t>
      </w:r>
    </w:p>
    <w:p>
      <w:pPr>
        <w:pStyle w:val="BodyText"/>
        <w:ind w:left="2483"/>
        <w:spacing w:before="32" w:line="225" w:lineRule="auto"/>
        <w:rPr>
          <w:sz w:val="17"/>
          <w:szCs w:val="17"/>
        </w:rPr>
      </w:pPr>
      <w:r>
        <w:rPr>
          <w:sz w:val="17"/>
          <w:szCs w:val="17"/>
          <w:spacing w:val="16"/>
        </w:rPr>
        <w:t>2013年2月第一版</w:t>
      </w:r>
      <w:r>
        <w:rPr>
          <w:sz w:val="17"/>
          <w:szCs w:val="17"/>
          <w:spacing w:val="32"/>
        </w:rPr>
        <w:t xml:space="preserve">  </w:t>
      </w:r>
      <w:r>
        <w:rPr>
          <w:sz w:val="17"/>
          <w:szCs w:val="17"/>
          <w:spacing w:val="16"/>
        </w:rPr>
        <w:t>2013年2月第一次印刷</w:t>
      </w:r>
    </w:p>
    <w:p>
      <w:pPr>
        <w:pStyle w:val="BodyText"/>
        <w:ind w:left="4202"/>
        <w:spacing w:before="47" w:line="225" w:lineRule="auto"/>
        <w:rPr>
          <w:sz w:val="17"/>
          <w:szCs w:val="17"/>
        </w:rPr>
      </w:pPr>
      <w:r>
        <w:rPr>
          <w:sz w:val="17"/>
          <w:szCs w:val="17"/>
        </w:rPr>
        <w:t>关</w:t>
      </w:r>
    </w:p>
    <w:p>
      <w:pPr>
        <w:pStyle w:val="BodyText"/>
        <w:ind w:left="2697"/>
        <w:spacing w:before="32" w:line="224" w:lineRule="auto"/>
        <w:rPr>
          <w:sz w:val="17"/>
          <w:szCs w:val="17"/>
        </w:rPr>
      </w:pPr>
      <w:r>
        <w:rPr>
          <w:sz w:val="17"/>
          <w:szCs w:val="17"/>
          <w:spacing w:val="-6"/>
        </w:rPr>
        <w:t>书号：155066</w:t>
      </w:r>
      <w:r>
        <w:rPr>
          <w:sz w:val="17"/>
          <w:szCs w:val="17"/>
          <w:spacing w:val="51"/>
        </w:rPr>
        <w:t xml:space="preserve"> </w:t>
      </w:r>
      <w:r>
        <w:rPr>
          <w:sz w:val="17"/>
          <w:szCs w:val="17"/>
          <w:spacing w:val="-6"/>
        </w:rPr>
        <w:t>·1-46551</w:t>
      </w:r>
    </w:p>
    <w:p>
      <w:pPr>
        <w:spacing w:line="364" w:lineRule="auto"/>
        <w:rPr>
          <w:rFonts w:ascii="Arial"/>
          <w:sz w:val="21"/>
        </w:rPr>
      </w:pPr>
      <w:r/>
    </w:p>
    <w:p>
      <w:pPr>
        <w:ind w:left="2575"/>
        <w:spacing w:before="63" w:line="227" w:lineRule="auto"/>
        <w:rPr>
          <w:rFonts w:ascii="SimHei" w:hAnsi="SimHei" w:eastAsia="SimHei" w:cs="SimHei"/>
          <w:sz w:val="19"/>
          <w:szCs w:val="19"/>
        </w:rPr>
      </w:pPr>
      <w:r>
        <w:rPr>
          <w:rFonts w:ascii="SimHei" w:hAnsi="SimHei" w:eastAsia="SimHei" w:cs="SimHei"/>
          <w:sz w:val="19"/>
          <w:szCs w:val="19"/>
          <w:spacing w:val="11"/>
        </w:rPr>
        <w:t>如有印装差错</w:t>
      </w:r>
      <w:r>
        <w:rPr>
          <w:rFonts w:ascii="SimHei" w:hAnsi="SimHei" w:eastAsia="SimHei" w:cs="SimHei"/>
          <w:sz w:val="19"/>
          <w:szCs w:val="19"/>
          <w:spacing w:val="47"/>
        </w:rPr>
        <w:t xml:space="preserve">  </w:t>
      </w:r>
      <w:r>
        <w:rPr>
          <w:rFonts w:ascii="SimHei" w:hAnsi="SimHei" w:eastAsia="SimHei" w:cs="SimHei"/>
          <w:sz w:val="19"/>
          <w:szCs w:val="19"/>
          <w:spacing w:val="11"/>
        </w:rPr>
        <w:t>由本社发行中心调换</w:t>
      </w:r>
    </w:p>
    <w:p>
      <w:pPr>
        <w:ind w:left="3296"/>
        <w:spacing w:before="39" w:line="227" w:lineRule="auto"/>
        <w:rPr>
          <w:rFonts w:ascii="SimHei" w:hAnsi="SimHei" w:eastAsia="SimHei" w:cs="SimHei"/>
          <w:sz w:val="17"/>
          <w:szCs w:val="17"/>
        </w:rPr>
      </w:pPr>
      <w:r>
        <w:rPr>
          <w:rFonts w:ascii="SimHei" w:hAnsi="SimHei" w:eastAsia="SimHei" w:cs="SimHei"/>
          <w:sz w:val="17"/>
          <w:szCs w:val="17"/>
          <w:spacing w:val="-2"/>
        </w:rPr>
        <w:t>版</w:t>
      </w:r>
      <w:r>
        <w:rPr>
          <w:rFonts w:ascii="SimHei" w:hAnsi="SimHei" w:eastAsia="SimHei" w:cs="SimHei"/>
          <w:sz w:val="17"/>
          <w:szCs w:val="17"/>
          <w:spacing w:val="-36"/>
        </w:rPr>
        <w:t xml:space="preserve"> </w:t>
      </w:r>
      <w:r>
        <w:rPr>
          <w:rFonts w:ascii="SimHei" w:hAnsi="SimHei" w:eastAsia="SimHei" w:cs="SimHei"/>
          <w:sz w:val="17"/>
          <w:szCs w:val="17"/>
          <w:spacing w:val="-2"/>
        </w:rPr>
        <w:t>权</w:t>
      </w:r>
      <w:r>
        <w:rPr>
          <w:rFonts w:ascii="SimHei" w:hAnsi="SimHei" w:eastAsia="SimHei" w:cs="SimHei"/>
          <w:sz w:val="17"/>
          <w:szCs w:val="17"/>
          <w:spacing w:val="-24"/>
        </w:rPr>
        <w:t xml:space="preserve"> </w:t>
      </w:r>
      <w:r>
        <w:rPr>
          <w:rFonts w:ascii="SimHei" w:hAnsi="SimHei" w:eastAsia="SimHei" w:cs="SimHei"/>
          <w:sz w:val="17"/>
          <w:szCs w:val="17"/>
          <w:spacing w:val="-2"/>
        </w:rPr>
        <w:t>专</w:t>
      </w:r>
      <w:r>
        <w:rPr>
          <w:rFonts w:ascii="SimHei" w:hAnsi="SimHei" w:eastAsia="SimHei" w:cs="SimHei"/>
          <w:sz w:val="17"/>
          <w:szCs w:val="17"/>
          <w:spacing w:val="-29"/>
        </w:rPr>
        <w:t xml:space="preserve"> </w:t>
      </w:r>
      <w:r>
        <w:rPr>
          <w:rFonts w:ascii="SimHei" w:hAnsi="SimHei" w:eastAsia="SimHei" w:cs="SimHei"/>
          <w:sz w:val="17"/>
          <w:szCs w:val="17"/>
          <w:spacing w:val="-2"/>
        </w:rPr>
        <w:t>有</w:t>
      </w:r>
      <w:r>
        <w:rPr>
          <w:rFonts w:ascii="SimHei" w:hAnsi="SimHei" w:eastAsia="SimHei" w:cs="SimHei"/>
          <w:sz w:val="17"/>
          <w:szCs w:val="17"/>
          <w:spacing w:val="23"/>
        </w:rPr>
        <w:t xml:space="preserve">  </w:t>
      </w:r>
      <w:r>
        <w:rPr>
          <w:rFonts w:ascii="SimHei" w:hAnsi="SimHei" w:eastAsia="SimHei" w:cs="SimHei"/>
          <w:sz w:val="17"/>
          <w:szCs w:val="17"/>
          <w:spacing w:val="-2"/>
        </w:rPr>
        <w:t>侵</w:t>
      </w:r>
      <w:r>
        <w:rPr>
          <w:rFonts w:ascii="SimHei" w:hAnsi="SimHei" w:eastAsia="SimHei" w:cs="SimHei"/>
          <w:sz w:val="17"/>
          <w:szCs w:val="17"/>
          <w:spacing w:val="-31"/>
        </w:rPr>
        <w:t xml:space="preserve"> </w:t>
      </w:r>
      <w:r>
        <w:rPr>
          <w:rFonts w:ascii="SimHei" w:hAnsi="SimHei" w:eastAsia="SimHei" w:cs="SimHei"/>
          <w:sz w:val="17"/>
          <w:szCs w:val="17"/>
          <w:spacing w:val="-2"/>
        </w:rPr>
        <w:t>权</w:t>
      </w:r>
      <w:r>
        <w:rPr>
          <w:rFonts w:ascii="SimHei" w:hAnsi="SimHei" w:eastAsia="SimHei" w:cs="SimHei"/>
          <w:sz w:val="17"/>
          <w:szCs w:val="17"/>
          <w:spacing w:val="-28"/>
        </w:rPr>
        <w:t xml:space="preserve"> </w:t>
      </w:r>
      <w:r>
        <w:rPr>
          <w:rFonts w:ascii="SimHei" w:hAnsi="SimHei" w:eastAsia="SimHei" w:cs="SimHei"/>
          <w:sz w:val="17"/>
          <w:szCs w:val="17"/>
          <w:spacing w:val="-2"/>
        </w:rPr>
        <w:t>必</w:t>
      </w:r>
      <w:r>
        <w:rPr>
          <w:rFonts w:ascii="SimHei" w:hAnsi="SimHei" w:eastAsia="SimHei" w:cs="SimHei"/>
          <w:sz w:val="17"/>
          <w:szCs w:val="17"/>
          <w:spacing w:val="-31"/>
        </w:rPr>
        <w:t xml:space="preserve"> </w:t>
      </w:r>
      <w:r>
        <w:rPr>
          <w:rFonts w:ascii="SimHei" w:hAnsi="SimHei" w:eastAsia="SimHei" w:cs="SimHei"/>
          <w:sz w:val="17"/>
          <w:szCs w:val="17"/>
          <w:spacing w:val="-2"/>
        </w:rPr>
        <w:t>究</w:t>
      </w:r>
    </w:p>
    <w:p>
      <w:pPr>
        <w:ind w:left="3098"/>
        <w:spacing w:before="38" w:line="228" w:lineRule="auto"/>
        <w:rPr>
          <w:rFonts w:ascii="SimHei" w:hAnsi="SimHei" w:eastAsia="SimHei" w:cs="SimHei"/>
          <w:sz w:val="19"/>
          <w:szCs w:val="19"/>
        </w:rPr>
      </w:pPr>
      <w:r>
        <w:rPr>
          <w:rFonts w:ascii="SimHei" w:hAnsi="SimHei" w:eastAsia="SimHei" w:cs="SimHei"/>
          <w:sz w:val="19"/>
          <w:szCs w:val="19"/>
          <w:spacing w:val="2"/>
        </w:rPr>
        <w:t>举报电话：</w:t>
      </w:r>
      <w:r>
        <w:rPr>
          <w:rFonts w:ascii="SimHei" w:hAnsi="SimHei" w:eastAsia="SimHei" w:cs="SimHei"/>
          <w:sz w:val="19"/>
          <w:szCs w:val="19"/>
          <w:spacing w:val="-38"/>
        </w:rPr>
        <w:t xml:space="preserve"> </w:t>
      </w:r>
      <w:r>
        <w:rPr>
          <w:rFonts w:ascii="SimHei" w:hAnsi="SimHei" w:eastAsia="SimHei" w:cs="SimHei"/>
          <w:sz w:val="19"/>
          <w:szCs w:val="19"/>
          <w:spacing w:val="2"/>
        </w:rPr>
        <w:t>(010)68510107</w:t>
      </w:r>
    </w:p>
    <w:p>
      <w:pPr>
        <w:spacing w:line="228" w:lineRule="auto"/>
        <w:sectPr>
          <w:pgSz w:w="11906" w:h="16838"/>
          <w:pgMar w:top="1431" w:right="1785" w:bottom="0" w:left="1785" w:header="0" w:footer="0" w:gutter="0"/>
        </w:sectPr>
        <w:rPr>
          <w:rFonts w:ascii="SimHei" w:hAnsi="SimHei" w:eastAsia="SimHei" w:cs="SimHei"/>
          <w:sz w:val="19"/>
          <w:szCs w:val="19"/>
        </w:rPr>
      </w:pPr>
    </w:p>
    <w:p>
      <w:pPr>
        <w:spacing w:before="94"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7"/>
        </w:rPr>
        <w:t xml:space="preserve">      </w:t>
      </w:r>
      <w:r>
        <w:rPr>
          <w:rFonts w:ascii="Times New Roman" w:hAnsi="Times New Roman" w:eastAsia="Times New Roman" w:cs="Times New Roman"/>
          <w:sz w:val="19"/>
          <w:szCs w:val="19"/>
          <w:b/>
          <w:bCs/>
          <w:spacing w:val="1"/>
        </w:rPr>
        <w:t>10631-2013</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4046"/>
        <w:spacing w:before="88" w:line="223" w:lineRule="auto"/>
        <w:rPr>
          <w:rFonts w:ascii="SimHei" w:hAnsi="SimHei" w:eastAsia="SimHei" w:cs="SimHei"/>
          <w:sz w:val="27"/>
          <w:szCs w:val="27"/>
        </w:rPr>
      </w:pPr>
      <w:r>
        <w:rPr>
          <w:rFonts w:ascii="SimHei" w:hAnsi="SimHei" w:eastAsia="SimHei" w:cs="SimHei"/>
          <w:sz w:val="27"/>
          <w:szCs w:val="27"/>
          <w:b/>
          <w:bCs/>
          <w:spacing w:val="-8"/>
        </w:rPr>
        <w:t>前</w:t>
      </w:r>
      <w:r>
        <w:rPr>
          <w:rFonts w:ascii="SimHei" w:hAnsi="SimHei" w:eastAsia="SimHei" w:cs="SimHei"/>
          <w:sz w:val="27"/>
          <w:szCs w:val="27"/>
          <w:spacing w:val="10"/>
        </w:rPr>
        <w:t xml:space="preserve">     </w:t>
      </w:r>
      <w:r>
        <w:rPr>
          <w:rFonts w:ascii="SimHei" w:hAnsi="SimHei" w:eastAsia="SimHei" w:cs="SimHei"/>
          <w:sz w:val="27"/>
          <w:szCs w:val="27"/>
          <w:b/>
          <w:bCs/>
          <w:spacing w:val="-8"/>
        </w:rPr>
        <w:t>言</w:t>
      </w:r>
    </w:p>
    <w:p>
      <w:pPr>
        <w:spacing w:line="285" w:lineRule="auto"/>
        <w:rPr>
          <w:rFonts w:ascii="Arial"/>
          <w:sz w:val="21"/>
        </w:rPr>
      </w:pPr>
      <w:r/>
    </w:p>
    <w:p>
      <w:pPr>
        <w:spacing w:line="285" w:lineRule="auto"/>
        <w:rPr>
          <w:rFonts w:ascii="Arial"/>
          <w:sz w:val="21"/>
        </w:rPr>
      </w:pPr>
      <w:r/>
    </w:p>
    <w:p>
      <w:pPr>
        <w:ind w:left="424"/>
        <w:spacing w:before="62" w:line="229" w:lineRule="auto"/>
        <w:rPr>
          <w:rFonts w:ascii="SimHei" w:hAnsi="SimHei" w:eastAsia="SimHei" w:cs="SimHei"/>
          <w:sz w:val="19"/>
          <w:szCs w:val="19"/>
        </w:rPr>
      </w:pPr>
      <w:r>
        <w:rPr>
          <w:rFonts w:ascii="SimHei" w:hAnsi="SimHei" w:eastAsia="SimHei" w:cs="SimHei"/>
          <w:sz w:val="19"/>
          <w:szCs w:val="19"/>
          <w:b/>
          <w:bCs/>
          <w:spacing w:val="13"/>
        </w:rPr>
        <w:t>本标准的全部技术内容为强制性。</w:t>
      </w:r>
    </w:p>
    <w:p>
      <w:pPr>
        <w:pStyle w:val="BodyText"/>
        <w:ind w:left="421"/>
        <w:spacing w:before="93" w:line="225" w:lineRule="auto"/>
        <w:rPr>
          <w:sz w:val="19"/>
          <w:szCs w:val="19"/>
        </w:rPr>
      </w:pPr>
      <w:r>
        <w:rPr>
          <w:sz w:val="19"/>
          <w:szCs w:val="19"/>
          <w:spacing w:val="5"/>
        </w:rPr>
        <w:t>本标准按照</w:t>
      </w:r>
      <w:r>
        <w:rPr>
          <w:sz w:val="19"/>
          <w:szCs w:val="19"/>
          <w:spacing w:val="-1"/>
        </w:rPr>
        <w:t xml:space="preserve">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/T       1.</w:t>
      </w:r>
      <w:r>
        <w:rPr>
          <w:rFonts w:ascii="Times New Roman" w:hAnsi="Times New Roman" w:eastAsia="Times New Roman" w:cs="Times New Roman"/>
          <w:sz w:val="19"/>
          <w:szCs w:val="19"/>
          <w:spacing w:val="-21"/>
        </w:rPr>
        <w:t xml:space="preserve"> </w:t>
      </w:r>
      <w:r>
        <w:rPr>
          <w:rFonts w:ascii="Times New Roman" w:hAnsi="Times New Roman" w:eastAsia="Times New Roman" w:cs="Times New Roman"/>
          <w:sz w:val="19"/>
          <w:szCs w:val="19"/>
          <w:spacing w:val="5"/>
        </w:rPr>
        <w:t>1—2009</w:t>
      </w:r>
      <w:r>
        <w:rPr>
          <w:rFonts w:ascii="Times New Roman" w:hAnsi="Times New Roman" w:eastAsia="Times New Roman" w:cs="Times New Roman"/>
          <w:sz w:val="19"/>
          <w:szCs w:val="19"/>
          <w:spacing w:val="23"/>
        </w:rPr>
        <w:t xml:space="preserve"> </w:t>
      </w:r>
      <w:r>
        <w:rPr>
          <w:sz w:val="19"/>
          <w:szCs w:val="19"/>
          <w:spacing w:val="5"/>
        </w:rPr>
        <w:t>给出的规则起草。</w:t>
      </w:r>
    </w:p>
    <w:p>
      <w:pPr>
        <w:pStyle w:val="BodyText"/>
        <w:ind w:left="421"/>
        <w:spacing w:before="77" w:line="224" w:lineRule="auto"/>
        <w:rPr>
          <w:sz w:val="19"/>
          <w:szCs w:val="19"/>
        </w:rPr>
      </w:pPr>
      <w:r>
        <w:rPr>
          <w:sz w:val="19"/>
          <w:szCs w:val="19"/>
          <w:spacing w:val="7"/>
        </w:rPr>
        <w:t>本标准代替</w:t>
      </w:r>
      <w:r>
        <w:rPr>
          <w:sz w:val="19"/>
          <w:szCs w:val="19"/>
          <w:spacing w:val="-13"/>
        </w:rPr>
        <w:t xml:space="preserve"> </w:t>
      </w:r>
      <w:r>
        <w:rPr>
          <w:sz w:val="19"/>
          <w:szCs w:val="19"/>
        </w:rPr>
        <w:t>GB</w:t>
      </w:r>
      <w:r>
        <w:rPr>
          <w:sz w:val="19"/>
          <w:szCs w:val="19"/>
          <w:spacing w:val="89"/>
        </w:rPr>
        <w:t xml:space="preserve"> </w:t>
      </w:r>
      <w:r>
        <w:rPr>
          <w:sz w:val="19"/>
          <w:szCs w:val="19"/>
          <w:spacing w:val="7"/>
        </w:rPr>
        <w:t>10631—2004《烟花爆竹  安全与质量》。</w:t>
      </w:r>
    </w:p>
    <w:p>
      <w:pPr>
        <w:pStyle w:val="BodyText"/>
        <w:ind w:right="30" w:firstLine="421"/>
        <w:spacing w:before="103" w:line="331" w:lineRule="auto"/>
        <w:rPr>
          <w:sz w:val="18"/>
          <w:szCs w:val="18"/>
        </w:rPr>
      </w:pPr>
      <w:r>
        <w:rPr>
          <w:sz w:val="19"/>
          <w:szCs w:val="19"/>
          <w:spacing w:val="20"/>
        </w:rPr>
        <w:t>本次修订依据《国务院办公厅转发安全监管总局等部门关于进一步加强烟花爆竹安全监</w:t>
      </w:r>
      <w:r>
        <w:rPr>
          <w:sz w:val="19"/>
          <w:szCs w:val="19"/>
          <w:spacing w:val="19"/>
        </w:rPr>
        <w:t>督管理工</w:t>
      </w:r>
      <w:r>
        <w:rPr>
          <w:sz w:val="19"/>
          <w:szCs w:val="19"/>
        </w:rPr>
        <w:t xml:space="preserve"> </w:t>
      </w:r>
      <w:r>
        <w:rPr>
          <w:sz w:val="14"/>
          <w:szCs w:val="14"/>
          <w:spacing w:val="-1"/>
        </w:rPr>
        <w:t>作 意 见 的</w:t>
      </w:r>
      <w:r>
        <w:rPr>
          <w:sz w:val="14"/>
          <w:szCs w:val="14"/>
          <w:spacing w:val="-14"/>
        </w:rPr>
        <w:t xml:space="preserve"> </w:t>
      </w:r>
      <w:r>
        <w:rPr>
          <w:sz w:val="14"/>
          <w:szCs w:val="14"/>
          <w:spacing w:val="-1"/>
        </w:rPr>
        <w:t>通 知 》</w:t>
      </w:r>
      <w:r>
        <w:rPr>
          <w:sz w:val="14"/>
          <w:szCs w:val="14"/>
          <w:spacing w:val="28"/>
        </w:rPr>
        <w:t xml:space="preserve"> </w:t>
      </w:r>
      <w:r>
        <w:rPr>
          <w:sz w:val="14"/>
          <w:szCs w:val="14"/>
          <w:spacing w:val="-1"/>
        </w:rPr>
        <w:t>( 国 办 发</w:t>
      </w:r>
      <w:r>
        <w:rPr>
          <w:sz w:val="14"/>
          <w:szCs w:val="14"/>
          <w:spacing w:val="-18"/>
        </w:rPr>
        <w:t xml:space="preserve"> </w:t>
      </w:r>
      <w:r>
        <w:rPr>
          <w:sz w:val="14"/>
          <w:szCs w:val="14"/>
          <w:spacing w:val="-1"/>
        </w:rPr>
        <w:t>〔 2</w:t>
      </w:r>
      <w:r>
        <w:rPr>
          <w:sz w:val="14"/>
          <w:szCs w:val="14"/>
          <w:spacing w:val="-13"/>
        </w:rPr>
        <w:t xml:space="preserve"> </w:t>
      </w:r>
      <w:r>
        <w:rPr>
          <w:sz w:val="14"/>
          <w:szCs w:val="14"/>
          <w:spacing w:val="-1"/>
        </w:rPr>
        <w:t>0 1</w:t>
      </w:r>
      <w:r>
        <w:rPr>
          <w:sz w:val="14"/>
          <w:szCs w:val="14"/>
          <w:spacing w:val="-12"/>
        </w:rPr>
        <w:t xml:space="preserve"> </w:t>
      </w:r>
      <w:r>
        <w:rPr>
          <w:sz w:val="14"/>
          <w:szCs w:val="14"/>
          <w:spacing w:val="-1"/>
        </w:rPr>
        <w:t>0 〕 5 3 号</w:t>
      </w:r>
      <w:r>
        <w:rPr>
          <w:sz w:val="14"/>
          <w:szCs w:val="14"/>
          <w:spacing w:val="-13"/>
        </w:rPr>
        <w:t xml:space="preserve"> </w:t>
      </w:r>
      <w:r>
        <w:rPr>
          <w:sz w:val="14"/>
          <w:szCs w:val="14"/>
          <w:spacing w:val="-1"/>
        </w:rPr>
        <w:t>)</w:t>
      </w:r>
      <w:r>
        <w:rPr>
          <w:sz w:val="14"/>
          <w:szCs w:val="14"/>
          <w:spacing w:val="-13"/>
        </w:rPr>
        <w:t xml:space="preserve"> </w:t>
      </w:r>
      <w:r>
        <w:rPr>
          <w:sz w:val="14"/>
          <w:szCs w:val="14"/>
          <w:spacing w:val="-1"/>
        </w:rPr>
        <w:t>文</w:t>
      </w:r>
      <w:r>
        <w:rPr>
          <w:sz w:val="14"/>
          <w:szCs w:val="14"/>
          <w:spacing w:val="-16"/>
        </w:rPr>
        <w:t xml:space="preserve"> </w:t>
      </w:r>
      <w:r>
        <w:rPr>
          <w:sz w:val="14"/>
          <w:szCs w:val="14"/>
          <w:spacing w:val="-1"/>
        </w:rPr>
        <w:t>件</w:t>
      </w:r>
      <w:r>
        <w:rPr>
          <w:sz w:val="14"/>
          <w:szCs w:val="14"/>
          <w:spacing w:val="-15"/>
        </w:rPr>
        <w:t xml:space="preserve"> </w:t>
      </w:r>
      <w:r>
        <w:rPr>
          <w:sz w:val="14"/>
          <w:szCs w:val="14"/>
          <w:spacing w:val="-1"/>
        </w:rPr>
        <w:t>精</w:t>
      </w:r>
      <w:r>
        <w:rPr>
          <w:sz w:val="14"/>
          <w:szCs w:val="14"/>
          <w:spacing w:val="-14"/>
        </w:rPr>
        <w:t xml:space="preserve"> </w:t>
      </w:r>
      <w:r>
        <w:rPr>
          <w:sz w:val="14"/>
          <w:szCs w:val="14"/>
          <w:spacing w:val="-1"/>
        </w:rPr>
        <w:t>神</w:t>
      </w:r>
      <w:r>
        <w:rPr>
          <w:sz w:val="14"/>
          <w:szCs w:val="14"/>
          <w:spacing w:val="-15"/>
        </w:rPr>
        <w:t xml:space="preserve"> </w:t>
      </w:r>
      <w:r>
        <w:rPr>
          <w:sz w:val="14"/>
          <w:szCs w:val="14"/>
          <w:spacing w:val="-1"/>
        </w:rPr>
        <w:t>及</w:t>
      </w:r>
      <w:r>
        <w:rPr>
          <w:sz w:val="14"/>
          <w:szCs w:val="14"/>
          <w:spacing w:val="-14"/>
        </w:rPr>
        <w:t xml:space="preserve"> </w:t>
      </w:r>
      <w:r>
        <w:rPr>
          <w:sz w:val="14"/>
          <w:szCs w:val="14"/>
          <w:spacing w:val="-1"/>
        </w:rPr>
        <w:t>烟</w:t>
      </w:r>
      <w:r>
        <w:rPr>
          <w:sz w:val="14"/>
          <w:szCs w:val="14"/>
          <w:spacing w:val="-14"/>
        </w:rPr>
        <w:t xml:space="preserve"> </w:t>
      </w:r>
      <w:r>
        <w:rPr>
          <w:sz w:val="14"/>
          <w:szCs w:val="14"/>
          <w:spacing w:val="-1"/>
        </w:rPr>
        <w:t>花</w:t>
      </w:r>
      <w:r>
        <w:rPr>
          <w:sz w:val="14"/>
          <w:szCs w:val="14"/>
          <w:spacing w:val="-15"/>
        </w:rPr>
        <w:t xml:space="preserve"> </w:t>
      </w:r>
      <w:r>
        <w:rPr>
          <w:sz w:val="14"/>
          <w:szCs w:val="14"/>
          <w:spacing w:val="-1"/>
        </w:rPr>
        <w:t>爆</w:t>
      </w:r>
      <w:r>
        <w:rPr>
          <w:sz w:val="14"/>
          <w:szCs w:val="14"/>
          <w:spacing w:val="-14"/>
        </w:rPr>
        <w:t xml:space="preserve"> </w:t>
      </w:r>
      <w:r>
        <w:rPr>
          <w:sz w:val="14"/>
          <w:szCs w:val="14"/>
          <w:spacing w:val="-1"/>
        </w:rPr>
        <w:t>竹 安</w:t>
      </w:r>
      <w:r>
        <w:rPr>
          <w:sz w:val="14"/>
          <w:szCs w:val="14"/>
          <w:spacing w:val="-15"/>
        </w:rPr>
        <w:t xml:space="preserve"> </w:t>
      </w:r>
      <w:r>
        <w:rPr>
          <w:sz w:val="14"/>
          <w:szCs w:val="14"/>
          <w:spacing w:val="-1"/>
        </w:rPr>
        <w:t>全</w:t>
      </w:r>
      <w:r>
        <w:rPr>
          <w:sz w:val="14"/>
          <w:szCs w:val="14"/>
          <w:spacing w:val="-14"/>
        </w:rPr>
        <w:t xml:space="preserve"> </w:t>
      </w:r>
      <w:r>
        <w:rPr>
          <w:sz w:val="14"/>
          <w:szCs w:val="14"/>
          <w:spacing w:val="-1"/>
        </w:rPr>
        <w:t>监 管 部 际</w:t>
      </w:r>
      <w:r>
        <w:rPr>
          <w:sz w:val="14"/>
          <w:szCs w:val="14"/>
          <w:spacing w:val="-14"/>
        </w:rPr>
        <w:t xml:space="preserve"> </w:t>
      </w:r>
      <w:r>
        <w:rPr>
          <w:sz w:val="14"/>
          <w:szCs w:val="14"/>
          <w:spacing w:val="-1"/>
        </w:rPr>
        <w:t>联</w:t>
      </w:r>
      <w:r>
        <w:rPr>
          <w:sz w:val="14"/>
          <w:szCs w:val="14"/>
          <w:spacing w:val="-14"/>
        </w:rPr>
        <w:t xml:space="preserve"> </w:t>
      </w:r>
      <w:r>
        <w:rPr>
          <w:sz w:val="14"/>
          <w:szCs w:val="14"/>
          <w:spacing w:val="-2"/>
        </w:rPr>
        <w:t>席</w:t>
      </w:r>
      <w:r>
        <w:rPr>
          <w:sz w:val="14"/>
          <w:szCs w:val="14"/>
          <w:spacing w:val="-15"/>
        </w:rPr>
        <w:t xml:space="preserve"> </w:t>
      </w:r>
      <w:r>
        <w:rPr>
          <w:sz w:val="14"/>
          <w:szCs w:val="14"/>
          <w:spacing w:val="-2"/>
        </w:rPr>
        <w:t>会</w:t>
      </w:r>
      <w:r>
        <w:rPr>
          <w:sz w:val="14"/>
          <w:szCs w:val="14"/>
          <w:spacing w:val="-13"/>
        </w:rPr>
        <w:t xml:space="preserve"> </w:t>
      </w:r>
      <w:r>
        <w:rPr>
          <w:sz w:val="14"/>
          <w:szCs w:val="14"/>
          <w:spacing w:val="-2"/>
        </w:rPr>
        <w:t>议</w:t>
      </w:r>
      <w:r>
        <w:rPr>
          <w:sz w:val="14"/>
          <w:szCs w:val="14"/>
          <w:spacing w:val="-14"/>
        </w:rPr>
        <w:t xml:space="preserve"> </w:t>
      </w:r>
      <w:r>
        <w:rPr>
          <w:sz w:val="14"/>
          <w:szCs w:val="14"/>
          <w:spacing w:val="-2"/>
        </w:rPr>
        <w:t>要 求 ， 主</w:t>
      </w:r>
      <w:r>
        <w:rPr>
          <w:sz w:val="14"/>
          <w:szCs w:val="14"/>
          <w:spacing w:val="-14"/>
        </w:rPr>
        <w:t xml:space="preserve"> </w:t>
      </w:r>
      <w:r>
        <w:rPr>
          <w:sz w:val="14"/>
          <w:szCs w:val="14"/>
          <w:spacing w:val="-2"/>
        </w:rPr>
        <w:t>要</w:t>
      </w:r>
      <w:r>
        <w:rPr>
          <w:sz w:val="14"/>
          <w:szCs w:val="14"/>
          <w:spacing w:val="-14"/>
        </w:rPr>
        <w:t xml:space="preserve"> </w:t>
      </w:r>
      <w:r>
        <w:rPr>
          <w:sz w:val="14"/>
          <w:szCs w:val="14"/>
          <w:spacing w:val="-2"/>
        </w:rPr>
        <w:t>修 订 内 容</w:t>
      </w:r>
      <w:r>
        <w:rPr>
          <w:sz w:val="14"/>
          <w:szCs w:val="14"/>
        </w:rPr>
        <w:t xml:space="preserve"> </w:t>
      </w:r>
      <w:r>
        <w:rPr>
          <w:sz w:val="18"/>
          <w:szCs w:val="18"/>
          <w:spacing w:val="-6"/>
        </w:rPr>
        <w:t>如</w:t>
      </w:r>
      <w:r>
        <w:rPr>
          <w:sz w:val="18"/>
          <w:szCs w:val="18"/>
          <w:spacing w:val="-15"/>
        </w:rPr>
        <w:t xml:space="preserve"> </w:t>
      </w:r>
      <w:r>
        <w:rPr>
          <w:sz w:val="18"/>
          <w:szCs w:val="18"/>
          <w:spacing w:val="-6"/>
        </w:rPr>
        <w:t>下</w:t>
      </w:r>
      <w:r>
        <w:rPr>
          <w:sz w:val="18"/>
          <w:szCs w:val="18"/>
          <w:spacing w:val="-39"/>
        </w:rPr>
        <w:t xml:space="preserve"> </w:t>
      </w:r>
      <w:r>
        <w:rPr>
          <w:sz w:val="18"/>
          <w:szCs w:val="18"/>
          <w:spacing w:val="-6"/>
        </w:rPr>
        <w:t>：</w:t>
      </w:r>
    </w:p>
    <w:p>
      <w:pPr>
        <w:pStyle w:val="BodyText"/>
        <w:ind w:left="508"/>
        <w:spacing w:before="1" w:line="225" w:lineRule="auto"/>
        <w:rPr>
          <w:sz w:val="19"/>
          <w:szCs w:val="19"/>
        </w:rPr>
      </w:pPr>
      <w:r>
        <w:rPr>
          <w:sz w:val="19"/>
          <w:szCs w:val="19"/>
          <w:spacing w:val="10"/>
        </w:rPr>
        <w:t>——完善了术语和定义；</w:t>
      </w:r>
    </w:p>
    <w:p>
      <w:pPr>
        <w:pStyle w:val="BodyText"/>
        <w:ind w:left="861" w:right="52" w:hanging="149"/>
        <w:spacing w:before="106" w:line="268" w:lineRule="auto"/>
        <w:rPr>
          <w:sz w:val="19"/>
          <w:szCs w:val="19"/>
        </w:rPr>
      </w:pPr>
      <w:r>
        <w:rPr>
          <w:sz w:val="19"/>
          <w:szCs w:val="19"/>
          <w:spacing w:val="13"/>
        </w:rPr>
        <w:t>—调整了分类与分级，将烟花爆竹产品分为个人燃放类和专业燃放类两大类，并分别对药种、药</w:t>
      </w:r>
      <w:r>
        <w:rPr>
          <w:sz w:val="19"/>
          <w:szCs w:val="19"/>
          <w:spacing w:val="9"/>
        </w:rPr>
        <w:t xml:space="preserve"> </w:t>
      </w:r>
      <w:r>
        <w:rPr>
          <w:sz w:val="19"/>
          <w:szCs w:val="19"/>
          <w:spacing w:val="4"/>
        </w:rPr>
        <w:t>量、规格、结构、材质、燃放轨迹、燃放效果等技术要</w:t>
      </w:r>
      <w:r>
        <w:rPr>
          <w:sz w:val="19"/>
          <w:szCs w:val="19"/>
          <w:spacing w:val="3"/>
        </w:rPr>
        <w:t>求做出了具体的规定；</w:t>
      </w:r>
    </w:p>
    <w:p>
      <w:pPr>
        <w:pStyle w:val="BodyText"/>
        <w:ind w:left="863" w:right="31" w:hanging="238"/>
        <w:spacing w:before="76" w:line="268" w:lineRule="auto"/>
        <w:rPr>
          <w:sz w:val="19"/>
          <w:szCs w:val="19"/>
        </w:rPr>
      </w:pPr>
      <w:r>
        <w:rPr>
          <w:sz w:val="19"/>
          <w:szCs w:val="19"/>
          <w:spacing w:val="21"/>
        </w:rPr>
        <w:t>—在个人燃放类中取消了小礼花类和内筒型组合烟花中危险性较大的品种</w:t>
      </w:r>
      <w:r>
        <w:rPr>
          <w:sz w:val="19"/>
          <w:szCs w:val="19"/>
          <w:spacing w:val="20"/>
        </w:rPr>
        <w:t>，在严格限定单筒内</w:t>
      </w:r>
      <w:r>
        <w:rPr>
          <w:sz w:val="19"/>
          <w:szCs w:val="19"/>
        </w:rPr>
        <w:t xml:space="preserve"> </w:t>
      </w:r>
      <w:r>
        <w:rPr>
          <w:sz w:val="19"/>
          <w:szCs w:val="19"/>
          <w:spacing w:val="9"/>
        </w:rPr>
        <w:t>径、单筒药量、开爆药量、总药量等安全技术指标的前提下，保留了小部分</w:t>
      </w:r>
      <w:r>
        <w:rPr>
          <w:sz w:val="19"/>
          <w:szCs w:val="19"/>
          <w:spacing w:val="8"/>
        </w:rPr>
        <w:t>内筒型组合烟花；</w:t>
      </w:r>
    </w:p>
    <w:p>
      <w:pPr>
        <w:pStyle w:val="BodyText"/>
        <w:ind w:left="480"/>
        <w:spacing w:before="80" w:line="226" w:lineRule="auto"/>
        <w:rPr>
          <w:sz w:val="19"/>
          <w:szCs w:val="19"/>
        </w:rPr>
      </w:pPr>
      <w:r>
        <w:rPr>
          <w:sz w:val="19"/>
          <w:szCs w:val="19"/>
          <w:spacing w:val="2"/>
        </w:rPr>
        <w:t>———完善了包装要求和检验方法。</w:t>
      </w:r>
    </w:p>
    <w:p>
      <w:pPr>
        <w:pStyle w:val="BodyText"/>
        <w:ind w:left="421"/>
        <w:spacing w:before="75" w:line="225" w:lineRule="auto"/>
        <w:rPr>
          <w:sz w:val="19"/>
          <w:szCs w:val="19"/>
        </w:rPr>
      </w:pPr>
      <w:r>
        <w:rPr>
          <w:sz w:val="19"/>
          <w:szCs w:val="19"/>
          <w:spacing w:val="11"/>
        </w:rPr>
        <w:t>本标准由中国轻工业联合会、国家安全监管总局、公安部提出。</w:t>
      </w:r>
    </w:p>
    <w:p>
      <w:pPr>
        <w:pStyle w:val="BodyText"/>
        <w:ind w:left="421"/>
        <w:spacing w:before="44" w:line="219" w:lineRule="auto"/>
        <w:rPr>
          <w:sz w:val="19"/>
          <w:szCs w:val="19"/>
        </w:rPr>
      </w:pPr>
      <w:r>
        <w:rPr>
          <w:sz w:val="19"/>
          <w:szCs w:val="19"/>
          <w:spacing w:val="13"/>
        </w:rPr>
        <w:t>本标准由全国烟花爆竹标准化技术委员会</w:t>
      </w:r>
      <w:r>
        <w:rPr>
          <w:rFonts w:ascii="Times New Roman" w:hAnsi="Times New Roman" w:eastAsia="Times New Roman" w:cs="Times New Roman"/>
          <w:sz w:val="19"/>
          <w:szCs w:val="19"/>
          <w:spacing w:val="13"/>
        </w:rPr>
        <w:t>(</w:t>
      </w:r>
      <w:r>
        <w:rPr>
          <w:rFonts w:ascii="Times New Roman" w:hAnsi="Times New Roman" w:eastAsia="Times New Roman" w:cs="Times New Roman"/>
          <w:sz w:val="19"/>
          <w:szCs w:val="19"/>
        </w:rPr>
        <w:t>SAC</w:t>
      </w:r>
      <w:r>
        <w:rPr>
          <w:rFonts w:ascii="Times New Roman" w:hAnsi="Times New Roman" w:eastAsia="Times New Roman" w:cs="Times New Roman"/>
          <w:sz w:val="19"/>
          <w:szCs w:val="19"/>
          <w:spacing w:val="13"/>
        </w:rPr>
        <w:t>/</w:t>
      </w:r>
      <w:r>
        <w:rPr>
          <w:rFonts w:ascii="Times New Roman" w:hAnsi="Times New Roman" w:eastAsia="Times New Roman" w:cs="Times New Roman"/>
          <w:sz w:val="19"/>
          <w:szCs w:val="19"/>
        </w:rPr>
        <w:t>TC</w:t>
      </w:r>
      <w:r>
        <w:rPr>
          <w:rFonts w:ascii="Times New Roman" w:hAnsi="Times New Roman" w:eastAsia="Times New Roman" w:cs="Times New Roman"/>
          <w:sz w:val="19"/>
          <w:szCs w:val="19"/>
          <w:spacing w:val="13"/>
        </w:rPr>
        <w:t xml:space="preserve">     </w:t>
      </w:r>
      <w:r>
        <w:rPr>
          <w:rFonts w:ascii="Times New Roman" w:hAnsi="Times New Roman" w:eastAsia="Times New Roman" w:cs="Times New Roman"/>
          <w:sz w:val="19"/>
          <w:szCs w:val="19"/>
          <w:spacing w:val="12"/>
        </w:rPr>
        <w:t xml:space="preserve"> 149)</w:t>
      </w:r>
      <w:r>
        <w:rPr>
          <w:sz w:val="19"/>
          <w:szCs w:val="19"/>
          <w:spacing w:val="12"/>
        </w:rPr>
        <w:t>归口。</w:t>
      </w:r>
    </w:p>
    <w:p>
      <w:pPr>
        <w:pStyle w:val="BodyText"/>
        <w:ind w:left="421"/>
        <w:spacing w:before="12" w:line="225" w:lineRule="auto"/>
        <w:rPr>
          <w:sz w:val="19"/>
          <w:szCs w:val="19"/>
        </w:rPr>
      </w:pPr>
      <w:r>
        <w:rPr>
          <w:sz w:val="19"/>
          <w:szCs w:val="19"/>
          <w:spacing w:val="16"/>
        </w:rPr>
        <w:t>本标准所代替标准的历次版本发布情况为：</w:t>
      </w:r>
    </w:p>
    <w:p>
      <w:pPr>
        <w:pStyle w:val="BodyText"/>
        <w:ind w:left="421"/>
        <w:spacing w:before="126" w:line="185" w:lineRule="auto"/>
        <w:rPr>
          <w:sz w:val="19"/>
          <w:szCs w:val="19"/>
        </w:rPr>
      </w:pPr>
      <w:r>
        <w:rPr>
          <w:rFonts w:ascii="Times New Roman" w:hAnsi="Times New Roman" w:eastAsia="Times New Roman" w:cs="Times New Roman"/>
          <w:sz w:val="19"/>
          <w:szCs w:val="19"/>
          <w:spacing w:val="1"/>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
        </w:rPr>
        <w:t xml:space="preserve">    10631—1989 </w:t>
      </w:r>
      <w:r>
        <w:rPr>
          <w:sz w:val="19"/>
          <w:szCs w:val="19"/>
          <w:spacing w:val="1"/>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8"/>
        </w:rPr>
        <w:t xml:space="preserve">    </w:t>
      </w:r>
      <w:r>
        <w:rPr>
          <w:rFonts w:ascii="Times New Roman" w:hAnsi="Times New Roman" w:eastAsia="Times New Roman" w:cs="Times New Roman"/>
          <w:sz w:val="19"/>
          <w:szCs w:val="19"/>
          <w:spacing w:val="1"/>
        </w:rPr>
        <w:t>10631—2004</w:t>
      </w:r>
      <w:r>
        <w:rPr>
          <w:sz w:val="19"/>
          <w:szCs w:val="19"/>
          <w:spacing w:val="1"/>
        </w:rPr>
        <w:t>。</w:t>
      </w:r>
    </w:p>
    <w:p>
      <w:pPr>
        <w:spacing w:line="185" w:lineRule="auto"/>
        <w:sectPr>
          <w:footerReference w:type="default" r:id="rId4"/>
          <w:pgSz w:w="11906" w:h="16838"/>
          <w:pgMar w:top="1431" w:right="1403" w:bottom="1240" w:left="1200" w:header="0" w:footer="1048" w:gutter="0"/>
        </w:sectPr>
        <w:rPr>
          <w:sz w:val="19"/>
          <w:szCs w:val="19"/>
        </w:rPr>
      </w:pPr>
    </w:p>
    <w:p>
      <w:pPr>
        <w:spacing w:line="352" w:lineRule="auto"/>
        <w:rPr>
          <w:rFonts w:ascii="Arial"/>
          <w:sz w:val="21"/>
        </w:rPr>
      </w:pPr>
      <w:r/>
    </w:p>
    <w:p>
      <w:pPr>
        <w:spacing w:line="353" w:lineRule="auto"/>
        <w:rPr>
          <w:rFonts w:ascii="Arial"/>
          <w:sz w:val="21"/>
        </w:rPr>
      </w:pPr>
      <w:r/>
    </w:p>
    <w:p>
      <w:pPr>
        <w:ind w:left="3117"/>
        <w:spacing w:before="94" w:line="226" w:lineRule="auto"/>
        <w:rPr>
          <w:rFonts w:ascii="SimHei" w:hAnsi="SimHei" w:eastAsia="SimHei" w:cs="SimHei"/>
          <w:sz w:val="29"/>
          <w:szCs w:val="29"/>
        </w:rPr>
      </w:pPr>
      <w:r>
        <w:rPr>
          <w:rFonts w:ascii="SimHei" w:hAnsi="SimHei" w:eastAsia="SimHei" w:cs="SimHei"/>
          <w:sz w:val="29"/>
          <w:szCs w:val="29"/>
          <w:b/>
          <w:bCs/>
          <w:spacing w:val="9"/>
        </w:rPr>
        <w:t>烟花爆竹</w:t>
      </w:r>
      <w:r>
        <w:rPr>
          <w:rFonts w:ascii="SimHei" w:hAnsi="SimHei" w:eastAsia="SimHei" w:cs="SimHei"/>
          <w:sz w:val="29"/>
          <w:szCs w:val="29"/>
          <w:spacing w:val="50"/>
        </w:rPr>
        <w:t xml:space="preserve">  </w:t>
      </w:r>
      <w:r>
        <w:rPr>
          <w:rFonts w:ascii="SimHei" w:hAnsi="SimHei" w:eastAsia="SimHei" w:cs="SimHei"/>
          <w:sz w:val="29"/>
          <w:szCs w:val="29"/>
          <w:b/>
          <w:bCs/>
          <w:spacing w:val="9"/>
        </w:rPr>
        <w:t>安全与质量</w:t>
      </w:r>
    </w:p>
    <w:p>
      <w:pPr>
        <w:spacing w:line="312" w:lineRule="auto"/>
        <w:rPr>
          <w:rFonts w:ascii="Arial"/>
          <w:sz w:val="21"/>
        </w:rPr>
      </w:pPr>
      <w:r/>
    </w:p>
    <w:p>
      <w:pPr>
        <w:spacing w:line="313" w:lineRule="auto"/>
        <w:rPr>
          <w:rFonts w:ascii="Arial"/>
          <w:sz w:val="21"/>
        </w:rPr>
      </w:pPr>
      <w:r/>
    </w:p>
    <w:p>
      <w:pPr>
        <w:pStyle w:val="BodyText"/>
        <w:ind w:left="84"/>
        <w:spacing w:before="62" w:line="230" w:lineRule="auto"/>
        <w:rPr>
          <w:rFonts w:ascii="SimHei" w:hAnsi="SimHei" w:eastAsia="SimHei" w:cs="SimHei"/>
          <w:sz w:val="19"/>
          <w:szCs w:val="19"/>
        </w:rPr>
      </w:pPr>
      <w:r>
        <w:rPr>
          <w:sz w:val="19"/>
          <w:szCs w:val="19"/>
          <w:spacing w:val="-8"/>
        </w:rPr>
        <w:t>1</w:t>
      </w:r>
      <w:r>
        <w:rPr>
          <w:sz w:val="19"/>
          <w:szCs w:val="19"/>
          <w:spacing w:val="23"/>
        </w:rPr>
        <w:t xml:space="preserve">  </w:t>
      </w:r>
      <w:r>
        <w:rPr>
          <w:rFonts w:ascii="SimHei" w:hAnsi="SimHei" w:eastAsia="SimHei" w:cs="SimHei"/>
          <w:sz w:val="19"/>
          <w:szCs w:val="19"/>
          <w:b/>
          <w:bCs/>
          <w:spacing w:val="-8"/>
        </w:rPr>
        <w:t>范围</w:t>
      </w:r>
    </w:p>
    <w:p>
      <w:pPr>
        <w:spacing w:line="394" w:lineRule="auto"/>
        <w:rPr>
          <w:rFonts w:ascii="Arial"/>
          <w:sz w:val="21"/>
        </w:rPr>
      </w:pPr>
      <w:r/>
    </w:p>
    <w:p>
      <w:pPr>
        <w:pStyle w:val="BodyText"/>
        <w:ind w:left="55" w:right="53" w:firstLine="369"/>
        <w:spacing w:before="48" w:line="326" w:lineRule="auto"/>
        <w:rPr>
          <w:sz w:val="19"/>
          <w:szCs w:val="19"/>
        </w:rPr>
      </w:pPr>
      <w:r>
        <w:rPr>
          <w:sz w:val="15"/>
          <w:szCs w:val="15"/>
          <w:spacing w:val="-4"/>
        </w:rPr>
        <w:t>本</w:t>
      </w:r>
      <w:r>
        <w:rPr>
          <w:sz w:val="15"/>
          <w:szCs w:val="15"/>
          <w:spacing w:val="-11"/>
        </w:rPr>
        <w:t xml:space="preserve"> </w:t>
      </w:r>
      <w:r>
        <w:rPr>
          <w:sz w:val="15"/>
          <w:szCs w:val="15"/>
          <w:spacing w:val="-4"/>
        </w:rPr>
        <w:t>标</w:t>
      </w:r>
      <w:r>
        <w:rPr>
          <w:sz w:val="15"/>
          <w:szCs w:val="15"/>
          <w:spacing w:val="-22"/>
        </w:rPr>
        <w:t xml:space="preserve"> </w:t>
      </w:r>
      <w:r>
        <w:rPr>
          <w:sz w:val="15"/>
          <w:szCs w:val="15"/>
          <w:spacing w:val="-4"/>
        </w:rPr>
        <w:t>准</w:t>
      </w:r>
      <w:r>
        <w:rPr>
          <w:sz w:val="15"/>
          <w:szCs w:val="15"/>
          <w:spacing w:val="-22"/>
        </w:rPr>
        <w:t xml:space="preserve"> </w:t>
      </w:r>
      <w:r>
        <w:rPr>
          <w:sz w:val="15"/>
          <w:szCs w:val="15"/>
          <w:spacing w:val="-4"/>
        </w:rPr>
        <w:t>规</w:t>
      </w:r>
      <w:r>
        <w:rPr>
          <w:sz w:val="15"/>
          <w:szCs w:val="15"/>
          <w:spacing w:val="-18"/>
        </w:rPr>
        <w:t xml:space="preserve"> </w:t>
      </w:r>
      <w:r>
        <w:rPr>
          <w:sz w:val="15"/>
          <w:szCs w:val="15"/>
          <w:spacing w:val="-4"/>
        </w:rPr>
        <w:t>定 了</w:t>
      </w:r>
      <w:r>
        <w:rPr>
          <w:sz w:val="15"/>
          <w:szCs w:val="15"/>
          <w:spacing w:val="-23"/>
        </w:rPr>
        <w:t xml:space="preserve"> </w:t>
      </w:r>
      <w:r>
        <w:rPr>
          <w:sz w:val="15"/>
          <w:szCs w:val="15"/>
          <w:spacing w:val="-4"/>
        </w:rPr>
        <w:t>烟</w:t>
      </w:r>
      <w:r>
        <w:rPr>
          <w:sz w:val="15"/>
          <w:szCs w:val="15"/>
          <w:spacing w:val="-23"/>
        </w:rPr>
        <w:t xml:space="preserve"> </w:t>
      </w:r>
      <w:r>
        <w:rPr>
          <w:sz w:val="15"/>
          <w:szCs w:val="15"/>
          <w:spacing w:val="-4"/>
        </w:rPr>
        <w:t>花</w:t>
      </w:r>
      <w:r>
        <w:rPr>
          <w:sz w:val="15"/>
          <w:szCs w:val="15"/>
          <w:spacing w:val="-25"/>
        </w:rPr>
        <w:t xml:space="preserve"> </w:t>
      </w:r>
      <w:r>
        <w:rPr>
          <w:sz w:val="15"/>
          <w:szCs w:val="15"/>
          <w:spacing w:val="-4"/>
        </w:rPr>
        <w:t>爆</w:t>
      </w:r>
      <w:r>
        <w:rPr>
          <w:sz w:val="15"/>
          <w:szCs w:val="15"/>
          <w:spacing w:val="-24"/>
        </w:rPr>
        <w:t xml:space="preserve"> </w:t>
      </w:r>
      <w:r>
        <w:rPr>
          <w:sz w:val="15"/>
          <w:szCs w:val="15"/>
          <w:spacing w:val="-4"/>
        </w:rPr>
        <w:t>竹</w:t>
      </w:r>
      <w:r>
        <w:rPr>
          <w:sz w:val="15"/>
          <w:szCs w:val="15"/>
          <w:spacing w:val="-22"/>
        </w:rPr>
        <w:t xml:space="preserve"> </w:t>
      </w:r>
      <w:r>
        <w:rPr>
          <w:sz w:val="15"/>
          <w:szCs w:val="15"/>
          <w:spacing w:val="-4"/>
        </w:rPr>
        <w:t>术</w:t>
      </w:r>
      <w:r>
        <w:rPr>
          <w:sz w:val="15"/>
          <w:szCs w:val="15"/>
          <w:spacing w:val="-24"/>
        </w:rPr>
        <w:t xml:space="preserve"> </w:t>
      </w:r>
      <w:r>
        <w:rPr>
          <w:sz w:val="15"/>
          <w:szCs w:val="15"/>
          <w:spacing w:val="-4"/>
        </w:rPr>
        <w:t>语</w:t>
      </w:r>
      <w:r>
        <w:rPr>
          <w:sz w:val="15"/>
          <w:szCs w:val="15"/>
          <w:spacing w:val="-24"/>
        </w:rPr>
        <w:t xml:space="preserve"> </w:t>
      </w:r>
      <w:r>
        <w:rPr>
          <w:sz w:val="15"/>
          <w:szCs w:val="15"/>
          <w:spacing w:val="-4"/>
        </w:rPr>
        <w:t>和</w:t>
      </w:r>
      <w:r>
        <w:rPr>
          <w:sz w:val="15"/>
          <w:szCs w:val="15"/>
          <w:spacing w:val="-16"/>
        </w:rPr>
        <w:t xml:space="preserve"> </w:t>
      </w:r>
      <w:r>
        <w:rPr>
          <w:sz w:val="15"/>
          <w:szCs w:val="15"/>
          <w:spacing w:val="-4"/>
        </w:rPr>
        <w:t>定</w:t>
      </w:r>
      <w:r>
        <w:rPr>
          <w:sz w:val="15"/>
          <w:szCs w:val="15"/>
          <w:spacing w:val="-20"/>
        </w:rPr>
        <w:t xml:space="preserve"> </w:t>
      </w:r>
      <w:r>
        <w:rPr>
          <w:sz w:val="15"/>
          <w:szCs w:val="15"/>
          <w:spacing w:val="-4"/>
        </w:rPr>
        <w:t>义 、</w:t>
      </w:r>
      <w:r>
        <w:rPr>
          <w:sz w:val="15"/>
          <w:szCs w:val="15"/>
          <w:spacing w:val="-17"/>
        </w:rPr>
        <w:t xml:space="preserve"> </w:t>
      </w:r>
      <w:r>
        <w:rPr>
          <w:sz w:val="15"/>
          <w:szCs w:val="15"/>
          <w:spacing w:val="-4"/>
        </w:rPr>
        <w:t>分</w:t>
      </w:r>
      <w:r>
        <w:rPr>
          <w:sz w:val="15"/>
          <w:szCs w:val="15"/>
          <w:spacing w:val="-24"/>
        </w:rPr>
        <w:t xml:space="preserve"> </w:t>
      </w:r>
      <w:r>
        <w:rPr>
          <w:sz w:val="15"/>
          <w:szCs w:val="15"/>
          <w:spacing w:val="-4"/>
        </w:rPr>
        <w:t>类</w:t>
      </w:r>
      <w:r>
        <w:rPr>
          <w:sz w:val="15"/>
          <w:szCs w:val="15"/>
          <w:spacing w:val="-17"/>
        </w:rPr>
        <w:t xml:space="preserve"> </w:t>
      </w:r>
      <w:r>
        <w:rPr>
          <w:sz w:val="15"/>
          <w:szCs w:val="15"/>
          <w:spacing w:val="-4"/>
        </w:rPr>
        <w:t>与</w:t>
      </w:r>
      <w:r>
        <w:rPr>
          <w:sz w:val="15"/>
          <w:szCs w:val="15"/>
          <w:spacing w:val="-21"/>
        </w:rPr>
        <w:t xml:space="preserve"> </w:t>
      </w:r>
      <w:r>
        <w:rPr>
          <w:sz w:val="15"/>
          <w:szCs w:val="15"/>
          <w:spacing w:val="-4"/>
        </w:rPr>
        <w:t>分</w:t>
      </w:r>
      <w:r>
        <w:rPr>
          <w:sz w:val="15"/>
          <w:szCs w:val="15"/>
          <w:spacing w:val="-19"/>
        </w:rPr>
        <w:t xml:space="preserve"> </w:t>
      </w:r>
      <w:r>
        <w:rPr>
          <w:sz w:val="15"/>
          <w:szCs w:val="15"/>
          <w:spacing w:val="-4"/>
        </w:rPr>
        <w:t>级 、</w:t>
      </w:r>
      <w:r>
        <w:rPr>
          <w:sz w:val="15"/>
          <w:szCs w:val="15"/>
          <w:spacing w:val="-20"/>
        </w:rPr>
        <w:t xml:space="preserve"> </w:t>
      </w:r>
      <w:r>
        <w:rPr>
          <w:sz w:val="15"/>
          <w:szCs w:val="15"/>
          <w:spacing w:val="-4"/>
        </w:rPr>
        <w:t>通</w:t>
      </w:r>
      <w:r>
        <w:rPr>
          <w:sz w:val="15"/>
          <w:szCs w:val="15"/>
          <w:spacing w:val="-22"/>
        </w:rPr>
        <w:t xml:space="preserve"> </w:t>
      </w:r>
      <w:r>
        <w:rPr>
          <w:sz w:val="15"/>
          <w:szCs w:val="15"/>
          <w:spacing w:val="-4"/>
        </w:rPr>
        <w:t>用</w:t>
      </w:r>
      <w:r>
        <w:rPr>
          <w:sz w:val="15"/>
          <w:szCs w:val="15"/>
          <w:spacing w:val="-19"/>
        </w:rPr>
        <w:t xml:space="preserve"> </w:t>
      </w:r>
      <w:r>
        <w:rPr>
          <w:sz w:val="15"/>
          <w:szCs w:val="15"/>
          <w:spacing w:val="-4"/>
        </w:rPr>
        <w:t>安</w:t>
      </w:r>
      <w:r>
        <w:rPr>
          <w:sz w:val="15"/>
          <w:szCs w:val="15"/>
          <w:spacing w:val="-24"/>
        </w:rPr>
        <w:t xml:space="preserve"> </w:t>
      </w:r>
      <w:r>
        <w:rPr>
          <w:sz w:val="15"/>
          <w:szCs w:val="15"/>
          <w:spacing w:val="-4"/>
        </w:rPr>
        <w:t>全</w:t>
      </w:r>
      <w:r>
        <w:rPr>
          <w:sz w:val="15"/>
          <w:szCs w:val="15"/>
          <w:spacing w:val="-23"/>
        </w:rPr>
        <w:t xml:space="preserve"> </w:t>
      </w:r>
      <w:r>
        <w:rPr>
          <w:sz w:val="15"/>
          <w:szCs w:val="15"/>
          <w:spacing w:val="-4"/>
        </w:rPr>
        <w:t>技</w:t>
      </w:r>
      <w:r>
        <w:rPr>
          <w:sz w:val="15"/>
          <w:szCs w:val="15"/>
          <w:spacing w:val="-22"/>
        </w:rPr>
        <w:t xml:space="preserve"> </w:t>
      </w:r>
      <w:r>
        <w:rPr>
          <w:sz w:val="15"/>
          <w:szCs w:val="15"/>
          <w:spacing w:val="-4"/>
        </w:rPr>
        <w:t>术</w:t>
      </w:r>
      <w:r>
        <w:rPr>
          <w:sz w:val="15"/>
          <w:szCs w:val="15"/>
          <w:spacing w:val="-23"/>
        </w:rPr>
        <w:t xml:space="preserve"> </w:t>
      </w:r>
      <w:r>
        <w:rPr>
          <w:sz w:val="15"/>
          <w:szCs w:val="15"/>
          <w:spacing w:val="-4"/>
        </w:rPr>
        <w:t>质</w:t>
      </w:r>
      <w:r>
        <w:rPr>
          <w:sz w:val="15"/>
          <w:szCs w:val="15"/>
          <w:spacing w:val="-24"/>
        </w:rPr>
        <w:t xml:space="preserve"> </w:t>
      </w:r>
      <w:r>
        <w:rPr>
          <w:sz w:val="15"/>
          <w:szCs w:val="15"/>
          <w:spacing w:val="-4"/>
        </w:rPr>
        <w:t>量</w:t>
      </w:r>
      <w:r>
        <w:rPr>
          <w:sz w:val="15"/>
          <w:szCs w:val="15"/>
          <w:spacing w:val="-24"/>
        </w:rPr>
        <w:t xml:space="preserve"> </w:t>
      </w:r>
      <w:r>
        <w:rPr>
          <w:sz w:val="15"/>
          <w:szCs w:val="15"/>
          <w:spacing w:val="-4"/>
        </w:rPr>
        <w:t>要</w:t>
      </w:r>
      <w:r>
        <w:rPr>
          <w:sz w:val="15"/>
          <w:szCs w:val="15"/>
          <w:spacing w:val="-20"/>
        </w:rPr>
        <w:t xml:space="preserve"> </w:t>
      </w:r>
      <w:r>
        <w:rPr>
          <w:sz w:val="15"/>
          <w:szCs w:val="15"/>
          <w:spacing w:val="-4"/>
        </w:rPr>
        <w:t>求 、</w:t>
      </w:r>
      <w:r>
        <w:rPr>
          <w:sz w:val="15"/>
          <w:szCs w:val="15"/>
          <w:spacing w:val="-20"/>
        </w:rPr>
        <w:t xml:space="preserve"> </w:t>
      </w:r>
      <w:r>
        <w:rPr>
          <w:sz w:val="15"/>
          <w:szCs w:val="15"/>
          <w:spacing w:val="-4"/>
        </w:rPr>
        <w:t>检</w:t>
      </w:r>
      <w:r>
        <w:rPr>
          <w:sz w:val="15"/>
          <w:szCs w:val="15"/>
          <w:spacing w:val="-26"/>
        </w:rPr>
        <w:t xml:space="preserve"> </w:t>
      </w:r>
      <w:r>
        <w:rPr>
          <w:sz w:val="15"/>
          <w:szCs w:val="15"/>
          <w:spacing w:val="-4"/>
        </w:rPr>
        <w:t>验</w:t>
      </w:r>
      <w:r>
        <w:rPr>
          <w:sz w:val="15"/>
          <w:szCs w:val="15"/>
          <w:spacing w:val="-23"/>
        </w:rPr>
        <w:t xml:space="preserve"> </w:t>
      </w:r>
      <w:r>
        <w:rPr>
          <w:sz w:val="15"/>
          <w:szCs w:val="15"/>
          <w:spacing w:val="-4"/>
        </w:rPr>
        <w:t>方</w:t>
      </w:r>
      <w:r>
        <w:rPr>
          <w:sz w:val="15"/>
          <w:szCs w:val="15"/>
          <w:spacing w:val="-23"/>
        </w:rPr>
        <w:t xml:space="preserve"> </w:t>
      </w:r>
      <w:r>
        <w:rPr>
          <w:sz w:val="15"/>
          <w:szCs w:val="15"/>
          <w:spacing w:val="-4"/>
        </w:rPr>
        <w:t>法 、</w:t>
      </w:r>
      <w:r>
        <w:rPr>
          <w:sz w:val="15"/>
          <w:szCs w:val="15"/>
          <w:spacing w:val="-20"/>
        </w:rPr>
        <w:t xml:space="preserve"> </w:t>
      </w:r>
      <w:r>
        <w:rPr>
          <w:sz w:val="15"/>
          <w:szCs w:val="15"/>
          <w:spacing w:val="-4"/>
        </w:rPr>
        <w:t>检</w:t>
      </w:r>
      <w:r>
        <w:rPr>
          <w:sz w:val="15"/>
          <w:szCs w:val="15"/>
          <w:spacing w:val="-26"/>
        </w:rPr>
        <w:t xml:space="preserve"> </w:t>
      </w:r>
      <w:r>
        <w:rPr>
          <w:sz w:val="15"/>
          <w:szCs w:val="15"/>
          <w:spacing w:val="-4"/>
        </w:rPr>
        <w:t>验</w:t>
      </w:r>
      <w:r>
        <w:rPr>
          <w:sz w:val="15"/>
          <w:szCs w:val="15"/>
          <w:spacing w:val="-24"/>
        </w:rPr>
        <w:t xml:space="preserve"> </w:t>
      </w:r>
      <w:r>
        <w:rPr>
          <w:sz w:val="15"/>
          <w:szCs w:val="15"/>
          <w:spacing w:val="-4"/>
        </w:rPr>
        <w:t>规</w:t>
      </w:r>
      <w:r>
        <w:rPr>
          <w:sz w:val="15"/>
          <w:szCs w:val="15"/>
          <w:spacing w:val="-17"/>
        </w:rPr>
        <w:t xml:space="preserve"> </w:t>
      </w:r>
      <w:r>
        <w:rPr>
          <w:sz w:val="15"/>
          <w:szCs w:val="15"/>
          <w:spacing w:val="-4"/>
        </w:rPr>
        <w:t>则 、</w:t>
      </w:r>
      <w:r>
        <w:rPr>
          <w:sz w:val="15"/>
          <w:szCs w:val="15"/>
          <w:spacing w:val="-20"/>
        </w:rPr>
        <w:t xml:space="preserve"> </w:t>
      </w:r>
      <w:r>
        <w:rPr>
          <w:sz w:val="15"/>
          <w:szCs w:val="15"/>
          <w:spacing w:val="-4"/>
        </w:rPr>
        <w:t>运</w:t>
      </w:r>
      <w:r>
        <w:rPr>
          <w:sz w:val="15"/>
          <w:szCs w:val="15"/>
        </w:rPr>
        <w:t xml:space="preserve"> </w:t>
      </w:r>
      <w:r>
        <w:rPr>
          <w:sz w:val="19"/>
          <w:szCs w:val="19"/>
          <w:spacing w:val="12"/>
        </w:rPr>
        <w:t>输和储存等内容。</w:t>
      </w:r>
    </w:p>
    <w:p>
      <w:pPr>
        <w:pStyle w:val="BodyText"/>
        <w:ind w:left="428"/>
        <w:spacing w:line="224" w:lineRule="auto"/>
        <w:rPr>
          <w:sz w:val="19"/>
          <w:szCs w:val="19"/>
        </w:rPr>
      </w:pPr>
      <w:r>
        <w:rPr>
          <w:sz w:val="19"/>
          <w:szCs w:val="19"/>
          <w:spacing w:val="11"/>
        </w:rPr>
        <w:t>本标准适用于烟花爆竹产品，不包括黑火药、烟火药和引火线。</w:t>
      </w:r>
    </w:p>
    <w:p>
      <w:pPr>
        <w:spacing w:line="354" w:lineRule="auto"/>
        <w:rPr>
          <w:rFonts w:ascii="Arial"/>
          <w:sz w:val="21"/>
        </w:rPr>
      </w:pPr>
      <w:r/>
    </w:p>
    <w:p>
      <w:pPr>
        <w:pStyle w:val="BodyText"/>
        <w:ind w:left="42"/>
        <w:spacing w:before="62" w:line="228" w:lineRule="auto"/>
        <w:outlineLvl w:val="0"/>
        <w:rPr>
          <w:rFonts w:ascii="SimHei" w:hAnsi="SimHei" w:eastAsia="SimHei" w:cs="SimHei"/>
          <w:sz w:val="19"/>
          <w:szCs w:val="19"/>
        </w:rPr>
      </w:pPr>
      <w:r>
        <w:rPr>
          <w:sz w:val="19"/>
          <w:szCs w:val="19"/>
          <w:b/>
          <w:bCs/>
          <w:spacing w:val="8"/>
        </w:rPr>
        <w:t>2</w:t>
      </w:r>
      <w:r>
        <w:rPr>
          <w:sz w:val="19"/>
          <w:szCs w:val="19"/>
          <w:spacing w:val="34"/>
        </w:rPr>
        <w:t xml:space="preserve">  </w:t>
      </w:r>
      <w:r>
        <w:rPr>
          <w:rFonts w:ascii="SimHei" w:hAnsi="SimHei" w:eastAsia="SimHei" w:cs="SimHei"/>
          <w:sz w:val="19"/>
          <w:szCs w:val="19"/>
          <w:b/>
          <w:bCs/>
          <w:spacing w:val="8"/>
        </w:rPr>
        <w:t>规范性引用文件</w:t>
      </w:r>
    </w:p>
    <w:p>
      <w:pPr>
        <w:spacing w:line="394" w:lineRule="auto"/>
        <w:rPr>
          <w:rFonts w:ascii="Arial"/>
          <w:sz w:val="21"/>
        </w:rPr>
      </w:pPr>
      <w:r/>
    </w:p>
    <w:p>
      <w:pPr>
        <w:pStyle w:val="BodyText"/>
        <w:ind w:left="47" w:right="43" w:firstLine="382"/>
        <w:spacing w:before="49" w:line="331" w:lineRule="auto"/>
        <w:rPr>
          <w:sz w:val="19"/>
          <w:szCs w:val="19"/>
        </w:rPr>
      </w:pPr>
      <w:r>
        <w:rPr>
          <w:sz w:val="15"/>
          <w:szCs w:val="15"/>
          <w:spacing w:val="-6"/>
        </w:rPr>
        <w:t>下 列 文 件 对 于 本 文</w:t>
      </w:r>
      <w:r>
        <w:rPr>
          <w:sz w:val="15"/>
          <w:szCs w:val="15"/>
          <w:spacing w:val="-9"/>
        </w:rPr>
        <w:t xml:space="preserve"> </w:t>
      </w:r>
      <w:r>
        <w:rPr>
          <w:sz w:val="15"/>
          <w:szCs w:val="15"/>
          <w:spacing w:val="-6"/>
        </w:rPr>
        <w:t>件 的 应</w:t>
      </w:r>
      <w:r>
        <w:rPr>
          <w:sz w:val="15"/>
          <w:szCs w:val="15"/>
          <w:spacing w:val="-13"/>
        </w:rPr>
        <w:t xml:space="preserve"> </w:t>
      </w:r>
      <w:r>
        <w:rPr>
          <w:sz w:val="15"/>
          <w:szCs w:val="15"/>
          <w:spacing w:val="-6"/>
        </w:rPr>
        <w:t>用</w:t>
      </w:r>
      <w:r>
        <w:rPr>
          <w:sz w:val="15"/>
          <w:szCs w:val="15"/>
          <w:spacing w:val="-9"/>
        </w:rPr>
        <w:t xml:space="preserve"> </w:t>
      </w:r>
      <w:r>
        <w:rPr>
          <w:sz w:val="15"/>
          <w:szCs w:val="15"/>
          <w:spacing w:val="-6"/>
        </w:rPr>
        <w:t>是</w:t>
      </w:r>
      <w:r>
        <w:rPr>
          <w:sz w:val="15"/>
          <w:szCs w:val="15"/>
          <w:spacing w:val="-10"/>
        </w:rPr>
        <w:t xml:space="preserve"> </w:t>
      </w:r>
      <w:r>
        <w:rPr>
          <w:sz w:val="15"/>
          <w:szCs w:val="15"/>
          <w:spacing w:val="-6"/>
        </w:rPr>
        <w:t>必</w:t>
      </w:r>
      <w:r>
        <w:rPr>
          <w:sz w:val="15"/>
          <w:szCs w:val="15"/>
          <w:spacing w:val="-9"/>
        </w:rPr>
        <w:t xml:space="preserve"> </w:t>
      </w:r>
      <w:r>
        <w:rPr>
          <w:sz w:val="15"/>
          <w:szCs w:val="15"/>
          <w:spacing w:val="-6"/>
        </w:rPr>
        <w:t>不</w:t>
      </w:r>
      <w:r>
        <w:rPr>
          <w:sz w:val="15"/>
          <w:szCs w:val="15"/>
          <w:spacing w:val="-12"/>
        </w:rPr>
        <w:t xml:space="preserve"> </w:t>
      </w:r>
      <w:r>
        <w:rPr>
          <w:sz w:val="15"/>
          <w:szCs w:val="15"/>
          <w:spacing w:val="-6"/>
        </w:rPr>
        <w:t>可</w:t>
      </w:r>
      <w:r>
        <w:rPr>
          <w:sz w:val="15"/>
          <w:szCs w:val="15"/>
          <w:spacing w:val="-14"/>
        </w:rPr>
        <w:t xml:space="preserve"> </w:t>
      </w:r>
      <w:r>
        <w:rPr>
          <w:sz w:val="15"/>
          <w:szCs w:val="15"/>
          <w:spacing w:val="-6"/>
        </w:rPr>
        <w:t>少 的 。 凡 是 注</w:t>
      </w:r>
      <w:r>
        <w:rPr>
          <w:sz w:val="15"/>
          <w:szCs w:val="15"/>
          <w:spacing w:val="18"/>
        </w:rPr>
        <w:t xml:space="preserve"> </w:t>
      </w:r>
      <w:r>
        <w:rPr>
          <w:sz w:val="15"/>
          <w:szCs w:val="15"/>
          <w:spacing w:val="-6"/>
        </w:rPr>
        <w:t>日 期 的 引 用 文</w:t>
      </w:r>
      <w:r>
        <w:rPr>
          <w:sz w:val="15"/>
          <w:szCs w:val="15"/>
          <w:spacing w:val="-17"/>
        </w:rPr>
        <w:t xml:space="preserve"> </w:t>
      </w:r>
      <w:r>
        <w:rPr>
          <w:sz w:val="15"/>
          <w:szCs w:val="15"/>
          <w:spacing w:val="-6"/>
        </w:rPr>
        <w:t>件 ， 仅</w:t>
      </w:r>
      <w:r>
        <w:rPr>
          <w:sz w:val="15"/>
          <w:szCs w:val="15"/>
          <w:spacing w:val="-15"/>
        </w:rPr>
        <w:t xml:space="preserve"> </w:t>
      </w:r>
      <w:r>
        <w:rPr>
          <w:sz w:val="15"/>
          <w:szCs w:val="15"/>
          <w:spacing w:val="-6"/>
        </w:rPr>
        <w:t>注</w:t>
      </w:r>
      <w:r>
        <w:rPr>
          <w:sz w:val="15"/>
          <w:szCs w:val="15"/>
          <w:spacing w:val="17"/>
        </w:rPr>
        <w:t xml:space="preserve"> </w:t>
      </w:r>
      <w:r>
        <w:rPr>
          <w:sz w:val="15"/>
          <w:szCs w:val="15"/>
          <w:spacing w:val="-6"/>
        </w:rPr>
        <w:t>日 期 的 版 本</w:t>
      </w:r>
      <w:r>
        <w:rPr>
          <w:sz w:val="15"/>
          <w:szCs w:val="15"/>
          <w:spacing w:val="-15"/>
        </w:rPr>
        <w:t xml:space="preserve"> </w:t>
      </w:r>
      <w:r>
        <w:rPr>
          <w:sz w:val="15"/>
          <w:szCs w:val="15"/>
          <w:spacing w:val="-6"/>
        </w:rPr>
        <w:t>适</w:t>
      </w:r>
      <w:r>
        <w:rPr>
          <w:sz w:val="15"/>
          <w:szCs w:val="15"/>
          <w:spacing w:val="-11"/>
        </w:rPr>
        <w:t xml:space="preserve"> </w:t>
      </w:r>
      <w:r>
        <w:rPr>
          <w:sz w:val="15"/>
          <w:szCs w:val="15"/>
          <w:spacing w:val="-6"/>
        </w:rPr>
        <w:t>用</w:t>
      </w:r>
      <w:r>
        <w:rPr>
          <w:sz w:val="15"/>
          <w:szCs w:val="15"/>
          <w:spacing w:val="-10"/>
        </w:rPr>
        <w:t xml:space="preserve"> </w:t>
      </w:r>
      <w:r>
        <w:rPr>
          <w:sz w:val="15"/>
          <w:szCs w:val="15"/>
          <w:spacing w:val="-6"/>
        </w:rPr>
        <w:t>于</w:t>
      </w:r>
      <w:r>
        <w:rPr>
          <w:sz w:val="15"/>
          <w:szCs w:val="15"/>
          <w:spacing w:val="-14"/>
        </w:rPr>
        <w:t xml:space="preserve"> </w:t>
      </w:r>
      <w:r>
        <w:rPr>
          <w:sz w:val="15"/>
          <w:szCs w:val="15"/>
          <w:spacing w:val="-6"/>
        </w:rPr>
        <w:t>本</w:t>
      </w:r>
      <w:r>
        <w:rPr>
          <w:sz w:val="15"/>
          <w:szCs w:val="15"/>
          <w:spacing w:val="-12"/>
        </w:rPr>
        <w:t xml:space="preserve"> </w:t>
      </w:r>
      <w:r>
        <w:rPr>
          <w:sz w:val="15"/>
          <w:szCs w:val="15"/>
          <w:spacing w:val="-6"/>
        </w:rPr>
        <w:t>文</w:t>
      </w:r>
      <w:r>
        <w:rPr>
          <w:sz w:val="15"/>
          <w:szCs w:val="15"/>
        </w:rPr>
        <w:t xml:space="preserve"> </w:t>
      </w:r>
      <w:r>
        <w:rPr>
          <w:sz w:val="19"/>
          <w:szCs w:val="19"/>
          <w:spacing w:val="15"/>
        </w:rPr>
        <w:t>件。凡是不注日期的引用文件，其最新版本(包括所有的修改单)适用于本文件。</w:t>
      </w:r>
    </w:p>
    <w:p>
      <w:pPr>
        <w:pStyle w:val="BodyText"/>
        <w:ind w:left="426"/>
        <w:spacing w:line="225"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4"/>
        </w:rPr>
        <w:t xml:space="preserve">  </w:t>
      </w:r>
      <w:r>
        <w:rPr>
          <w:rFonts w:ascii="Times New Roman" w:hAnsi="Times New Roman" w:eastAsia="Times New Roman" w:cs="Times New Roman"/>
          <w:sz w:val="19"/>
          <w:szCs w:val="19"/>
          <w:spacing w:val="8"/>
        </w:rPr>
        <w:t>190</w:t>
      </w:r>
      <w:r>
        <w:rPr>
          <w:rFonts w:ascii="Times New Roman" w:hAnsi="Times New Roman" w:eastAsia="Times New Roman" w:cs="Times New Roman"/>
          <w:sz w:val="19"/>
          <w:szCs w:val="19"/>
        </w:rPr>
        <w:t xml:space="preserve">     </w:t>
      </w:r>
      <w:r>
        <w:rPr>
          <w:sz w:val="19"/>
          <w:szCs w:val="19"/>
          <w:spacing w:val="8"/>
        </w:rPr>
        <w:t>危险货物包装标志</w:t>
      </w:r>
    </w:p>
    <w:p>
      <w:pPr>
        <w:pStyle w:val="BodyText"/>
        <w:ind w:left="426"/>
        <w:spacing w:before="93" w:line="227"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/T     191</w:t>
      </w:r>
      <w:r>
        <w:rPr>
          <w:rFonts w:ascii="Times New Roman" w:hAnsi="Times New Roman" w:eastAsia="Times New Roman" w:cs="Times New Roman"/>
          <w:sz w:val="19"/>
          <w:szCs w:val="19"/>
          <w:spacing w:val="12"/>
          <w:w w:val="101"/>
        </w:rPr>
        <w:t xml:space="preserve">    </w:t>
      </w:r>
      <w:r>
        <w:rPr>
          <w:sz w:val="19"/>
          <w:szCs w:val="19"/>
          <w:spacing w:val="5"/>
        </w:rPr>
        <w:t>包装储运图示标志</w:t>
      </w:r>
    </w:p>
    <w:p>
      <w:pPr>
        <w:pStyle w:val="BodyText"/>
        <w:ind w:left="426"/>
        <w:spacing w:before="76" w:line="226"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3"/>
        </w:rPr>
        <w:t>/T</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13"/>
        </w:rPr>
        <w:t>6284    </w:t>
      </w:r>
      <w:r>
        <w:rPr>
          <w:sz w:val="19"/>
          <w:szCs w:val="19"/>
          <w:spacing w:val="13"/>
        </w:rPr>
        <w:t>化工产品中水分测定的通用方法</w:t>
      </w:r>
      <w:r>
        <w:rPr>
          <w:sz w:val="19"/>
          <w:szCs w:val="19"/>
          <w:spacing w:val="27"/>
        </w:rPr>
        <w:t xml:space="preserve">  </w:t>
      </w:r>
      <w:r>
        <w:rPr>
          <w:sz w:val="19"/>
          <w:szCs w:val="19"/>
          <w:spacing w:val="13"/>
        </w:rPr>
        <w:t>于燥减量法</w:t>
      </w:r>
    </w:p>
    <w:p>
      <w:pPr>
        <w:pStyle w:val="BodyText"/>
        <w:ind w:left="426"/>
        <w:spacing w:before="63" w:line="219"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8"/>
        </w:rPr>
        <w:t>/T    9724     </w:t>
      </w:r>
      <w:r>
        <w:rPr>
          <w:sz w:val="19"/>
          <w:szCs w:val="19"/>
          <w:spacing w:val="8"/>
        </w:rPr>
        <w:t>化学试剂</w:t>
      </w:r>
      <w:r>
        <w:rPr>
          <w:sz w:val="19"/>
          <w:szCs w:val="19"/>
          <w:spacing w:val="-30"/>
        </w:rPr>
        <w:t xml:space="preserve"> </w:t>
      </w:r>
      <w:r>
        <w:rPr>
          <w:rFonts w:ascii="Times New Roman" w:hAnsi="Times New Roman" w:eastAsia="Times New Roman" w:cs="Times New Roman"/>
          <w:sz w:val="19"/>
          <w:szCs w:val="19"/>
        </w:rPr>
        <w:t>pH</w:t>
      </w:r>
      <w:r>
        <w:rPr>
          <w:rFonts w:ascii="Times New Roman" w:hAnsi="Times New Roman" w:eastAsia="Times New Roman" w:cs="Times New Roman"/>
          <w:sz w:val="19"/>
          <w:szCs w:val="19"/>
          <w:spacing w:val="8"/>
        </w:rPr>
        <w:t xml:space="preserve">  </w:t>
      </w:r>
      <w:r>
        <w:rPr>
          <w:sz w:val="19"/>
          <w:szCs w:val="19"/>
          <w:spacing w:val="8"/>
        </w:rPr>
        <w:t>值测定通则</w:t>
      </w:r>
    </w:p>
    <w:p>
      <w:pPr>
        <w:pStyle w:val="BodyText"/>
        <w:ind w:left="426"/>
        <w:spacing w:before="126" w:line="224"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6"/>
        </w:rPr>
        <w:t>/T     10632</w:t>
      </w:r>
      <w:r>
        <w:rPr>
          <w:rFonts w:ascii="Times New Roman" w:hAnsi="Times New Roman" w:eastAsia="Times New Roman" w:cs="Times New Roman"/>
          <w:sz w:val="19"/>
          <w:szCs w:val="19"/>
          <w:spacing w:val="12"/>
          <w:w w:val="101"/>
        </w:rPr>
        <w:t xml:space="preserve">    </w:t>
      </w:r>
      <w:r>
        <w:rPr>
          <w:sz w:val="19"/>
          <w:szCs w:val="19"/>
          <w:spacing w:val="6"/>
        </w:rPr>
        <w:t>烟花爆竹</w:t>
      </w:r>
      <w:r>
        <w:rPr>
          <w:sz w:val="19"/>
          <w:szCs w:val="19"/>
          <w:spacing w:val="21"/>
        </w:rPr>
        <w:t xml:space="preserve">  </w:t>
      </w:r>
      <w:r>
        <w:rPr>
          <w:sz w:val="19"/>
          <w:szCs w:val="19"/>
          <w:spacing w:val="6"/>
        </w:rPr>
        <w:t>抽样检查规则</w:t>
      </w:r>
    </w:p>
    <w:p>
      <w:pPr>
        <w:pStyle w:val="BodyText"/>
        <w:ind w:left="425"/>
        <w:spacing w:before="95" w:line="224" w:lineRule="auto"/>
        <w:rPr>
          <w:sz w:val="19"/>
          <w:szCs w:val="19"/>
        </w:rPr>
      </w:pPr>
      <w:r>
        <w:rPr>
          <w:sz w:val="19"/>
          <w:szCs w:val="19"/>
        </w:rPr>
        <w:t>GB</w:t>
      </w:r>
      <w:r>
        <w:rPr>
          <w:sz w:val="19"/>
          <w:szCs w:val="19"/>
          <w:spacing w:val="29"/>
        </w:rPr>
        <w:t xml:space="preserve">  </w:t>
      </w:r>
      <w:r>
        <w:rPr>
          <w:sz w:val="19"/>
          <w:szCs w:val="19"/>
          <w:spacing w:val="10"/>
        </w:rPr>
        <w:t>11652</w:t>
      </w:r>
      <w:r>
        <w:rPr>
          <w:sz w:val="19"/>
          <w:szCs w:val="19"/>
          <w:spacing w:val="20"/>
        </w:rPr>
        <w:t xml:space="preserve">  </w:t>
      </w:r>
      <w:r>
        <w:rPr>
          <w:sz w:val="19"/>
          <w:szCs w:val="19"/>
          <w:spacing w:val="10"/>
        </w:rPr>
        <w:t>烟花爆竹作业安全技术规程</w:t>
      </w:r>
    </w:p>
    <w:p>
      <w:pPr>
        <w:pStyle w:val="BodyText"/>
        <w:ind w:left="426"/>
        <w:spacing w:before="95" w:line="225"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9"/>
        </w:rPr>
        <w:t xml:space="preserve">   12463     </w:t>
      </w:r>
      <w:r>
        <w:rPr>
          <w:sz w:val="19"/>
          <w:szCs w:val="19"/>
          <w:spacing w:val="9"/>
        </w:rPr>
        <w:t>危险货物运输包装通用技术条件</w:t>
      </w:r>
    </w:p>
    <w:p>
      <w:pPr>
        <w:pStyle w:val="BodyText"/>
        <w:ind w:left="425"/>
        <w:spacing w:before="90" w:line="224" w:lineRule="auto"/>
        <w:rPr>
          <w:sz w:val="19"/>
          <w:szCs w:val="19"/>
        </w:rPr>
      </w:pPr>
      <w:r>
        <w:rPr>
          <w:sz w:val="19"/>
          <w:szCs w:val="19"/>
        </w:rPr>
        <w:t>GB</w:t>
      </w:r>
      <w:r>
        <w:rPr>
          <w:sz w:val="19"/>
          <w:szCs w:val="19"/>
          <w:spacing w:val="9"/>
        </w:rPr>
        <w:t>/T   15814.1</w:t>
      </w:r>
      <w:r>
        <w:rPr>
          <w:sz w:val="19"/>
          <w:szCs w:val="19"/>
          <w:spacing w:val="27"/>
        </w:rPr>
        <w:t xml:space="preserve">  </w:t>
      </w:r>
      <w:r>
        <w:rPr>
          <w:sz w:val="19"/>
          <w:szCs w:val="19"/>
          <w:spacing w:val="9"/>
        </w:rPr>
        <w:t>烟花爆竹</w:t>
      </w:r>
      <w:r>
        <w:rPr>
          <w:sz w:val="19"/>
          <w:szCs w:val="19"/>
          <w:spacing w:val="18"/>
        </w:rPr>
        <w:t xml:space="preserve">  </w:t>
      </w:r>
      <w:r>
        <w:rPr>
          <w:sz w:val="19"/>
          <w:szCs w:val="19"/>
          <w:spacing w:val="9"/>
        </w:rPr>
        <w:t>烟火药成分定性测定</w:t>
      </w:r>
    </w:p>
    <w:p>
      <w:pPr>
        <w:pStyle w:val="BodyText"/>
        <w:ind w:left="426"/>
        <w:spacing w:before="96" w:line="225"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2"/>
          <w:w w:val="101"/>
        </w:rPr>
        <w:t xml:space="preserve">  </w:t>
      </w:r>
      <w:r>
        <w:rPr>
          <w:rFonts w:ascii="Times New Roman" w:hAnsi="Times New Roman" w:eastAsia="Times New Roman" w:cs="Times New Roman"/>
          <w:sz w:val="19"/>
          <w:szCs w:val="19"/>
          <w:spacing w:val="11"/>
        </w:rPr>
        <w:t>19270     </w:t>
      </w:r>
      <w:r>
        <w:rPr>
          <w:sz w:val="19"/>
          <w:szCs w:val="19"/>
          <w:spacing w:val="11"/>
        </w:rPr>
        <w:t>水路运输危险货物包装检验安全规范</w:t>
      </w:r>
    </w:p>
    <w:p>
      <w:pPr>
        <w:pStyle w:val="BodyText"/>
        <w:ind w:left="426"/>
        <w:spacing w:before="94" w:line="225"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8"/>
        </w:rPr>
        <w:t xml:space="preserve">  </w:t>
      </w:r>
      <w:r>
        <w:rPr>
          <w:rFonts w:ascii="Times New Roman" w:hAnsi="Times New Roman" w:eastAsia="Times New Roman" w:cs="Times New Roman"/>
          <w:sz w:val="19"/>
          <w:szCs w:val="19"/>
          <w:spacing w:val="12"/>
        </w:rPr>
        <w:t>19359</w:t>
      </w:r>
      <w:r>
        <w:rPr>
          <w:rFonts w:ascii="Times New Roman" w:hAnsi="Times New Roman" w:eastAsia="Times New Roman" w:cs="Times New Roman"/>
          <w:sz w:val="19"/>
          <w:szCs w:val="19"/>
          <w:spacing w:val="2"/>
        </w:rPr>
        <w:t xml:space="preserve">     </w:t>
      </w:r>
      <w:r>
        <w:rPr>
          <w:sz w:val="19"/>
          <w:szCs w:val="19"/>
          <w:spacing w:val="12"/>
        </w:rPr>
        <w:t>铁路运输危险货物包装检验安全规范</w:t>
      </w:r>
    </w:p>
    <w:p>
      <w:pPr>
        <w:pStyle w:val="BodyText"/>
        <w:ind w:left="427"/>
        <w:spacing w:before="79" w:line="221" w:lineRule="auto"/>
        <w:rPr>
          <w:sz w:val="21"/>
          <w:szCs w:val="21"/>
        </w:rPr>
      </w:pPr>
      <w:r>
        <w:rPr>
          <w:rFonts w:ascii="Times New Roman" w:hAnsi="Times New Roman" w:eastAsia="Times New Roman" w:cs="Times New Roman"/>
          <w:sz w:val="21"/>
          <w:szCs w:val="21"/>
          <w:spacing w:val="-2"/>
        </w:rPr>
        <w:t>GB</w:t>
      </w:r>
      <w:r>
        <w:rPr>
          <w:rFonts w:ascii="Times New Roman" w:hAnsi="Times New Roman" w:eastAsia="Times New Roman" w:cs="Times New Roman"/>
          <w:sz w:val="21"/>
          <w:szCs w:val="21"/>
          <w:spacing w:val="63"/>
        </w:rPr>
        <w:t xml:space="preserve"> </w:t>
      </w:r>
      <w:r>
        <w:rPr>
          <w:rFonts w:ascii="Times New Roman" w:hAnsi="Times New Roman" w:eastAsia="Times New Roman" w:cs="Times New Roman"/>
          <w:sz w:val="21"/>
          <w:szCs w:val="21"/>
          <w:spacing w:val="-2"/>
        </w:rPr>
        <w:t>19433    </w:t>
      </w:r>
      <w:r>
        <w:rPr>
          <w:sz w:val="21"/>
          <w:szCs w:val="21"/>
          <w:spacing w:val="-2"/>
        </w:rPr>
        <w:t>空运危险货物包装检验安全规范</w:t>
      </w:r>
    </w:p>
    <w:p>
      <w:pPr>
        <w:pStyle w:val="BodyText"/>
        <w:ind w:left="425"/>
        <w:spacing w:before="100" w:line="224" w:lineRule="auto"/>
        <w:rPr>
          <w:sz w:val="19"/>
          <w:szCs w:val="19"/>
        </w:rPr>
      </w:pPr>
      <w:r>
        <w:rPr>
          <w:sz w:val="19"/>
          <w:szCs w:val="19"/>
        </w:rPr>
        <w:t>GB</w:t>
      </w:r>
      <w:r>
        <w:rPr>
          <w:sz w:val="19"/>
          <w:szCs w:val="19"/>
          <w:spacing w:val="12"/>
        </w:rPr>
        <w:t>/T</w:t>
      </w:r>
      <w:r>
        <w:rPr>
          <w:sz w:val="19"/>
          <w:szCs w:val="19"/>
          <w:spacing w:val="45"/>
        </w:rPr>
        <w:t xml:space="preserve">  </w:t>
      </w:r>
      <w:r>
        <w:rPr>
          <w:sz w:val="19"/>
          <w:szCs w:val="19"/>
          <w:spacing w:val="12"/>
        </w:rPr>
        <w:t>21242  烟花爆竹</w:t>
      </w:r>
      <w:r>
        <w:rPr>
          <w:sz w:val="19"/>
          <w:szCs w:val="19"/>
          <w:spacing w:val="21"/>
        </w:rPr>
        <w:t xml:space="preserve">  </w:t>
      </w:r>
      <w:r>
        <w:rPr>
          <w:sz w:val="19"/>
          <w:szCs w:val="19"/>
          <w:spacing w:val="12"/>
        </w:rPr>
        <w:t>禁限用药剂定性检测方法</w:t>
      </w:r>
    </w:p>
    <w:p>
      <w:pPr>
        <w:pStyle w:val="BodyText"/>
        <w:ind w:left="426"/>
        <w:spacing w:before="68" w:line="224"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 xml:space="preserve">  24426     </w:t>
      </w:r>
      <w:r>
        <w:rPr>
          <w:sz w:val="19"/>
          <w:szCs w:val="19"/>
          <w:spacing w:val="5"/>
        </w:rPr>
        <w:t>烟花爆竹</w:t>
      </w:r>
      <w:r>
        <w:rPr>
          <w:sz w:val="19"/>
          <w:szCs w:val="19"/>
          <w:spacing w:val="27"/>
        </w:rPr>
        <w:t xml:space="preserve">  </w:t>
      </w:r>
      <w:r>
        <w:rPr>
          <w:sz w:val="19"/>
          <w:szCs w:val="19"/>
          <w:spacing w:val="5"/>
        </w:rPr>
        <w:t>标志</w:t>
      </w:r>
    </w:p>
    <w:p>
      <w:pPr>
        <w:pStyle w:val="BodyText"/>
        <w:ind w:left="426"/>
        <w:spacing w:before="100" w:line="224" w:lineRule="auto"/>
        <w:rPr>
          <w:sz w:val="19"/>
          <w:szCs w:val="19"/>
        </w:rPr>
      </w:pP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6"/>
        </w:rPr>
        <w:t xml:space="preserve">   </w:t>
      </w:r>
      <w:r>
        <w:rPr>
          <w:rFonts w:ascii="Times New Roman" w:hAnsi="Times New Roman" w:eastAsia="Times New Roman" w:cs="Times New Roman"/>
          <w:sz w:val="19"/>
          <w:szCs w:val="19"/>
          <w:spacing w:val="11"/>
        </w:rPr>
        <w:t>50161    </w:t>
      </w:r>
      <w:r>
        <w:rPr>
          <w:sz w:val="19"/>
          <w:szCs w:val="19"/>
          <w:spacing w:val="11"/>
        </w:rPr>
        <w:t>烟花爆竹工程设计安全规范</w:t>
      </w:r>
    </w:p>
    <w:p>
      <w:pPr>
        <w:pStyle w:val="BodyText"/>
        <w:ind w:left="425"/>
        <w:spacing w:before="102" w:line="224" w:lineRule="auto"/>
        <w:rPr>
          <w:sz w:val="19"/>
          <w:szCs w:val="19"/>
        </w:rPr>
      </w:pPr>
      <w:r>
        <w:rPr>
          <w:sz w:val="19"/>
          <w:szCs w:val="19"/>
        </w:rPr>
        <w:t>QB</w:t>
      </w:r>
      <w:r>
        <w:rPr>
          <w:sz w:val="19"/>
          <w:szCs w:val="19"/>
          <w:spacing w:val="9"/>
        </w:rPr>
        <w:t>/T   1941.5  烟花爆竹药剂</w:t>
      </w:r>
      <w:r>
        <w:rPr>
          <w:sz w:val="19"/>
          <w:szCs w:val="19"/>
          <w:spacing w:val="32"/>
        </w:rPr>
        <w:t xml:space="preserve">  </w:t>
      </w:r>
      <w:r>
        <w:rPr>
          <w:sz w:val="19"/>
          <w:szCs w:val="19"/>
          <w:spacing w:val="9"/>
        </w:rPr>
        <w:t>吸湿率的测定</w:t>
      </w:r>
    </w:p>
    <w:p>
      <w:pPr>
        <w:pStyle w:val="BodyText"/>
        <w:ind w:left="432"/>
        <w:spacing w:before="88" w:line="224" w:lineRule="auto"/>
        <w:rPr>
          <w:sz w:val="19"/>
          <w:szCs w:val="19"/>
        </w:rPr>
      </w:pPr>
      <w:r>
        <w:rPr>
          <w:rFonts w:ascii="Times New Roman" w:hAnsi="Times New Roman" w:eastAsia="Times New Roman" w:cs="Times New Roman"/>
          <w:sz w:val="19"/>
          <w:szCs w:val="19"/>
        </w:rPr>
        <w:t>SN</w:t>
      </w:r>
      <w:r>
        <w:rPr>
          <w:rFonts w:ascii="Times New Roman" w:hAnsi="Times New Roman" w:eastAsia="Times New Roman" w:cs="Times New Roman"/>
          <w:sz w:val="19"/>
          <w:szCs w:val="19"/>
          <w:spacing w:val="10"/>
        </w:rPr>
        <w:t>/T      1730</w:t>
      </w:r>
      <w:r>
        <w:rPr>
          <w:rFonts w:ascii="Times New Roman" w:hAnsi="Times New Roman" w:eastAsia="Times New Roman" w:cs="Times New Roman"/>
          <w:sz w:val="19"/>
          <w:szCs w:val="19"/>
          <w:spacing w:val="-8"/>
        </w:rPr>
        <w:t xml:space="preserve"> </w:t>
      </w:r>
      <w:r>
        <w:rPr>
          <w:rFonts w:ascii="Times New Roman" w:hAnsi="Times New Roman" w:eastAsia="Times New Roman" w:cs="Times New Roman"/>
          <w:sz w:val="19"/>
          <w:szCs w:val="19"/>
          <w:spacing w:val="10"/>
        </w:rPr>
        <w:t>.3     </w:t>
      </w:r>
      <w:r>
        <w:rPr>
          <w:sz w:val="19"/>
          <w:szCs w:val="19"/>
          <w:spacing w:val="10"/>
        </w:rPr>
        <w:t>出口烟花爆竹安全性能检验方法</w:t>
      </w:r>
      <w:r>
        <w:rPr>
          <w:sz w:val="19"/>
          <w:szCs w:val="19"/>
          <w:spacing w:val="21"/>
        </w:rPr>
        <w:t xml:space="preserve">  </w:t>
      </w:r>
      <w:r>
        <w:rPr>
          <w:sz w:val="19"/>
          <w:szCs w:val="19"/>
          <w:spacing w:val="10"/>
        </w:rPr>
        <w:t>第3部分：低温稳定性实验</w:t>
      </w:r>
    </w:p>
    <w:p>
      <w:pPr>
        <w:spacing w:line="350" w:lineRule="auto"/>
        <w:rPr>
          <w:rFonts w:ascii="Arial"/>
          <w:sz w:val="21"/>
        </w:rPr>
      </w:pPr>
      <w:r/>
    </w:p>
    <w:p>
      <w:pPr>
        <w:pStyle w:val="BodyText"/>
        <w:ind w:left="6"/>
        <w:spacing w:before="62" w:line="229" w:lineRule="auto"/>
        <w:outlineLvl w:val="0"/>
        <w:rPr>
          <w:rFonts w:ascii="SimHei" w:hAnsi="SimHei" w:eastAsia="SimHei" w:cs="SimHei"/>
          <w:sz w:val="19"/>
          <w:szCs w:val="19"/>
        </w:rPr>
      </w:pPr>
      <w:r>
        <w:rPr>
          <w:sz w:val="19"/>
          <w:szCs w:val="19"/>
          <w:b/>
          <w:bCs/>
          <w:spacing w:val="4"/>
        </w:rPr>
        <w:t>3</w:t>
      </w:r>
      <w:r>
        <w:rPr>
          <w:sz w:val="19"/>
          <w:szCs w:val="19"/>
          <w:spacing w:val="31"/>
        </w:rPr>
        <w:t xml:space="preserve">  </w:t>
      </w:r>
      <w:r>
        <w:rPr>
          <w:rFonts w:ascii="SimHei" w:hAnsi="SimHei" w:eastAsia="SimHei" w:cs="SimHei"/>
          <w:sz w:val="19"/>
          <w:szCs w:val="19"/>
          <w:b/>
          <w:bCs/>
          <w:spacing w:val="4"/>
        </w:rPr>
        <w:t>术语和定义</w:t>
      </w:r>
    </w:p>
    <w:p>
      <w:pPr>
        <w:spacing w:line="330" w:lineRule="auto"/>
        <w:rPr>
          <w:rFonts w:ascii="Arial"/>
          <w:sz w:val="21"/>
        </w:rPr>
      </w:pPr>
      <w:r/>
    </w:p>
    <w:p>
      <w:pPr>
        <w:pStyle w:val="BodyText"/>
        <w:ind w:left="433"/>
        <w:spacing w:before="62" w:line="225" w:lineRule="auto"/>
        <w:rPr>
          <w:sz w:val="19"/>
          <w:szCs w:val="19"/>
        </w:rPr>
      </w:pPr>
      <w:r>
        <w:rPr>
          <w:sz w:val="19"/>
          <w:szCs w:val="19"/>
          <w:spacing w:val="15"/>
        </w:rPr>
        <w:t>下列术语和定义适用于本文件。</w:t>
      </w:r>
    </w:p>
    <w:p>
      <w:pPr>
        <w:spacing w:before="141"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3.1</w:t>
      </w:r>
    </w:p>
    <w:p>
      <w:pPr>
        <w:ind w:left="435"/>
        <w:spacing w:before="104" w:line="224" w:lineRule="auto"/>
        <w:rPr>
          <w:rFonts w:ascii="Times New Roman" w:hAnsi="Times New Roman" w:eastAsia="Times New Roman" w:cs="Times New Roman"/>
          <w:sz w:val="21"/>
          <w:szCs w:val="21"/>
        </w:rPr>
      </w:pPr>
      <w:r>
        <w:rPr>
          <w:rFonts w:ascii="SimHei" w:hAnsi="SimHei" w:eastAsia="SimHei" w:cs="SimHei"/>
          <w:sz w:val="21"/>
          <w:szCs w:val="21"/>
          <w:b/>
          <w:bCs/>
          <w:spacing w:val="-5"/>
        </w:rPr>
        <w:t>烟花爆竹</w:t>
      </w:r>
      <w:r>
        <w:rPr>
          <w:rFonts w:ascii="SimHei" w:hAnsi="SimHei" w:eastAsia="SimHei" w:cs="SimHei"/>
          <w:sz w:val="21"/>
          <w:szCs w:val="21"/>
          <w:spacing w:val="13"/>
        </w:rPr>
        <w:t xml:space="preserve">  </w:t>
      </w:r>
      <w:r>
        <w:rPr>
          <w:rFonts w:ascii="Times New Roman" w:hAnsi="Times New Roman" w:eastAsia="Times New Roman" w:cs="Times New Roman"/>
          <w:sz w:val="21"/>
          <w:szCs w:val="21"/>
          <w:b/>
          <w:bCs/>
          <w:spacing w:val="-5"/>
        </w:rPr>
        <w:t>fireworks</w:t>
      </w:r>
    </w:p>
    <w:p>
      <w:pPr>
        <w:pStyle w:val="BodyText"/>
        <w:ind w:left="13" w:right="77" w:firstLine="434"/>
        <w:spacing w:before="119" w:line="317" w:lineRule="auto"/>
        <w:rPr>
          <w:sz w:val="19"/>
          <w:szCs w:val="19"/>
        </w:rPr>
      </w:pPr>
      <w:r>
        <w:rPr>
          <w:sz w:val="18"/>
          <w:szCs w:val="18"/>
          <w:spacing w:val="11"/>
        </w:rPr>
        <w:t>以烟火药为主要原料制成，引燃后通过燃烧或爆炸，产生光、声、色、型、烟雾等效果，用于观赏、具有</w:t>
      </w:r>
      <w:r>
        <w:rPr>
          <w:sz w:val="18"/>
          <w:szCs w:val="18"/>
          <w:spacing w:val="1"/>
        </w:rPr>
        <w:t xml:space="preserve"> </w:t>
      </w:r>
      <w:r>
        <w:rPr>
          <w:sz w:val="19"/>
          <w:szCs w:val="19"/>
          <w:spacing w:val="12"/>
        </w:rPr>
        <w:t>易燃易爆危险的物品。</w:t>
      </w:r>
    </w:p>
    <w:p>
      <w:pPr>
        <w:ind w:left="1"/>
        <w:spacing w:before="1" w:line="19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3.2</w:t>
      </w:r>
    </w:p>
    <w:p>
      <w:pPr>
        <w:pStyle w:val="BodyText"/>
        <w:ind w:left="435"/>
        <w:spacing w:before="71" w:line="215" w:lineRule="auto"/>
        <w:rPr>
          <w:rFonts w:ascii="Times New Roman" w:hAnsi="Times New Roman" w:eastAsia="Times New Roman" w:cs="Times New Roman"/>
          <w:sz w:val="21"/>
          <w:szCs w:val="21"/>
        </w:rPr>
      </w:pPr>
      <w:r>
        <w:rPr>
          <w:sz w:val="21"/>
          <w:szCs w:val="21"/>
          <w:b/>
          <w:bCs/>
          <w:spacing w:val="-4"/>
        </w:rPr>
        <w:t>效果药</w:t>
      </w:r>
      <w:r>
        <w:rPr>
          <w:sz w:val="21"/>
          <w:szCs w:val="21"/>
          <w:spacing w:val="113"/>
        </w:rPr>
        <w:t xml:space="preserve"> </w:t>
      </w:r>
      <w:r>
        <w:rPr>
          <w:rFonts w:ascii="Times New Roman" w:hAnsi="Times New Roman" w:eastAsia="Times New Roman" w:cs="Times New Roman"/>
          <w:sz w:val="21"/>
          <w:szCs w:val="21"/>
          <w:b/>
          <w:bCs/>
          <w:spacing w:val="-4"/>
        </w:rPr>
        <w:t>pyrotechnic charge</w:t>
      </w:r>
    </w:p>
    <w:p>
      <w:pPr>
        <w:pStyle w:val="BodyText"/>
        <w:ind w:left="428"/>
        <w:spacing w:before="132" w:line="221" w:lineRule="auto"/>
        <w:rPr>
          <w:sz w:val="18"/>
          <w:szCs w:val="18"/>
        </w:rPr>
      </w:pPr>
      <w:r>
        <w:rPr>
          <w:sz w:val="18"/>
          <w:szCs w:val="18"/>
          <w:spacing w:val="8"/>
        </w:rPr>
        <w:t>用于产生光、声、色、型、烟雾等效果的烟火药。</w:t>
      </w:r>
    </w:p>
    <w:p>
      <w:pPr>
        <w:ind w:left="8916"/>
        <w:spacing w:before="142" w:line="197"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1</w:t>
      </w:r>
    </w:p>
    <w:p>
      <w:pPr>
        <w:spacing w:line="270" w:lineRule="auto"/>
        <w:rPr>
          <w:rFonts w:ascii="Arial"/>
          <w:sz w:val="21"/>
        </w:rPr>
      </w:pPr>
      <w:r/>
    </w:p>
    <w:p>
      <w:pPr>
        <w:spacing w:line="271" w:lineRule="auto"/>
        <w:rPr>
          <w:rFonts w:ascii="Arial"/>
          <w:sz w:val="21"/>
        </w:rPr>
      </w:pPr>
      <w:r/>
    </w:p>
    <w:p>
      <w:pPr>
        <w:pStyle w:val="BodyText"/>
        <w:ind w:left="2848"/>
        <w:spacing w:before="69" w:line="215" w:lineRule="auto"/>
        <w:rPr>
          <w:rFonts w:ascii="Times New Roman" w:hAnsi="Times New Roman" w:eastAsia="Times New Roman" w:cs="Times New Roman"/>
          <w:sz w:val="21"/>
          <w:szCs w:val="21"/>
        </w:rPr>
      </w:pPr>
      <w:r>
        <w:rPr>
          <w:sz w:val="19"/>
          <w:szCs w:val="19"/>
          <w:color w:val="707070"/>
          <w:spacing w:val="13"/>
        </w:rPr>
        <w:t>标准</w:t>
      </w:r>
      <w:r>
        <w:rPr>
          <w:sz w:val="21"/>
          <w:szCs w:val="21"/>
          <w:spacing w:val="13"/>
        </w:rPr>
        <w:t>分享网</w:t>
      </w:r>
      <w:r>
        <w:rPr>
          <w:sz w:val="21"/>
          <w:szCs w:val="21"/>
          <w:spacing w:val="19"/>
        </w:rPr>
        <w:t xml:space="preserve">  </w:t>
      </w:r>
      <w:hyperlink w:history="true" r:id="rId7">
        <w:r>
          <w:rPr>
            <w:rFonts w:ascii="Times New Roman" w:hAnsi="Times New Roman" w:eastAsia="Times New Roman" w:cs="Times New Roman"/>
            <w:sz w:val="12"/>
            <w:szCs w:val="12"/>
          </w:rPr>
          <w:t>WWW</w:t>
        </w:r>
        <w:r>
          <w:rPr>
            <w:rFonts w:ascii="Times New Roman" w:hAnsi="Times New Roman" w:eastAsia="Times New Roman" w:cs="Times New Roman"/>
            <w:sz w:val="12"/>
            <w:szCs w:val="12"/>
            <w:spacing w:val="13"/>
          </w:rPr>
          <w:t>.  </w:t>
        </w:r>
        <w:r>
          <w:rPr>
            <w:rFonts w:ascii="Times New Roman" w:hAnsi="Times New Roman" w:eastAsia="Times New Roman" w:cs="Times New Roman"/>
            <w:sz w:val="21"/>
            <w:szCs w:val="21"/>
          </w:rPr>
          <w:t>bzfxw</w:t>
        </w:r>
        <w:r>
          <w:rPr>
            <w:rFonts w:ascii="Times New Roman" w:hAnsi="Times New Roman" w:eastAsia="Times New Roman" w:cs="Times New Roman"/>
            <w:sz w:val="21"/>
            <w:szCs w:val="21"/>
            <w:spacing w:val="13"/>
          </w:rPr>
          <w:t>.</w:t>
        </w:r>
        <w:r>
          <w:rPr>
            <w:rFonts w:ascii="Times New Roman" w:hAnsi="Times New Roman" w:eastAsia="Times New Roman" w:cs="Times New Roman"/>
            <w:sz w:val="21"/>
            <w:szCs w:val="21"/>
          </w:rPr>
          <w:t>com</w:t>
        </w:r>
      </w:hyperlink>
    </w:p>
    <w:p>
      <w:pPr>
        <w:spacing w:line="215" w:lineRule="auto"/>
        <w:sectPr>
          <w:headerReference w:type="default" r:id="rId5"/>
          <w:footerReference w:type="default" r:id="rId6"/>
          <w:pgSz w:w="11906" w:h="16838"/>
          <w:pgMar w:top="1731" w:right="1439" w:bottom="276" w:left="1152" w:header="1428" w:footer="0" w:gutter="0"/>
        </w:sectPr>
        <w:rPr>
          <w:rFonts w:ascii="Times New Roman" w:hAnsi="Times New Roman" w:eastAsia="Times New Roman" w:cs="Times New Roman"/>
          <w:sz w:val="21"/>
          <w:szCs w:val="21"/>
        </w:rPr>
      </w:pP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6"/>
        <w:spacing w:before="55" w:line="190"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GB</w:t>
      </w:r>
      <w:r>
        <w:rPr>
          <w:rFonts w:ascii="Times New Roman" w:hAnsi="Times New Roman" w:eastAsia="Times New Roman" w:cs="Times New Roman"/>
          <w:sz w:val="19"/>
          <w:szCs w:val="19"/>
          <w:b/>
          <w:bCs/>
          <w:spacing w:val="12"/>
        </w:rPr>
        <w:t xml:space="preserve">    </w:t>
      </w:r>
      <w:r>
        <w:rPr>
          <w:rFonts w:ascii="Times New Roman" w:hAnsi="Times New Roman" w:eastAsia="Times New Roman" w:cs="Times New Roman"/>
          <w:sz w:val="19"/>
          <w:szCs w:val="19"/>
          <w:b/>
          <w:bCs/>
          <w:spacing w:val="-2"/>
        </w:rPr>
        <w:t>10631—2013</w:t>
      </w:r>
    </w:p>
    <w:p>
      <w:pPr>
        <w:spacing w:line="290" w:lineRule="auto"/>
        <w:rPr>
          <w:rFonts w:ascii="Arial"/>
          <w:sz w:val="21"/>
        </w:rPr>
      </w:pPr>
      <w:r/>
    </w:p>
    <w:p>
      <w:pPr>
        <w:ind w:left="22"/>
        <w:spacing w:before="60" w:line="19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3.3</w:t>
      </w:r>
    </w:p>
    <w:p>
      <w:pPr>
        <w:pStyle w:val="BodyText"/>
        <w:ind w:left="454"/>
        <w:spacing w:before="126" w:line="215" w:lineRule="auto"/>
        <w:rPr>
          <w:sz w:val="19"/>
          <w:szCs w:val="19"/>
        </w:rPr>
      </w:pPr>
      <w:r>
        <w:rPr>
          <w:sz w:val="19"/>
          <w:szCs w:val="19"/>
          <w:b/>
          <w:bCs/>
          <w:spacing w:val="-1"/>
        </w:rPr>
        <w:t>开爆药(爆炸药、爆响药)</w:t>
      </w:r>
      <w:r>
        <w:rPr>
          <w:sz w:val="19"/>
          <w:szCs w:val="19"/>
          <w:spacing w:val="-1"/>
        </w:rPr>
        <w:t xml:space="preserve">  </w:t>
      </w:r>
      <w:r>
        <w:rPr>
          <w:sz w:val="19"/>
          <w:szCs w:val="19"/>
          <w:b/>
          <w:bCs/>
          <w:spacing w:val="-1"/>
        </w:rPr>
        <w:t>bursting</w:t>
      </w:r>
      <w:r>
        <w:rPr>
          <w:sz w:val="19"/>
          <w:szCs w:val="19"/>
          <w:spacing w:val="-1"/>
        </w:rPr>
        <w:t xml:space="preserve"> </w:t>
      </w:r>
      <w:r>
        <w:rPr>
          <w:sz w:val="19"/>
          <w:szCs w:val="19"/>
          <w:b/>
          <w:bCs/>
          <w:spacing w:val="-1"/>
        </w:rPr>
        <w:t>charge</w:t>
      </w:r>
    </w:p>
    <w:p>
      <w:pPr>
        <w:pStyle w:val="BodyText"/>
        <w:ind w:left="452"/>
        <w:spacing w:before="117" w:line="219" w:lineRule="auto"/>
        <w:rPr>
          <w:sz w:val="19"/>
          <w:szCs w:val="19"/>
        </w:rPr>
      </w:pPr>
      <w:r>
        <w:rPr>
          <w:sz w:val="19"/>
          <w:szCs w:val="19"/>
          <w:spacing w:val="17"/>
        </w:rPr>
        <w:t>用于炸开效果件并引燃效果药的烟火药或用于炸开效果件(含爆竹筒体)的烟火药。</w:t>
      </w:r>
    </w:p>
    <w:p>
      <w:pPr>
        <w:ind w:left="21"/>
        <w:spacing w:before="68" w:line="19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3.4</w:t>
      </w:r>
    </w:p>
    <w:p>
      <w:pPr>
        <w:pStyle w:val="BodyText"/>
        <w:ind w:left="459"/>
        <w:spacing w:before="90" w:line="220" w:lineRule="auto"/>
        <w:rPr>
          <w:rFonts w:ascii="Times New Roman" w:hAnsi="Times New Roman" w:eastAsia="Times New Roman" w:cs="Times New Roman"/>
          <w:sz w:val="21"/>
          <w:szCs w:val="21"/>
        </w:rPr>
      </w:pPr>
      <w:r>
        <w:rPr>
          <w:sz w:val="21"/>
          <w:szCs w:val="21"/>
          <w:b/>
          <w:bCs/>
          <w:spacing w:val="-3"/>
        </w:rPr>
        <w:t>发射药</w:t>
      </w:r>
      <w:r>
        <w:rPr>
          <w:sz w:val="21"/>
          <w:szCs w:val="21"/>
          <w:spacing w:val="38"/>
        </w:rPr>
        <w:t xml:space="preserve">  </w:t>
      </w:r>
      <w:r>
        <w:rPr>
          <w:rFonts w:ascii="Times New Roman" w:hAnsi="Times New Roman" w:eastAsia="Times New Roman" w:cs="Times New Roman"/>
          <w:sz w:val="21"/>
          <w:szCs w:val="21"/>
          <w:b/>
          <w:bCs/>
          <w:spacing w:val="-3"/>
        </w:rPr>
        <w:t>lifting charge</w:t>
      </w:r>
    </w:p>
    <w:p>
      <w:pPr>
        <w:pStyle w:val="BodyText"/>
        <w:ind w:left="452"/>
        <w:spacing w:before="115" w:line="221" w:lineRule="auto"/>
        <w:rPr>
          <w:sz w:val="19"/>
          <w:szCs w:val="19"/>
        </w:rPr>
      </w:pPr>
      <w:r>
        <w:rPr>
          <w:sz w:val="19"/>
          <w:szCs w:val="19"/>
          <w:spacing w:val="8"/>
        </w:rPr>
        <w:t>用于发射和推进作用的烟火药，有粒状、粉状两种。</w:t>
      </w:r>
    </w:p>
    <w:p>
      <w:pPr>
        <w:ind w:left="27"/>
        <w:spacing w:before="75" w:line="19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w:t>
      </w:r>
    </w:p>
    <w:p>
      <w:pPr>
        <w:pStyle w:val="BodyText"/>
        <w:ind w:left="458"/>
        <w:spacing w:before="104" w:line="226" w:lineRule="auto"/>
        <w:rPr>
          <w:rFonts w:ascii="Times New Roman" w:hAnsi="Times New Roman" w:eastAsia="Times New Roman" w:cs="Times New Roman"/>
          <w:sz w:val="21"/>
          <w:szCs w:val="21"/>
        </w:rPr>
      </w:pPr>
      <w:r>
        <w:rPr>
          <w:sz w:val="21"/>
          <w:szCs w:val="21"/>
          <w:b/>
          <w:bCs/>
          <w:spacing w:val="-5"/>
        </w:rPr>
        <w:t>雷弹</w:t>
      </w:r>
      <w:r>
        <w:rPr>
          <w:sz w:val="21"/>
          <w:szCs w:val="21"/>
          <w:spacing w:val="6"/>
        </w:rPr>
        <w:t xml:space="preserve">  </w:t>
      </w:r>
      <w:r>
        <w:rPr>
          <w:rFonts w:ascii="Times New Roman" w:hAnsi="Times New Roman" w:eastAsia="Times New Roman" w:cs="Times New Roman"/>
          <w:sz w:val="21"/>
          <w:szCs w:val="21"/>
          <w:b/>
          <w:bCs/>
          <w:spacing w:val="-5"/>
        </w:rPr>
        <w:t>thunder</w:t>
      </w:r>
    </w:p>
    <w:p>
      <w:pPr>
        <w:pStyle w:val="BodyText"/>
        <w:ind w:left="454"/>
        <w:spacing w:before="76" w:line="224" w:lineRule="auto"/>
        <w:rPr>
          <w:sz w:val="19"/>
          <w:szCs w:val="19"/>
        </w:rPr>
      </w:pPr>
      <w:r>
        <w:rPr>
          <w:sz w:val="19"/>
          <w:szCs w:val="19"/>
          <w:spacing w:val="8"/>
        </w:rPr>
        <w:t>外壳封闭，</w:t>
      </w:r>
      <w:r>
        <w:rPr>
          <w:sz w:val="19"/>
          <w:szCs w:val="19"/>
          <w:spacing w:val="-52"/>
        </w:rPr>
        <w:t xml:space="preserve"> </w:t>
      </w:r>
      <w:r>
        <w:rPr>
          <w:sz w:val="19"/>
          <w:szCs w:val="19"/>
          <w:spacing w:val="8"/>
        </w:rPr>
        <w:t>内装药全部为爆炸药，</w:t>
      </w:r>
      <w:r>
        <w:rPr>
          <w:sz w:val="19"/>
          <w:szCs w:val="19"/>
          <w:spacing w:val="-56"/>
        </w:rPr>
        <w:t xml:space="preserve"> </w:t>
      </w:r>
      <w:r>
        <w:rPr>
          <w:sz w:val="19"/>
          <w:szCs w:val="19"/>
          <w:spacing w:val="8"/>
        </w:rPr>
        <w:t>以声响效果为</w:t>
      </w:r>
      <w:r>
        <w:rPr>
          <w:sz w:val="19"/>
          <w:szCs w:val="19"/>
          <w:spacing w:val="7"/>
        </w:rPr>
        <w:t>主的效果件。</w:t>
      </w:r>
    </w:p>
    <w:p>
      <w:pPr>
        <w:ind w:left="21"/>
        <w:spacing w:before="91" w:line="19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3.6</w:t>
      </w:r>
    </w:p>
    <w:p>
      <w:pPr>
        <w:pStyle w:val="BodyText"/>
        <w:ind w:left="453"/>
        <w:spacing w:before="107" w:line="219" w:lineRule="auto"/>
        <w:rPr>
          <w:rFonts w:ascii="Times New Roman" w:hAnsi="Times New Roman" w:eastAsia="Times New Roman" w:cs="Times New Roman"/>
          <w:sz w:val="19"/>
          <w:szCs w:val="19"/>
        </w:rPr>
      </w:pPr>
      <w:r>
        <w:rPr>
          <w:sz w:val="19"/>
          <w:szCs w:val="19"/>
          <w:b/>
          <w:bCs/>
          <w:spacing w:val="24"/>
        </w:rPr>
        <w:t>运输包装</w:t>
      </w:r>
      <w:r>
        <w:rPr>
          <w:sz w:val="19"/>
          <w:szCs w:val="19"/>
          <w:spacing w:val="29"/>
        </w:rPr>
        <w:t xml:space="preserve">  </w:t>
      </w:r>
      <w:r>
        <w:rPr>
          <w:rFonts w:ascii="Times New Roman" w:hAnsi="Times New Roman" w:eastAsia="Times New Roman" w:cs="Times New Roman"/>
          <w:sz w:val="19"/>
          <w:szCs w:val="19"/>
          <w:b/>
          <w:bCs/>
        </w:rPr>
        <w:t>tranportation</w:t>
      </w:r>
      <w:r>
        <w:rPr>
          <w:rFonts w:ascii="Times New Roman" w:hAnsi="Times New Roman" w:eastAsia="Times New Roman" w:cs="Times New Roman"/>
          <w:sz w:val="19"/>
          <w:szCs w:val="19"/>
          <w:b/>
          <w:bCs/>
          <w:spacing w:val="27"/>
        </w:rPr>
        <w:t xml:space="preserve"> </w:t>
      </w:r>
      <w:r>
        <w:rPr>
          <w:rFonts w:ascii="Times New Roman" w:hAnsi="Times New Roman" w:eastAsia="Times New Roman" w:cs="Times New Roman"/>
          <w:sz w:val="19"/>
          <w:szCs w:val="19"/>
          <w:b/>
          <w:bCs/>
        </w:rPr>
        <w:t>pack</w:t>
      </w:r>
    </w:p>
    <w:p>
      <w:pPr>
        <w:pStyle w:val="BodyText"/>
        <w:ind w:left="455"/>
        <w:spacing w:before="113" w:line="224" w:lineRule="auto"/>
        <w:rPr>
          <w:sz w:val="19"/>
          <w:szCs w:val="19"/>
        </w:rPr>
      </w:pPr>
      <w:r>
        <w:rPr>
          <w:sz w:val="19"/>
          <w:szCs w:val="19"/>
          <w:b/>
          <w:bCs/>
          <w:spacing w:val="11"/>
        </w:rPr>
        <w:t>用于运输的烟花爆竹包装单元。</w:t>
      </w:r>
    </w:p>
    <w:p>
      <w:pPr>
        <w:ind w:left="27"/>
        <w:spacing w:before="74" w:line="19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3.7</w:t>
      </w:r>
    </w:p>
    <w:p>
      <w:pPr>
        <w:pStyle w:val="BodyText"/>
        <w:ind w:left="454"/>
        <w:spacing w:before="107" w:line="218" w:lineRule="auto"/>
        <w:rPr>
          <w:rFonts w:ascii="Times New Roman" w:hAnsi="Times New Roman" w:eastAsia="Times New Roman" w:cs="Times New Roman"/>
          <w:sz w:val="19"/>
          <w:szCs w:val="19"/>
        </w:rPr>
      </w:pPr>
      <w:r>
        <w:rPr>
          <w:sz w:val="19"/>
          <w:szCs w:val="19"/>
          <w:b/>
          <w:bCs/>
          <w:spacing w:val="14"/>
        </w:rPr>
        <w:t>零售包装</w:t>
      </w:r>
      <w:r>
        <w:rPr>
          <w:sz w:val="19"/>
          <w:szCs w:val="19"/>
          <w:spacing w:val="24"/>
        </w:rPr>
        <w:t xml:space="preserve">  </w:t>
      </w:r>
      <w:r>
        <w:rPr>
          <w:rFonts w:ascii="Times New Roman" w:hAnsi="Times New Roman" w:eastAsia="Times New Roman" w:cs="Times New Roman"/>
          <w:sz w:val="19"/>
          <w:szCs w:val="19"/>
          <w:b/>
          <w:bCs/>
        </w:rPr>
        <w:t>sales</w:t>
      </w:r>
      <w:r>
        <w:rPr>
          <w:rFonts w:ascii="Times New Roman" w:hAnsi="Times New Roman" w:eastAsia="Times New Roman" w:cs="Times New Roman"/>
          <w:sz w:val="19"/>
          <w:szCs w:val="19"/>
          <w:b/>
          <w:bCs/>
          <w:spacing w:val="32"/>
          <w:w w:val="102"/>
        </w:rPr>
        <w:t xml:space="preserve"> </w:t>
      </w:r>
      <w:r>
        <w:rPr>
          <w:rFonts w:ascii="Times New Roman" w:hAnsi="Times New Roman" w:eastAsia="Times New Roman" w:cs="Times New Roman"/>
          <w:sz w:val="19"/>
          <w:szCs w:val="19"/>
          <w:b/>
          <w:bCs/>
        </w:rPr>
        <w:t>package</w:t>
      </w:r>
    </w:p>
    <w:p>
      <w:pPr>
        <w:pStyle w:val="BodyText"/>
        <w:ind w:left="452"/>
        <w:spacing w:before="95" w:line="224" w:lineRule="auto"/>
        <w:rPr>
          <w:sz w:val="19"/>
          <w:szCs w:val="19"/>
        </w:rPr>
      </w:pPr>
      <w:r>
        <w:rPr>
          <w:sz w:val="19"/>
          <w:szCs w:val="19"/>
          <w:spacing w:val="15"/>
        </w:rPr>
        <w:t>用于零售的烟花爆竹包装单元。</w:t>
      </w:r>
    </w:p>
    <w:p>
      <w:pPr>
        <w:ind w:left="27"/>
        <w:spacing w:before="80" w:line="19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3.8</w:t>
      </w:r>
    </w:p>
    <w:p>
      <w:pPr>
        <w:pStyle w:val="BodyText"/>
        <w:ind w:left="453"/>
        <w:spacing w:before="118" w:line="219" w:lineRule="auto"/>
        <w:rPr>
          <w:rFonts w:ascii="Times New Roman" w:hAnsi="Times New Roman" w:eastAsia="Times New Roman" w:cs="Times New Roman"/>
          <w:sz w:val="19"/>
          <w:szCs w:val="19"/>
        </w:rPr>
      </w:pPr>
      <w:r>
        <w:rPr>
          <w:sz w:val="19"/>
          <w:szCs w:val="19"/>
          <w:b/>
          <w:bCs/>
          <w:spacing w:val="22"/>
        </w:rPr>
        <w:t>计数类产品</w:t>
      </w:r>
      <w:r>
        <w:rPr>
          <w:sz w:val="19"/>
          <w:szCs w:val="19"/>
          <w:spacing w:val="37"/>
        </w:rPr>
        <w:t xml:space="preserve">  </w:t>
      </w:r>
      <w:r>
        <w:rPr>
          <w:rFonts w:ascii="Times New Roman" w:hAnsi="Times New Roman" w:eastAsia="Times New Roman" w:cs="Times New Roman"/>
          <w:sz w:val="19"/>
          <w:szCs w:val="19"/>
          <w:b/>
          <w:bCs/>
        </w:rPr>
        <w:t>counting</w:t>
      </w:r>
      <w:r>
        <w:rPr>
          <w:rFonts w:ascii="Times New Roman" w:hAnsi="Times New Roman" w:eastAsia="Times New Roman" w:cs="Times New Roman"/>
          <w:sz w:val="19"/>
          <w:szCs w:val="19"/>
          <w:b/>
          <w:bCs/>
          <w:spacing w:val="21"/>
        </w:rPr>
        <w:t xml:space="preserve"> </w:t>
      </w:r>
      <w:r>
        <w:rPr>
          <w:rFonts w:ascii="Times New Roman" w:hAnsi="Times New Roman" w:eastAsia="Times New Roman" w:cs="Times New Roman"/>
          <w:sz w:val="19"/>
          <w:szCs w:val="19"/>
          <w:b/>
          <w:bCs/>
        </w:rPr>
        <w:t>products</w:t>
      </w:r>
    </w:p>
    <w:p>
      <w:pPr>
        <w:pStyle w:val="BodyText"/>
        <w:ind w:left="474"/>
        <w:spacing w:before="114" w:line="224" w:lineRule="auto"/>
        <w:rPr>
          <w:sz w:val="19"/>
          <w:szCs w:val="19"/>
        </w:rPr>
      </w:pPr>
      <w:r>
        <w:rPr>
          <w:sz w:val="19"/>
          <w:szCs w:val="19"/>
          <w:spacing w:val="12"/>
        </w:rPr>
        <w:t>由一定数量的单一产品组成，通过烧成率进行评价的产品。</w:t>
      </w:r>
    </w:p>
    <w:p>
      <w:pPr>
        <w:ind w:left="27"/>
        <w:spacing w:before="72" w:line="19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3.9</w:t>
      </w:r>
    </w:p>
    <w:p>
      <w:pPr>
        <w:pStyle w:val="BodyText"/>
        <w:ind w:left="451"/>
        <w:spacing w:before="96" w:line="219" w:lineRule="auto"/>
        <w:rPr>
          <w:rFonts w:ascii="Times New Roman" w:hAnsi="Times New Roman" w:eastAsia="Times New Roman" w:cs="Times New Roman"/>
          <w:sz w:val="19"/>
          <w:szCs w:val="19"/>
        </w:rPr>
      </w:pPr>
      <w:r>
        <w:rPr>
          <w:sz w:val="19"/>
          <w:szCs w:val="19"/>
          <w:spacing w:val="17"/>
        </w:rPr>
        <w:t>稳定</w:t>
      </w:r>
      <w:r>
        <w:rPr>
          <w:sz w:val="19"/>
          <w:szCs w:val="19"/>
          <w:b/>
          <w:bCs/>
          <w:spacing w:val="17"/>
        </w:rPr>
        <w:t>杆</w:t>
      </w:r>
      <w:r>
        <w:rPr>
          <w:sz w:val="19"/>
          <w:szCs w:val="19"/>
          <w:spacing w:val="32"/>
        </w:rPr>
        <w:t xml:space="preserve">  </w:t>
      </w:r>
      <w:r>
        <w:rPr>
          <w:rFonts w:ascii="Times New Roman" w:hAnsi="Times New Roman" w:eastAsia="Times New Roman" w:cs="Times New Roman"/>
          <w:sz w:val="19"/>
          <w:szCs w:val="19"/>
          <w:b/>
          <w:bCs/>
        </w:rPr>
        <w:t>stability</w:t>
      </w:r>
      <w:r>
        <w:rPr>
          <w:rFonts w:ascii="Times New Roman" w:hAnsi="Times New Roman" w:eastAsia="Times New Roman" w:cs="Times New Roman"/>
          <w:sz w:val="19"/>
          <w:szCs w:val="19"/>
          <w:b/>
          <w:bCs/>
          <w:spacing w:val="17"/>
        </w:rPr>
        <w:t xml:space="preserve">  </w:t>
      </w:r>
      <w:r>
        <w:rPr>
          <w:rFonts w:ascii="Times New Roman" w:hAnsi="Times New Roman" w:eastAsia="Times New Roman" w:cs="Times New Roman"/>
          <w:sz w:val="19"/>
          <w:szCs w:val="19"/>
          <w:b/>
          <w:bCs/>
        </w:rPr>
        <w:t>stick</w:t>
      </w:r>
    </w:p>
    <w:p>
      <w:pPr>
        <w:pStyle w:val="BodyText"/>
        <w:ind w:left="452"/>
        <w:spacing w:before="109" w:line="226" w:lineRule="auto"/>
        <w:rPr>
          <w:sz w:val="19"/>
          <w:szCs w:val="19"/>
        </w:rPr>
      </w:pPr>
      <w:r>
        <w:rPr>
          <w:sz w:val="19"/>
          <w:szCs w:val="19"/>
          <w:spacing w:val="17"/>
        </w:rPr>
        <w:t>用于稳定产品在空中运动方向或轨迹的部件。</w:t>
      </w:r>
    </w:p>
    <w:p>
      <w:pPr>
        <w:ind w:left="26"/>
        <w:spacing w:before="79"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3.10</w:t>
      </w:r>
    </w:p>
    <w:p>
      <w:pPr>
        <w:pStyle w:val="BodyText"/>
        <w:ind w:left="468"/>
        <w:spacing w:before="108" w:line="219" w:lineRule="auto"/>
        <w:rPr>
          <w:rFonts w:ascii="Times New Roman" w:hAnsi="Times New Roman" w:eastAsia="Times New Roman" w:cs="Times New Roman"/>
          <w:sz w:val="19"/>
          <w:szCs w:val="19"/>
        </w:rPr>
      </w:pPr>
      <w:r>
        <w:rPr>
          <w:sz w:val="19"/>
          <w:szCs w:val="19"/>
          <w:b/>
          <w:bCs/>
          <w:spacing w:val="12"/>
        </w:rPr>
        <w:t>引燃装置</w:t>
      </w:r>
      <w:r>
        <w:rPr>
          <w:sz w:val="19"/>
          <w:szCs w:val="19"/>
          <w:spacing w:val="25"/>
          <w:w w:val="101"/>
        </w:rPr>
        <w:t xml:space="preserve">  </w:t>
      </w:r>
      <w:r>
        <w:rPr>
          <w:rFonts w:ascii="Times New Roman" w:hAnsi="Times New Roman" w:eastAsia="Times New Roman" w:cs="Times New Roman"/>
          <w:sz w:val="19"/>
          <w:szCs w:val="19"/>
          <w:b/>
          <w:bCs/>
        </w:rPr>
        <w:t>ignition</w:t>
      </w:r>
      <w:r>
        <w:rPr>
          <w:rFonts w:ascii="Times New Roman" w:hAnsi="Times New Roman" w:eastAsia="Times New Roman" w:cs="Times New Roman"/>
          <w:sz w:val="19"/>
          <w:szCs w:val="19"/>
          <w:b/>
          <w:bCs/>
          <w:spacing w:val="1"/>
        </w:rPr>
        <w:t xml:space="preserve">  </w:t>
      </w:r>
      <w:r>
        <w:rPr>
          <w:rFonts w:ascii="Times New Roman" w:hAnsi="Times New Roman" w:eastAsia="Times New Roman" w:cs="Times New Roman"/>
          <w:sz w:val="19"/>
          <w:szCs w:val="19"/>
          <w:b/>
          <w:bCs/>
        </w:rPr>
        <w:t>device</w:t>
      </w:r>
    </w:p>
    <w:p>
      <w:pPr>
        <w:pStyle w:val="BodyText"/>
        <w:ind w:left="28" w:firstLine="424"/>
        <w:spacing w:before="122" w:line="311" w:lineRule="auto"/>
        <w:rPr>
          <w:sz w:val="19"/>
          <w:szCs w:val="19"/>
        </w:rPr>
      </w:pPr>
      <w:r>
        <w:rPr>
          <w:sz w:val="19"/>
          <w:szCs w:val="19"/>
          <w:spacing w:val="6"/>
        </w:rPr>
        <w:t>用于点火、传火、控制引燃时间以及保护引火线的装置，含引火线、点火头、擦火头、护引套(纸)、引</w:t>
      </w:r>
      <w:r>
        <w:rPr>
          <w:sz w:val="19"/>
          <w:szCs w:val="19"/>
          <w:spacing w:val="2"/>
        </w:rPr>
        <w:t xml:space="preserve"> </w:t>
      </w:r>
      <w:r>
        <w:rPr>
          <w:sz w:val="19"/>
          <w:szCs w:val="19"/>
          <w:spacing w:val="9"/>
        </w:rPr>
        <w:t>线接驳器等。</w:t>
      </w:r>
    </w:p>
    <w:p>
      <w:pPr>
        <w:ind w:left="26"/>
        <w:spacing w:before="1"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3.11</w:t>
      </w:r>
    </w:p>
    <w:p>
      <w:pPr>
        <w:pStyle w:val="BodyText"/>
        <w:ind w:left="456"/>
        <w:spacing w:before="76" w:line="220" w:lineRule="auto"/>
        <w:rPr>
          <w:rFonts w:ascii="Times New Roman" w:hAnsi="Times New Roman" w:eastAsia="Times New Roman" w:cs="Times New Roman"/>
          <w:sz w:val="21"/>
          <w:szCs w:val="21"/>
        </w:rPr>
      </w:pPr>
      <w:r>
        <w:rPr>
          <w:sz w:val="21"/>
          <w:szCs w:val="21"/>
          <w:b/>
          <w:bCs/>
          <w:spacing w:val="-4"/>
        </w:rPr>
        <w:t>护引套</w:t>
      </w:r>
      <w:r>
        <w:rPr>
          <w:sz w:val="21"/>
          <w:szCs w:val="21"/>
          <w:spacing w:val="20"/>
        </w:rPr>
        <w:t xml:space="preserve">  </w:t>
      </w:r>
      <w:r>
        <w:rPr>
          <w:rFonts w:ascii="Times New Roman" w:hAnsi="Times New Roman" w:eastAsia="Times New Roman" w:cs="Times New Roman"/>
          <w:sz w:val="21"/>
          <w:szCs w:val="21"/>
          <w:b/>
          <w:bCs/>
          <w:spacing w:val="-4"/>
        </w:rPr>
        <w:t>fuse</w:t>
      </w:r>
      <w:r>
        <w:rPr>
          <w:rFonts w:ascii="Times New Roman" w:hAnsi="Times New Roman" w:eastAsia="Times New Roman" w:cs="Times New Roman"/>
          <w:sz w:val="21"/>
          <w:szCs w:val="21"/>
          <w:b/>
          <w:bCs/>
          <w:spacing w:val="-10"/>
        </w:rPr>
        <w:t xml:space="preserve"> </w:t>
      </w:r>
      <w:r>
        <w:rPr>
          <w:rFonts w:ascii="Times New Roman" w:hAnsi="Times New Roman" w:eastAsia="Times New Roman" w:cs="Times New Roman"/>
          <w:sz w:val="21"/>
          <w:szCs w:val="21"/>
          <w:b/>
          <w:bCs/>
          <w:spacing w:val="-4"/>
        </w:rPr>
        <w:t>protector</w:t>
      </w:r>
    </w:p>
    <w:p>
      <w:pPr>
        <w:pStyle w:val="BodyText"/>
        <w:ind w:left="452"/>
        <w:spacing w:before="113" w:line="226" w:lineRule="auto"/>
        <w:rPr>
          <w:sz w:val="19"/>
          <w:szCs w:val="19"/>
        </w:rPr>
      </w:pPr>
      <w:r>
        <w:rPr>
          <w:sz w:val="19"/>
          <w:szCs w:val="19"/>
          <w:spacing w:val="12"/>
        </w:rPr>
        <w:t>用于防止引火线被意外点燃，保护引火线的部件。</w:t>
      </w:r>
    </w:p>
    <w:p>
      <w:pPr>
        <w:ind w:left="21"/>
        <w:spacing w:before="84"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3.12</w:t>
      </w:r>
    </w:p>
    <w:p>
      <w:pPr>
        <w:pStyle w:val="BodyText"/>
        <w:ind w:left="468"/>
        <w:spacing w:before="137" w:line="227" w:lineRule="auto"/>
        <w:rPr>
          <w:rFonts w:ascii="Times New Roman" w:hAnsi="Times New Roman" w:eastAsia="Times New Roman" w:cs="Times New Roman"/>
          <w:sz w:val="19"/>
          <w:szCs w:val="19"/>
        </w:rPr>
      </w:pPr>
      <w:r>
        <w:rPr>
          <w:sz w:val="19"/>
          <w:szCs w:val="19"/>
          <w:b/>
          <w:bCs/>
          <w:spacing w:val="11"/>
        </w:rPr>
        <w:t>引线接驳器</w:t>
      </w:r>
      <w:r>
        <w:rPr>
          <w:sz w:val="19"/>
          <w:szCs w:val="19"/>
          <w:spacing w:val="31"/>
        </w:rPr>
        <w:t xml:space="preserve">  </w:t>
      </w:r>
      <w:r>
        <w:rPr>
          <w:rFonts w:ascii="Times New Roman" w:hAnsi="Times New Roman" w:eastAsia="Times New Roman" w:cs="Times New Roman"/>
          <w:sz w:val="19"/>
          <w:szCs w:val="19"/>
          <w:b/>
          <w:bCs/>
        </w:rPr>
        <w:t>fuse</w:t>
      </w:r>
      <w:r>
        <w:rPr>
          <w:rFonts w:ascii="Times New Roman" w:hAnsi="Times New Roman" w:eastAsia="Times New Roman" w:cs="Times New Roman"/>
          <w:sz w:val="19"/>
          <w:szCs w:val="19"/>
          <w:b/>
          <w:bCs/>
          <w:spacing w:val="45"/>
        </w:rPr>
        <w:t xml:space="preserve"> </w:t>
      </w:r>
      <w:r>
        <w:rPr>
          <w:rFonts w:ascii="Times New Roman" w:hAnsi="Times New Roman" w:eastAsia="Times New Roman" w:cs="Times New Roman"/>
          <w:sz w:val="19"/>
          <w:szCs w:val="19"/>
          <w:b/>
          <w:bCs/>
        </w:rPr>
        <w:t>connector</w:t>
      </w:r>
    </w:p>
    <w:p>
      <w:pPr>
        <w:pStyle w:val="BodyText"/>
        <w:ind w:left="474"/>
        <w:spacing w:before="82" w:line="225" w:lineRule="auto"/>
        <w:rPr>
          <w:sz w:val="19"/>
          <w:szCs w:val="19"/>
        </w:rPr>
      </w:pPr>
      <w:r>
        <w:rPr>
          <w:sz w:val="19"/>
          <w:szCs w:val="19"/>
          <w:spacing w:val="11"/>
        </w:rPr>
        <w:t>由插头和插座组成，用于烟花引线连接传火的部件。</w:t>
      </w:r>
    </w:p>
    <w:p>
      <w:pPr>
        <w:ind w:left="21"/>
        <w:spacing w:before="89"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3.13</w:t>
      </w:r>
    </w:p>
    <w:p>
      <w:pPr>
        <w:pStyle w:val="BodyText"/>
        <w:ind w:left="451"/>
        <w:spacing w:before="151" w:line="226" w:lineRule="auto"/>
        <w:rPr>
          <w:rFonts w:ascii="Times New Roman" w:hAnsi="Times New Roman" w:eastAsia="Times New Roman" w:cs="Times New Roman"/>
          <w:sz w:val="16"/>
          <w:szCs w:val="16"/>
        </w:rPr>
      </w:pPr>
      <w:r>
        <w:rPr>
          <w:sz w:val="16"/>
          <w:szCs w:val="16"/>
          <w:b/>
          <w:bCs/>
          <w:spacing w:val="-2"/>
        </w:rPr>
        <w:t>底</w:t>
      </w:r>
      <w:r>
        <w:rPr>
          <w:sz w:val="16"/>
          <w:szCs w:val="16"/>
          <w:spacing w:val="-2"/>
        </w:rPr>
        <w:t xml:space="preserve"> </w:t>
      </w:r>
      <w:r>
        <w:rPr>
          <w:sz w:val="16"/>
          <w:szCs w:val="16"/>
          <w:b/>
          <w:bCs/>
          <w:spacing w:val="-2"/>
        </w:rPr>
        <w:t>座</w:t>
      </w:r>
      <w:r>
        <w:rPr>
          <w:sz w:val="16"/>
          <w:szCs w:val="16"/>
          <w:spacing w:val="33"/>
        </w:rPr>
        <w:t xml:space="preserve">  </w:t>
      </w:r>
      <w:r>
        <w:rPr>
          <w:rFonts w:ascii="Times New Roman" w:hAnsi="Times New Roman" w:eastAsia="Times New Roman" w:cs="Times New Roman"/>
          <w:sz w:val="16"/>
          <w:szCs w:val="16"/>
          <w:b/>
          <w:bCs/>
          <w:spacing w:val="-2"/>
        </w:rPr>
        <w:t>base</w:t>
      </w:r>
    </w:p>
    <w:p>
      <w:pPr>
        <w:pStyle w:val="BodyText"/>
        <w:ind w:left="452"/>
        <w:spacing w:before="93" w:line="226" w:lineRule="auto"/>
        <w:rPr>
          <w:sz w:val="19"/>
          <w:szCs w:val="19"/>
        </w:rPr>
      </w:pPr>
      <w:r>
        <w:rPr>
          <w:sz w:val="19"/>
          <w:szCs w:val="19"/>
          <w:spacing w:val="15"/>
        </w:rPr>
        <w:t>用于防止产品在燃放时倒筒的部件。</w:t>
      </w:r>
    </w:p>
    <w:p>
      <w:pPr>
        <w:ind w:left="4"/>
        <w:spacing w:before="95"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2"/>
        </w:rPr>
        <w:t>3.14</w:t>
      </w:r>
    </w:p>
    <w:p>
      <w:pPr>
        <w:pStyle w:val="BodyText"/>
        <w:ind w:left="452"/>
        <w:spacing w:before="102" w:line="219" w:lineRule="auto"/>
        <w:rPr>
          <w:rFonts w:ascii="Times New Roman" w:hAnsi="Times New Roman" w:eastAsia="Times New Roman" w:cs="Times New Roman"/>
          <w:sz w:val="19"/>
          <w:szCs w:val="19"/>
        </w:rPr>
      </w:pPr>
      <w:r>
        <w:rPr>
          <w:sz w:val="19"/>
          <w:szCs w:val="19"/>
          <w:b/>
          <w:bCs/>
          <w:spacing w:val="15"/>
        </w:rPr>
        <w:t>底塞</w:t>
      </w:r>
      <w:r>
        <w:rPr>
          <w:sz w:val="19"/>
          <w:szCs w:val="19"/>
          <w:spacing w:val="28"/>
        </w:rPr>
        <w:t xml:space="preserve">  </w:t>
      </w:r>
      <w:r>
        <w:rPr>
          <w:rFonts w:ascii="Times New Roman" w:hAnsi="Times New Roman" w:eastAsia="Times New Roman" w:cs="Times New Roman"/>
          <w:sz w:val="19"/>
          <w:szCs w:val="19"/>
          <w:b/>
          <w:bCs/>
        </w:rPr>
        <w:t>bottom</w:t>
      </w:r>
      <w:r>
        <w:rPr>
          <w:rFonts w:ascii="Times New Roman" w:hAnsi="Times New Roman" w:eastAsia="Times New Roman" w:cs="Times New Roman"/>
          <w:sz w:val="19"/>
          <w:szCs w:val="19"/>
          <w:b/>
          <w:bCs/>
          <w:spacing w:val="27"/>
          <w:w w:val="101"/>
        </w:rPr>
        <w:t xml:space="preserve"> </w:t>
      </w:r>
      <w:r>
        <w:rPr>
          <w:rFonts w:ascii="Times New Roman" w:hAnsi="Times New Roman" w:eastAsia="Times New Roman" w:cs="Times New Roman"/>
          <w:sz w:val="19"/>
          <w:szCs w:val="19"/>
          <w:b/>
          <w:bCs/>
        </w:rPr>
        <w:t>plug</w:t>
      </w:r>
    </w:p>
    <w:p>
      <w:pPr>
        <w:pStyle w:val="BodyText"/>
        <w:ind w:left="418"/>
        <w:spacing w:before="130" w:line="225" w:lineRule="auto"/>
        <w:rPr>
          <w:sz w:val="19"/>
          <w:szCs w:val="19"/>
        </w:rPr>
      </w:pPr>
      <w:r>
        <w:rPr>
          <w:sz w:val="19"/>
          <w:szCs w:val="19"/>
          <w:spacing w:val="14"/>
        </w:rPr>
        <w:t>用于防止烟火药燃烧时火焰、气体等从底部喷出而筑填在底部的部件。</w:t>
      </w:r>
    </w:p>
    <w:p>
      <w:pPr>
        <w:spacing w:before="82" w:line="19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rPr>
        <w:t>3.15</w:t>
      </w:r>
    </w:p>
    <w:p>
      <w:pPr>
        <w:pStyle w:val="BodyText"/>
        <w:ind w:left="434"/>
        <w:spacing w:before="109" w:line="219" w:lineRule="auto"/>
        <w:rPr>
          <w:rFonts w:ascii="Times New Roman" w:hAnsi="Times New Roman" w:eastAsia="Times New Roman" w:cs="Times New Roman"/>
          <w:sz w:val="19"/>
          <w:szCs w:val="19"/>
        </w:rPr>
      </w:pPr>
      <w:r>
        <w:rPr>
          <w:sz w:val="19"/>
          <w:szCs w:val="19"/>
          <w:b/>
          <w:bCs/>
          <w:spacing w:val="12"/>
        </w:rPr>
        <w:t>引燃时间</w:t>
      </w:r>
      <w:r>
        <w:rPr>
          <w:sz w:val="19"/>
          <w:szCs w:val="19"/>
          <w:spacing w:val="24"/>
        </w:rPr>
        <w:t xml:space="preserve">  </w:t>
      </w:r>
      <w:r>
        <w:rPr>
          <w:rFonts w:ascii="Times New Roman" w:hAnsi="Times New Roman" w:eastAsia="Times New Roman" w:cs="Times New Roman"/>
          <w:sz w:val="19"/>
          <w:szCs w:val="19"/>
          <w:b/>
          <w:bCs/>
        </w:rPr>
        <w:t>ignition</w:t>
      </w:r>
      <w:r>
        <w:rPr>
          <w:rFonts w:ascii="Times New Roman" w:hAnsi="Times New Roman" w:eastAsia="Times New Roman" w:cs="Times New Roman"/>
          <w:sz w:val="19"/>
          <w:szCs w:val="19"/>
          <w:b/>
          <w:bCs/>
          <w:spacing w:val="11"/>
        </w:rPr>
        <w:t xml:space="preserve">  </w:t>
      </w:r>
      <w:r>
        <w:rPr>
          <w:rFonts w:ascii="Times New Roman" w:hAnsi="Times New Roman" w:eastAsia="Times New Roman" w:cs="Times New Roman"/>
          <w:sz w:val="19"/>
          <w:szCs w:val="19"/>
          <w:b/>
          <w:bCs/>
        </w:rPr>
        <w:t>time</w:t>
      </w:r>
    </w:p>
    <w:p>
      <w:pPr>
        <w:pStyle w:val="BodyText"/>
        <w:ind w:left="418"/>
        <w:spacing w:before="97" w:line="226" w:lineRule="auto"/>
        <w:rPr>
          <w:sz w:val="19"/>
          <w:szCs w:val="19"/>
        </w:rPr>
      </w:pPr>
      <w:r>
        <w:rPr>
          <w:sz w:val="19"/>
          <w:szCs w:val="19"/>
          <w:spacing w:val="15"/>
        </w:rPr>
        <w:t>从引火线点燃至主体被引燃的时间。</w:t>
      </w:r>
    </w:p>
    <w:p>
      <w:pPr>
        <w:spacing w:before="96"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3.16</w:t>
      </w:r>
    </w:p>
    <w:p>
      <w:pPr>
        <w:pStyle w:val="BodyText"/>
        <w:ind w:left="419"/>
        <w:spacing w:before="123" w:line="225" w:lineRule="auto"/>
        <w:rPr>
          <w:rFonts w:ascii="Times New Roman" w:hAnsi="Times New Roman" w:eastAsia="Times New Roman" w:cs="Times New Roman"/>
          <w:sz w:val="19"/>
          <w:szCs w:val="19"/>
        </w:rPr>
      </w:pPr>
      <w:r>
        <w:rPr>
          <w:sz w:val="19"/>
          <w:szCs w:val="19"/>
          <w:b/>
          <w:bCs/>
          <w:spacing w:val="22"/>
        </w:rPr>
        <w:t>烧成</w:t>
      </w:r>
      <w:r>
        <w:rPr>
          <w:sz w:val="19"/>
          <w:szCs w:val="19"/>
          <w:spacing w:val="21"/>
        </w:rPr>
        <w:t xml:space="preserve">  </w:t>
      </w:r>
      <w:r>
        <w:rPr>
          <w:rFonts w:ascii="Times New Roman" w:hAnsi="Times New Roman" w:eastAsia="Times New Roman" w:cs="Times New Roman"/>
          <w:sz w:val="19"/>
          <w:szCs w:val="19"/>
          <w:b/>
          <w:bCs/>
        </w:rPr>
        <w:t>successful</w:t>
      </w:r>
      <w:r>
        <w:rPr>
          <w:rFonts w:ascii="Times New Roman" w:hAnsi="Times New Roman" w:eastAsia="Times New Roman" w:cs="Times New Roman"/>
          <w:sz w:val="19"/>
          <w:szCs w:val="19"/>
          <w:b/>
          <w:bCs/>
          <w:spacing w:val="11"/>
        </w:rPr>
        <w:t xml:space="preserve">  </w:t>
      </w:r>
      <w:r>
        <w:rPr>
          <w:rFonts w:ascii="Times New Roman" w:hAnsi="Times New Roman" w:eastAsia="Times New Roman" w:cs="Times New Roman"/>
          <w:sz w:val="19"/>
          <w:szCs w:val="19"/>
          <w:b/>
          <w:bCs/>
        </w:rPr>
        <w:t>function</w:t>
      </w:r>
    </w:p>
    <w:p>
      <w:pPr>
        <w:pStyle w:val="BodyText"/>
        <w:ind w:left="420"/>
        <w:spacing w:before="85" w:line="226" w:lineRule="auto"/>
        <w:rPr>
          <w:sz w:val="19"/>
          <w:szCs w:val="19"/>
        </w:rPr>
      </w:pPr>
      <w:r>
        <w:rPr>
          <w:sz w:val="19"/>
          <w:szCs w:val="19"/>
          <w:b/>
          <w:bCs/>
          <w:spacing w:val="12"/>
        </w:rPr>
        <w:t>产品在燃放时达到设计效果的现象。</w:t>
      </w:r>
    </w:p>
    <w:p>
      <w:pPr>
        <w:spacing w:line="226" w:lineRule="auto"/>
        <w:sectPr>
          <w:headerReference w:type="default" r:id="rId8"/>
          <w:footerReference w:type="default" r:id="rId9"/>
          <w:pgSz w:w="11906" w:h="16838"/>
          <w:pgMar w:top="400" w:right="1346" w:bottom="1326" w:left="1277" w:header="0" w:footer="1207" w:gutter="0"/>
        </w:sectPr>
        <w:rPr>
          <w:sz w:val="19"/>
          <w:szCs w:val="19"/>
        </w:rPr>
      </w:pPr>
    </w:p>
    <w:p>
      <w:pPr>
        <w:spacing w:line="289" w:lineRule="auto"/>
        <w:rPr>
          <w:rFonts w:ascii="Arial"/>
          <w:sz w:val="21"/>
        </w:rPr>
      </w:pPr>
      <w:r/>
    </w:p>
    <w:p>
      <w:pPr>
        <w:ind w:left="57"/>
        <w:spacing w:before="52" w:line="19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3.17</w:t>
      </w:r>
    </w:p>
    <w:p>
      <w:pPr>
        <w:pStyle w:val="BodyText"/>
        <w:ind w:left="432"/>
        <w:spacing w:before="95" w:line="218" w:lineRule="auto"/>
        <w:rPr>
          <w:rFonts w:ascii="Times New Roman" w:hAnsi="Times New Roman" w:eastAsia="Times New Roman" w:cs="Times New Roman"/>
          <w:sz w:val="19"/>
          <w:szCs w:val="19"/>
        </w:rPr>
      </w:pPr>
      <w:r>
        <w:rPr>
          <w:sz w:val="19"/>
          <w:szCs w:val="19"/>
          <w:b/>
          <w:bCs/>
          <w:spacing w:val="28"/>
        </w:rPr>
        <w:t>烧成率</w:t>
      </w:r>
      <w:r>
        <w:rPr>
          <w:sz w:val="19"/>
          <w:szCs w:val="19"/>
          <w:spacing w:val="33"/>
        </w:rPr>
        <w:t xml:space="preserve">  </w:t>
      </w:r>
      <w:r>
        <w:rPr>
          <w:rFonts w:ascii="Times New Roman" w:hAnsi="Times New Roman" w:eastAsia="Times New Roman" w:cs="Times New Roman"/>
          <w:sz w:val="19"/>
          <w:szCs w:val="19"/>
          <w:b/>
          <w:bCs/>
        </w:rPr>
        <w:t>functioning</w:t>
      </w:r>
      <w:r>
        <w:rPr>
          <w:rFonts w:ascii="Times New Roman" w:hAnsi="Times New Roman" w:eastAsia="Times New Roman" w:cs="Times New Roman"/>
          <w:sz w:val="19"/>
          <w:szCs w:val="19"/>
          <w:b/>
          <w:bCs/>
          <w:spacing w:val="31"/>
        </w:rPr>
        <w:t xml:space="preserve"> </w:t>
      </w:r>
      <w:r>
        <w:rPr>
          <w:rFonts w:ascii="Times New Roman" w:hAnsi="Times New Roman" w:eastAsia="Times New Roman" w:cs="Times New Roman"/>
          <w:sz w:val="19"/>
          <w:szCs w:val="19"/>
          <w:b/>
          <w:bCs/>
        </w:rPr>
        <w:t>percentage</w:t>
      </w:r>
    </w:p>
    <w:p>
      <w:pPr>
        <w:pStyle w:val="BodyText"/>
        <w:ind w:left="429"/>
        <w:spacing w:before="120" w:line="225" w:lineRule="auto"/>
        <w:rPr>
          <w:sz w:val="19"/>
          <w:szCs w:val="19"/>
        </w:rPr>
      </w:pPr>
      <w:r>
        <w:rPr>
          <w:sz w:val="19"/>
          <w:szCs w:val="19"/>
          <w:spacing w:val="13"/>
        </w:rPr>
        <w:t>计数类产品燃放后，烧成个数占燃放总个数的百分比。</w:t>
      </w:r>
    </w:p>
    <w:p>
      <w:pPr>
        <w:ind w:left="20"/>
        <w:spacing w:before="121" w:line="19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3.18</w:t>
      </w:r>
    </w:p>
    <w:p>
      <w:pPr>
        <w:pStyle w:val="BodyText"/>
        <w:ind w:left="432"/>
        <w:spacing w:before="101" w:line="219" w:lineRule="auto"/>
        <w:rPr>
          <w:rFonts w:ascii="Times New Roman" w:hAnsi="Times New Roman" w:eastAsia="Times New Roman" w:cs="Times New Roman"/>
          <w:sz w:val="19"/>
          <w:szCs w:val="19"/>
        </w:rPr>
      </w:pPr>
      <w:r>
        <w:rPr>
          <w:sz w:val="19"/>
          <w:szCs w:val="19"/>
          <w:b/>
          <w:bCs/>
          <w:spacing w:val="19"/>
        </w:rPr>
        <w:t>熄引</w:t>
      </w:r>
      <w:r>
        <w:rPr>
          <w:sz w:val="19"/>
          <w:szCs w:val="19"/>
          <w:spacing w:val="24"/>
        </w:rPr>
        <w:t xml:space="preserve">  </w:t>
      </w:r>
      <w:r>
        <w:rPr>
          <w:rFonts w:ascii="Times New Roman" w:hAnsi="Times New Roman" w:eastAsia="Times New Roman" w:cs="Times New Roman"/>
          <w:sz w:val="19"/>
          <w:szCs w:val="19"/>
          <w:b/>
          <w:bCs/>
        </w:rPr>
        <w:t>fuse</w:t>
      </w:r>
      <w:r>
        <w:rPr>
          <w:rFonts w:ascii="Times New Roman" w:hAnsi="Times New Roman" w:eastAsia="Times New Roman" w:cs="Times New Roman"/>
          <w:sz w:val="19"/>
          <w:szCs w:val="19"/>
          <w:b/>
          <w:bCs/>
          <w:spacing w:val="43"/>
        </w:rPr>
        <w:t xml:space="preserve"> </w:t>
      </w:r>
      <w:r>
        <w:rPr>
          <w:rFonts w:ascii="Times New Roman" w:hAnsi="Times New Roman" w:eastAsia="Times New Roman" w:cs="Times New Roman"/>
          <w:sz w:val="19"/>
          <w:szCs w:val="19"/>
          <w:b/>
          <w:bCs/>
        </w:rPr>
        <w:t>extinguish</w:t>
      </w:r>
    </w:p>
    <w:p>
      <w:pPr>
        <w:pStyle w:val="BodyText"/>
        <w:ind w:left="443"/>
        <w:spacing w:before="111" w:line="226" w:lineRule="auto"/>
        <w:rPr>
          <w:sz w:val="19"/>
          <w:szCs w:val="19"/>
        </w:rPr>
      </w:pPr>
      <w:r>
        <w:rPr>
          <w:sz w:val="19"/>
          <w:szCs w:val="19"/>
          <w:spacing w:val="11"/>
        </w:rPr>
        <w:t>引火线被点燃后，未引燃主体的现象。</w:t>
      </w:r>
    </w:p>
    <w:p>
      <w:pPr>
        <w:ind w:left="20"/>
        <w:spacing w:before="117" w:line="19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3.19</w:t>
      </w:r>
    </w:p>
    <w:p>
      <w:pPr>
        <w:pStyle w:val="BodyText"/>
        <w:ind w:left="429"/>
        <w:spacing w:before="109" w:line="218" w:lineRule="auto"/>
        <w:rPr>
          <w:rFonts w:ascii="Times New Roman" w:hAnsi="Times New Roman" w:eastAsia="Times New Roman" w:cs="Times New Roman"/>
          <w:sz w:val="19"/>
          <w:szCs w:val="19"/>
        </w:rPr>
      </w:pPr>
      <w:r>
        <w:rPr>
          <w:sz w:val="19"/>
          <w:szCs w:val="19"/>
          <w:spacing w:val="36"/>
        </w:rPr>
        <w:t>冲头</w:t>
      </w:r>
      <w:r>
        <w:rPr>
          <w:sz w:val="19"/>
          <w:szCs w:val="19"/>
          <w:spacing w:val="31"/>
        </w:rPr>
        <w:t xml:space="preserve">  </w:t>
      </w:r>
      <w:r>
        <w:rPr>
          <w:rFonts w:ascii="Times New Roman" w:hAnsi="Times New Roman" w:eastAsia="Times New Roman" w:cs="Times New Roman"/>
          <w:sz w:val="19"/>
          <w:szCs w:val="19"/>
          <w:b/>
          <w:bCs/>
        </w:rPr>
        <w:t>unpredictable</w:t>
      </w:r>
      <w:r>
        <w:rPr>
          <w:rFonts w:ascii="Times New Roman" w:hAnsi="Times New Roman" w:eastAsia="Times New Roman" w:cs="Times New Roman"/>
          <w:sz w:val="19"/>
          <w:szCs w:val="19"/>
          <w:b/>
          <w:bCs/>
          <w:spacing w:val="21"/>
          <w:w w:val="102"/>
        </w:rPr>
        <w:t xml:space="preserve"> </w:t>
      </w:r>
      <w:r>
        <w:rPr>
          <w:rFonts w:ascii="Times New Roman" w:hAnsi="Times New Roman" w:eastAsia="Times New Roman" w:cs="Times New Roman"/>
          <w:sz w:val="19"/>
          <w:szCs w:val="19"/>
          <w:b/>
          <w:bCs/>
        </w:rPr>
        <w:t>top</w:t>
      </w:r>
      <w:r>
        <w:rPr>
          <w:rFonts w:ascii="Times New Roman" w:hAnsi="Times New Roman" w:eastAsia="Times New Roman" w:cs="Times New Roman"/>
          <w:sz w:val="19"/>
          <w:szCs w:val="19"/>
          <w:b/>
          <w:bCs/>
          <w:spacing w:val="28"/>
        </w:rPr>
        <w:t xml:space="preserve"> </w:t>
      </w:r>
      <w:r>
        <w:rPr>
          <w:rFonts w:ascii="Times New Roman" w:hAnsi="Times New Roman" w:eastAsia="Times New Roman" w:cs="Times New Roman"/>
          <w:sz w:val="19"/>
          <w:szCs w:val="19"/>
          <w:b/>
          <w:bCs/>
        </w:rPr>
        <w:t>ejection</w:t>
      </w:r>
    </w:p>
    <w:p>
      <w:pPr>
        <w:pStyle w:val="BodyText"/>
        <w:ind w:left="429"/>
        <w:spacing w:before="106" w:line="224" w:lineRule="auto"/>
        <w:rPr>
          <w:sz w:val="19"/>
          <w:szCs w:val="19"/>
        </w:rPr>
      </w:pPr>
      <w:r>
        <w:rPr>
          <w:sz w:val="19"/>
          <w:szCs w:val="19"/>
          <w:spacing w:val="18"/>
        </w:rPr>
        <w:t>燃放时产生不应有的将产品喷射口冲掉或将爆竹的头部冲开的现象。</w:t>
      </w:r>
    </w:p>
    <w:p>
      <w:pPr>
        <w:ind w:left="20"/>
        <w:spacing w:before="123" w:line="19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3.20</w:t>
      </w:r>
    </w:p>
    <w:p>
      <w:pPr>
        <w:pStyle w:val="BodyText"/>
        <w:ind w:left="433"/>
        <w:spacing w:before="98" w:line="219" w:lineRule="auto"/>
        <w:rPr>
          <w:rFonts w:ascii="Times New Roman" w:hAnsi="Times New Roman" w:eastAsia="Times New Roman" w:cs="Times New Roman"/>
          <w:sz w:val="19"/>
          <w:szCs w:val="19"/>
        </w:rPr>
      </w:pPr>
      <w:r>
        <w:rPr>
          <w:sz w:val="19"/>
          <w:szCs w:val="19"/>
          <w:b/>
          <w:bCs/>
          <w:spacing w:val="36"/>
        </w:rPr>
        <w:t>冲底</w:t>
      </w:r>
      <w:r>
        <w:rPr>
          <w:sz w:val="19"/>
          <w:szCs w:val="19"/>
          <w:spacing w:val="29"/>
        </w:rPr>
        <w:t xml:space="preserve">  </w:t>
      </w:r>
      <w:r>
        <w:rPr>
          <w:rFonts w:ascii="Times New Roman" w:hAnsi="Times New Roman" w:eastAsia="Times New Roman" w:cs="Times New Roman"/>
          <w:sz w:val="19"/>
          <w:szCs w:val="19"/>
          <w:b/>
          <w:bCs/>
        </w:rPr>
        <w:t>unpredictable</w:t>
      </w:r>
      <w:r>
        <w:rPr>
          <w:rFonts w:ascii="Times New Roman" w:hAnsi="Times New Roman" w:eastAsia="Times New Roman" w:cs="Times New Roman"/>
          <w:sz w:val="19"/>
          <w:szCs w:val="19"/>
          <w:b/>
          <w:bCs/>
          <w:spacing w:val="18"/>
        </w:rPr>
        <w:t xml:space="preserve"> </w:t>
      </w:r>
      <w:r>
        <w:rPr>
          <w:rFonts w:ascii="Times New Roman" w:hAnsi="Times New Roman" w:eastAsia="Times New Roman" w:cs="Times New Roman"/>
          <w:sz w:val="19"/>
          <w:szCs w:val="19"/>
          <w:b/>
          <w:bCs/>
        </w:rPr>
        <w:t>plug</w:t>
      </w:r>
      <w:r>
        <w:rPr>
          <w:rFonts w:ascii="Times New Roman" w:hAnsi="Times New Roman" w:eastAsia="Times New Roman" w:cs="Times New Roman"/>
          <w:sz w:val="19"/>
          <w:szCs w:val="19"/>
          <w:b/>
          <w:bCs/>
          <w:spacing w:val="25"/>
        </w:rPr>
        <w:t xml:space="preserve"> </w:t>
      </w:r>
      <w:r>
        <w:rPr>
          <w:rFonts w:ascii="Times New Roman" w:hAnsi="Times New Roman" w:eastAsia="Times New Roman" w:cs="Times New Roman"/>
          <w:sz w:val="19"/>
          <w:szCs w:val="19"/>
          <w:b/>
          <w:bCs/>
        </w:rPr>
        <w:t>ejection</w:t>
      </w:r>
    </w:p>
    <w:p>
      <w:pPr>
        <w:pStyle w:val="BodyText"/>
        <w:ind w:left="429"/>
        <w:spacing w:before="123" w:line="226" w:lineRule="auto"/>
        <w:rPr>
          <w:sz w:val="19"/>
          <w:szCs w:val="19"/>
        </w:rPr>
      </w:pPr>
      <w:r>
        <w:rPr>
          <w:sz w:val="19"/>
          <w:szCs w:val="19"/>
          <w:spacing w:val="17"/>
        </w:rPr>
        <w:t>燃放时产生不应有的将产品底塞或底座冲开的现象。</w:t>
      </w:r>
    </w:p>
    <w:p>
      <w:pPr>
        <w:ind w:left="19"/>
        <w:spacing w:before="123" w:line="19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3.21</w:t>
      </w:r>
    </w:p>
    <w:p>
      <w:pPr>
        <w:pStyle w:val="BodyText"/>
        <w:ind w:left="433"/>
        <w:spacing w:before="103" w:line="219" w:lineRule="auto"/>
        <w:rPr>
          <w:rFonts w:ascii="Times New Roman" w:hAnsi="Times New Roman" w:eastAsia="Times New Roman" w:cs="Times New Roman"/>
          <w:sz w:val="19"/>
          <w:szCs w:val="19"/>
        </w:rPr>
      </w:pPr>
      <w:r>
        <w:rPr>
          <w:sz w:val="19"/>
          <w:szCs w:val="19"/>
          <w:b/>
          <w:bCs/>
          <w:spacing w:val="28"/>
        </w:rPr>
        <w:t>冲射</w:t>
      </w:r>
      <w:r>
        <w:rPr>
          <w:sz w:val="19"/>
          <w:szCs w:val="19"/>
          <w:spacing w:val="28"/>
        </w:rPr>
        <w:t xml:space="preserve">  </w:t>
      </w:r>
      <w:r>
        <w:rPr>
          <w:rFonts w:ascii="Times New Roman" w:hAnsi="Times New Roman" w:eastAsia="Times New Roman" w:cs="Times New Roman"/>
          <w:sz w:val="19"/>
          <w:szCs w:val="19"/>
          <w:b/>
          <w:bCs/>
        </w:rPr>
        <w:t>unpredictable</w:t>
      </w:r>
      <w:r>
        <w:rPr>
          <w:rFonts w:ascii="Times New Roman" w:hAnsi="Times New Roman" w:eastAsia="Times New Roman" w:cs="Times New Roman"/>
          <w:sz w:val="19"/>
          <w:szCs w:val="19"/>
          <w:b/>
          <w:bCs/>
          <w:spacing w:val="28"/>
          <w:w w:val="101"/>
        </w:rPr>
        <w:t xml:space="preserve"> </w:t>
      </w:r>
      <w:r>
        <w:rPr>
          <w:rFonts w:ascii="Times New Roman" w:hAnsi="Times New Roman" w:eastAsia="Times New Roman" w:cs="Times New Roman"/>
          <w:sz w:val="19"/>
          <w:szCs w:val="19"/>
          <w:b/>
          <w:bCs/>
        </w:rPr>
        <w:t>ejection</w:t>
      </w:r>
    </w:p>
    <w:p>
      <w:pPr>
        <w:pStyle w:val="BodyText"/>
        <w:ind w:left="429"/>
        <w:spacing w:before="112" w:line="225" w:lineRule="auto"/>
        <w:rPr>
          <w:sz w:val="19"/>
          <w:szCs w:val="19"/>
        </w:rPr>
      </w:pPr>
      <w:r>
        <w:rPr>
          <w:sz w:val="19"/>
          <w:szCs w:val="19"/>
          <w:spacing w:val="16"/>
        </w:rPr>
        <w:t>燃放时产生不应有的快速发射状燃烧现象。</w:t>
      </w:r>
    </w:p>
    <w:p>
      <w:pPr>
        <w:ind w:left="20"/>
        <w:spacing w:before="113"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3.22</w:t>
      </w:r>
    </w:p>
    <w:p>
      <w:pPr>
        <w:pStyle w:val="BodyText"/>
        <w:ind w:left="433"/>
        <w:spacing w:before="102" w:line="218" w:lineRule="auto"/>
        <w:rPr>
          <w:rFonts w:ascii="Arial" w:hAnsi="Arial" w:eastAsia="Arial" w:cs="Arial"/>
          <w:sz w:val="19"/>
          <w:szCs w:val="19"/>
        </w:rPr>
      </w:pPr>
      <w:r>
        <w:rPr>
          <w:sz w:val="19"/>
          <w:szCs w:val="19"/>
          <w:b/>
          <w:bCs/>
          <w:spacing w:val="-1"/>
        </w:rPr>
        <w:t>倒筒</w:t>
      </w:r>
      <w:r>
        <w:rPr>
          <w:sz w:val="19"/>
          <w:szCs w:val="19"/>
          <w:spacing w:val="13"/>
        </w:rPr>
        <w:t xml:space="preserve">  </w:t>
      </w:r>
      <w:r>
        <w:rPr>
          <w:rFonts w:ascii="Arial" w:hAnsi="Arial" w:eastAsia="Arial" w:cs="Arial"/>
          <w:sz w:val="19"/>
          <w:szCs w:val="19"/>
          <w:b/>
          <w:bCs/>
          <w:spacing w:val="-1"/>
        </w:rPr>
        <w:t>tipover</w:t>
      </w:r>
    </w:p>
    <w:p>
      <w:pPr>
        <w:pStyle w:val="BodyText"/>
        <w:ind w:left="429"/>
        <w:spacing w:before="114" w:line="226" w:lineRule="auto"/>
        <w:rPr>
          <w:sz w:val="19"/>
          <w:szCs w:val="19"/>
        </w:rPr>
      </w:pPr>
      <w:r>
        <w:rPr>
          <w:sz w:val="19"/>
          <w:szCs w:val="19"/>
          <w:spacing w:val="15"/>
        </w:rPr>
        <w:t>燃放时产生不应有的倾倒现象。</w:t>
      </w:r>
    </w:p>
    <w:p>
      <w:pPr>
        <w:ind w:left="20"/>
        <w:spacing w:before="102"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3.23</w:t>
      </w:r>
    </w:p>
    <w:p>
      <w:pPr>
        <w:pStyle w:val="BodyText"/>
        <w:ind w:left="432"/>
        <w:spacing w:before="142" w:line="225" w:lineRule="auto"/>
        <w:rPr>
          <w:rFonts w:ascii="Times New Roman" w:hAnsi="Times New Roman" w:eastAsia="Times New Roman" w:cs="Times New Roman"/>
          <w:sz w:val="19"/>
          <w:szCs w:val="19"/>
        </w:rPr>
      </w:pPr>
      <w:r>
        <w:rPr>
          <w:sz w:val="19"/>
          <w:szCs w:val="19"/>
          <w:b/>
          <w:bCs/>
          <w:spacing w:val="13"/>
        </w:rPr>
        <w:t>烧筒</w:t>
      </w:r>
      <w:r>
        <w:rPr>
          <w:sz w:val="19"/>
          <w:szCs w:val="19"/>
          <w:spacing w:val="21"/>
        </w:rPr>
        <w:t xml:space="preserve">  </w:t>
      </w:r>
      <w:r>
        <w:rPr>
          <w:rFonts w:ascii="Times New Roman" w:hAnsi="Times New Roman" w:eastAsia="Times New Roman" w:cs="Times New Roman"/>
          <w:sz w:val="19"/>
          <w:szCs w:val="19"/>
          <w:b/>
          <w:bCs/>
        </w:rPr>
        <w:t>tube</w:t>
      </w:r>
      <w:r>
        <w:rPr>
          <w:rFonts w:ascii="Times New Roman" w:hAnsi="Times New Roman" w:eastAsia="Times New Roman" w:cs="Times New Roman"/>
          <w:sz w:val="19"/>
          <w:szCs w:val="19"/>
          <w:b/>
          <w:bCs/>
          <w:spacing w:val="13"/>
        </w:rPr>
        <w:t xml:space="preserve"> </w:t>
      </w:r>
      <w:r>
        <w:rPr>
          <w:rFonts w:ascii="Times New Roman" w:hAnsi="Times New Roman" w:eastAsia="Times New Roman" w:cs="Times New Roman"/>
          <w:sz w:val="19"/>
          <w:szCs w:val="19"/>
          <w:b/>
          <w:bCs/>
        </w:rPr>
        <w:t>burnout</w:t>
      </w:r>
    </w:p>
    <w:p>
      <w:pPr>
        <w:pStyle w:val="BodyText"/>
        <w:ind w:left="429"/>
        <w:spacing w:before="69" w:line="225" w:lineRule="auto"/>
        <w:rPr>
          <w:sz w:val="19"/>
          <w:szCs w:val="19"/>
        </w:rPr>
      </w:pPr>
      <w:r>
        <w:rPr>
          <w:sz w:val="19"/>
          <w:szCs w:val="19"/>
          <w:spacing w:val="16"/>
        </w:rPr>
        <w:t>燃放时产生不应有的筒体燃烧现象。</w:t>
      </w:r>
    </w:p>
    <w:p>
      <w:pPr>
        <w:ind w:left="15"/>
        <w:spacing w:before="112"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3.24</w:t>
      </w:r>
    </w:p>
    <w:p>
      <w:pPr>
        <w:pStyle w:val="BodyText"/>
        <w:ind w:left="435"/>
        <w:spacing w:before="112" w:line="226" w:lineRule="auto"/>
        <w:rPr>
          <w:rFonts w:ascii="Times New Roman" w:hAnsi="Times New Roman" w:eastAsia="Times New Roman" w:cs="Times New Roman"/>
          <w:sz w:val="19"/>
          <w:szCs w:val="19"/>
        </w:rPr>
      </w:pPr>
      <w:r>
        <w:rPr>
          <w:sz w:val="19"/>
          <w:szCs w:val="19"/>
          <w:b/>
          <w:bCs/>
          <w:spacing w:val="16"/>
        </w:rPr>
        <w:t>炸筒</w:t>
      </w:r>
      <w:r>
        <w:rPr>
          <w:sz w:val="19"/>
          <w:szCs w:val="19"/>
          <w:spacing w:val="23"/>
        </w:rPr>
        <w:t xml:space="preserve">  </w:t>
      </w:r>
      <w:r>
        <w:rPr>
          <w:rFonts w:ascii="Times New Roman" w:hAnsi="Times New Roman" w:eastAsia="Times New Roman" w:cs="Times New Roman"/>
          <w:sz w:val="19"/>
          <w:szCs w:val="19"/>
          <w:b/>
          <w:bCs/>
        </w:rPr>
        <w:t>tube</w:t>
      </w:r>
      <w:r>
        <w:rPr>
          <w:rFonts w:ascii="Times New Roman" w:hAnsi="Times New Roman" w:eastAsia="Times New Roman" w:cs="Times New Roman"/>
          <w:sz w:val="19"/>
          <w:szCs w:val="19"/>
          <w:b/>
          <w:bCs/>
          <w:spacing w:val="16"/>
        </w:rPr>
        <w:t xml:space="preserve"> </w:t>
      </w:r>
      <w:r>
        <w:rPr>
          <w:rFonts w:ascii="Times New Roman" w:hAnsi="Times New Roman" w:eastAsia="Times New Roman" w:cs="Times New Roman"/>
          <w:sz w:val="19"/>
          <w:szCs w:val="19"/>
          <w:b/>
          <w:bCs/>
        </w:rPr>
        <w:t>blowout</w:t>
      </w:r>
    </w:p>
    <w:p>
      <w:pPr>
        <w:pStyle w:val="BodyText"/>
        <w:ind w:left="429"/>
        <w:spacing w:before="91" w:line="226" w:lineRule="auto"/>
        <w:rPr>
          <w:sz w:val="19"/>
          <w:szCs w:val="19"/>
        </w:rPr>
      </w:pPr>
      <w:r>
        <w:rPr>
          <w:sz w:val="19"/>
          <w:szCs w:val="19"/>
          <w:spacing w:val="15"/>
        </w:rPr>
        <w:t>燃放时产生不应有的筒体炸裂现象。</w:t>
      </w:r>
    </w:p>
    <w:p>
      <w:pPr>
        <w:ind w:left="20"/>
        <w:spacing w:before="101"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3.25</w:t>
      </w:r>
    </w:p>
    <w:p>
      <w:pPr>
        <w:pStyle w:val="BodyText"/>
        <w:ind w:left="432"/>
        <w:spacing w:before="96" w:line="218" w:lineRule="auto"/>
        <w:rPr>
          <w:rFonts w:ascii="Times New Roman" w:hAnsi="Times New Roman" w:eastAsia="Times New Roman" w:cs="Times New Roman"/>
          <w:sz w:val="19"/>
          <w:szCs w:val="19"/>
        </w:rPr>
      </w:pPr>
      <w:r>
        <w:rPr>
          <w:sz w:val="19"/>
          <w:szCs w:val="19"/>
          <w:b/>
          <w:bCs/>
          <w:spacing w:val="20"/>
        </w:rPr>
        <w:t>散筒</w:t>
      </w:r>
      <w:r>
        <w:rPr>
          <w:sz w:val="19"/>
          <w:szCs w:val="19"/>
          <w:spacing w:val="24"/>
        </w:rPr>
        <w:t xml:space="preserve">  </w:t>
      </w:r>
      <w:r>
        <w:rPr>
          <w:rFonts w:ascii="Times New Roman" w:hAnsi="Times New Roman" w:eastAsia="Times New Roman" w:cs="Times New Roman"/>
          <w:sz w:val="19"/>
          <w:szCs w:val="19"/>
          <w:b/>
          <w:bCs/>
        </w:rPr>
        <w:t>multi</w:t>
      </w:r>
      <w:r>
        <w:rPr>
          <w:rFonts w:ascii="Times New Roman" w:hAnsi="Times New Roman" w:eastAsia="Times New Roman" w:cs="Times New Roman"/>
          <w:sz w:val="19"/>
          <w:szCs w:val="19"/>
          <w:b/>
          <w:bCs/>
          <w:spacing w:val="20"/>
        </w:rPr>
        <w:t>-</w:t>
      </w:r>
      <w:r>
        <w:rPr>
          <w:rFonts w:ascii="Times New Roman" w:hAnsi="Times New Roman" w:eastAsia="Times New Roman" w:cs="Times New Roman"/>
          <w:sz w:val="19"/>
          <w:szCs w:val="19"/>
          <w:b/>
          <w:bCs/>
        </w:rPr>
        <w:t>tube</w:t>
      </w:r>
      <w:r>
        <w:rPr>
          <w:rFonts w:ascii="Times New Roman" w:hAnsi="Times New Roman" w:eastAsia="Times New Roman" w:cs="Times New Roman"/>
          <w:sz w:val="19"/>
          <w:szCs w:val="19"/>
          <w:b/>
          <w:bCs/>
          <w:spacing w:val="40"/>
          <w:w w:val="101"/>
        </w:rPr>
        <w:t xml:space="preserve"> </w:t>
      </w:r>
      <w:r>
        <w:rPr>
          <w:rFonts w:ascii="Times New Roman" w:hAnsi="Times New Roman" w:eastAsia="Times New Roman" w:cs="Times New Roman"/>
          <w:sz w:val="19"/>
          <w:szCs w:val="19"/>
          <w:b/>
          <w:bCs/>
        </w:rPr>
        <w:t>separation</w:t>
      </w:r>
    </w:p>
    <w:p>
      <w:pPr>
        <w:pStyle w:val="BodyText"/>
        <w:ind w:left="429"/>
        <w:spacing w:before="124" w:line="226" w:lineRule="auto"/>
        <w:rPr>
          <w:sz w:val="19"/>
          <w:szCs w:val="19"/>
        </w:rPr>
      </w:pPr>
      <w:r>
        <w:rPr>
          <w:sz w:val="19"/>
          <w:szCs w:val="19"/>
          <w:spacing w:val="14"/>
        </w:rPr>
        <w:t>燃放时产生不应有的筒体开裂、穿孔或筒体间</w:t>
      </w:r>
      <w:r>
        <w:rPr>
          <w:sz w:val="19"/>
          <w:szCs w:val="19"/>
          <w:spacing w:val="13"/>
        </w:rPr>
        <w:t>分离现象。</w:t>
      </w:r>
    </w:p>
    <w:p>
      <w:pPr>
        <w:ind w:left="20"/>
        <w:spacing w:before="105"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3.26</w:t>
      </w:r>
    </w:p>
    <w:p>
      <w:pPr>
        <w:pStyle w:val="BodyText"/>
        <w:ind w:left="433"/>
        <w:spacing w:before="103" w:line="222" w:lineRule="auto"/>
        <w:rPr>
          <w:rFonts w:ascii="Times New Roman" w:hAnsi="Times New Roman" w:eastAsia="Times New Roman" w:cs="Times New Roman"/>
          <w:sz w:val="22"/>
          <w:szCs w:val="22"/>
        </w:rPr>
      </w:pPr>
      <w:r>
        <w:rPr>
          <w:sz w:val="22"/>
          <w:szCs w:val="22"/>
          <w:b/>
          <w:bCs/>
          <w:spacing w:val="-6"/>
        </w:rPr>
        <w:t>低炸</w:t>
      </w:r>
      <w:r>
        <w:rPr>
          <w:sz w:val="22"/>
          <w:szCs w:val="22"/>
          <w:spacing w:val="-6"/>
        </w:rPr>
        <w:t xml:space="preserve">  </w:t>
      </w:r>
      <w:r>
        <w:rPr>
          <w:rFonts w:ascii="Times New Roman" w:hAnsi="Times New Roman" w:eastAsia="Times New Roman" w:cs="Times New Roman"/>
          <w:sz w:val="22"/>
          <w:szCs w:val="22"/>
          <w:b/>
          <w:bCs/>
          <w:spacing w:val="-6"/>
        </w:rPr>
        <w:t>low</w:t>
      </w:r>
      <w:r>
        <w:rPr>
          <w:rFonts w:ascii="Times New Roman" w:hAnsi="Times New Roman" w:eastAsia="Times New Roman" w:cs="Times New Roman"/>
          <w:sz w:val="22"/>
          <w:szCs w:val="22"/>
          <w:b/>
          <w:bCs/>
          <w:spacing w:val="-18"/>
        </w:rPr>
        <w:t xml:space="preserve"> </w:t>
      </w:r>
      <w:r>
        <w:rPr>
          <w:rFonts w:ascii="Times New Roman" w:hAnsi="Times New Roman" w:eastAsia="Times New Roman" w:cs="Times New Roman"/>
          <w:sz w:val="22"/>
          <w:szCs w:val="22"/>
          <w:b/>
          <w:bCs/>
          <w:spacing w:val="-6"/>
        </w:rPr>
        <w:t>burst</w:t>
      </w:r>
    </w:p>
    <w:p>
      <w:pPr>
        <w:pStyle w:val="BodyText"/>
        <w:ind w:left="429"/>
        <w:spacing w:before="66" w:line="224" w:lineRule="auto"/>
        <w:rPr>
          <w:sz w:val="19"/>
          <w:szCs w:val="19"/>
        </w:rPr>
      </w:pPr>
      <w:r>
        <w:rPr>
          <w:sz w:val="19"/>
          <w:szCs w:val="19"/>
          <w:spacing w:val="15"/>
        </w:rPr>
        <w:t>燃放时在规定高度以下开爆的现象。</w:t>
      </w:r>
    </w:p>
    <w:p>
      <w:pPr>
        <w:ind w:left="20"/>
        <w:spacing w:before="114"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3.27</w:t>
      </w:r>
    </w:p>
    <w:p>
      <w:pPr>
        <w:pStyle w:val="BodyText"/>
        <w:ind w:left="436"/>
        <w:spacing w:before="117" w:line="227" w:lineRule="auto"/>
        <w:rPr>
          <w:rFonts w:ascii="Times New Roman" w:hAnsi="Times New Roman" w:eastAsia="Times New Roman" w:cs="Times New Roman"/>
          <w:sz w:val="19"/>
          <w:szCs w:val="19"/>
        </w:rPr>
      </w:pPr>
      <w:r>
        <w:rPr>
          <w:sz w:val="19"/>
          <w:szCs w:val="19"/>
          <w:b/>
          <w:bCs/>
          <w:spacing w:val="7"/>
        </w:rPr>
        <w:t>炙热物</w:t>
      </w:r>
      <w:r>
        <w:rPr>
          <w:sz w:val="19"/>
          <w:szCs w:val="19"/>
          <w:spacing w:val="22"/>
        </w:rPr>
        <w:t xml:space="preserve">  </w:t>
      </w:r>
      <w:r>
        <w:rPr>
          <w:rFonts w:ascii="Times New Roman" w:hAnsi="Times New Roman" w:eastAsia="Times New Roman" w:cs="Times New Roman"/>
          <w:sz w:val="19"/>
          <w:szCs w:val="19"/>
          <w:b/>
          <w:bCs/>
        </w:rPr>
        <w:t>debr</w:t>
      </w:r>
      <w:r>
        <w:rPr>
          <w:rFonts w:ascii="Times New Roman" w:hAnsi="Times New Roman" w:eastAsia="Times New Roman" w:cs="Times New Roman"/>
          <w:sz w:val="19"/>
          <w:szCs w:val="19"/>
        </w:rPr>
        <w:t>is</w:t>
      </w:r>
    </w:p>
    <w:p>
      <w:pPr>
        <w:pStyle w:val="BodyText"/>
        <w:ind w:left="429"/>
        <w:spacing w:before="83" w:line="226" w:lineRule="auto"/>
        <w:rPr>
          <w:sz w:val="19"/>
          <w:szCs w:val="19"/>
        </w:rPr>
      </w:pPr>
      <w:r>
        <w:rPr>
          <w:sz w:val="19"/>
          <w:szCs w:val="19"/>
          <w:spacing w:val="15"/>
        </w:rPr>
        <w:t>燃放时产生的高温块状物。</w:t>
      </w:r>
    </w:p>
    <w:p>
      <w:pPr>
        <w:spacing w:before="117"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3.28</w:t>
      </w:r>
    </w:p>
    <w:p>
      <w:pPr>
        <w:pStyle w:val="BodyText"/>
        <w:ind w:left="434"/>
        <w:spacing w:before="117" w:line="219" w:lineRule="auto"/>
        <w:rPr>
          <w:rFonts w:ascii="Times New Roman" w:hAnsi="Times New Roman" w:eastAsia="Times New Roman" w:cs="Times New Roman"/>
          <w:sz w:val="18"/>
          <w:szCs w:val="18"/>
        </w:rPr>
      </w:pPr>
      <w:r>
        <w:rPr>
          <w:sz w:val="18"/>
          <w:szCs w:val="18"/>
          <w:b/>
          <w:bCs/>
          <w:spacing w:val="21"/>
        </w:rPr>
        <w:t>发射偏斜角</w:t>
      </w:r>
      <w:r>
        <w:rPr>
          <w:sz w:val="18"/>
          <w:szCs w:val="18"/>
          <w:spacing w:val="35"/>
        </w:rPr>
        <w:t xml:space="preserve">  </w:t>
      </w:r>
      <w:r>
        <w:rPr>
          <w:rFonts w:ascii="Times New Roman" w:hAnsi="Times New Roman" w:eastAsia="Times New Roman" w:cs="Times New Roman"/>
          <w:sz w:val="18"/>
          <w:szCs w:val="18"/>
          <w:b/>
          <w:bCs/>
        </w:rPr>
        <w:t>deflection</w:t>
      </w:r>
      <w:r>
        <w:rPr>
          <w:rFonts w:ascii="Times New Roman" w:hAnsi="Times New Roman" w:eastAsia="Times New Roman" w:cs="Times New Roman"/>
          <w:sz w:val="18"/>
          <w:szCs w:val="18"/>
          <w:b/>
          <w:bCs/>
          <w:spacing w:val="2"/>
        </w:rPr>
        <w:t xml:space="preserve">   </w:t>
      </w:r>
      <w:r>
        <w:rPr>
          <w:rFonts w:ascii="Times New Roman" w:hAnsi="Times New Roman" w:eastAsia="Times New Roman" w:cs="Times New Roman"/>
          <w:sz w:val="18"/>
          <w:szCs w:val="18"/>
          <w:b/>
          <w:bCs/>
        </w:rPr>
        <w:t>angle   of</w:t>
      </w:r>
      <w:r>
        <w:rPr>
          <w:rFonts w:ascii="Times New Roman" w:hAnsi="Times New Roman" w:eastAsia="Times New Roman" w:cs="Times New Roman"/>
          <w:sz w:val="18"/>
          <w:szCs w:val="18"/>
          <w:b/>
          <w:bCs/>
          <w:spacing w:val="21"/>
        </w:rPr>
        <w:t xml:space="preserve">  </w:t>
      </w:r>
      <w:r>
        <w:rPr>
          <w:rFonts w:ascii="Times New Roman" w:hAnsi="Times New Roman" w:eastAsia="Times New Roman" w:cs="Times New Roman"/>
          <w:sz w:val="18"/>
          <w:szCs w:val="18"/>
          <w:b/>
          <w:bCs/>
        </w:rPr>
        <w:t>launch</w:t>
      </w:r>
    </w:p>
    <w:p>
      <w:pPr>
        <w:pStyle w:val="BodyText"/>
        <w:ind w:left="430"/>
        <w:spacing w:before="104" w:line="225" w:lineRule="auto"/>
        <w:rPr>
          <w:sz w:val="19"/>
          <w:szCs w:val="19"/>
        </w:rPr>
      </w:pPr>
      <w:r>
        <w:rPr>
          <w:sz w:val="19"/>
          <w:szCs w:val="19"/>
          <w:spacing w:val="17"/>
        </w:rPr>
        <w:t>升空产品发射时偏离水平面垂线的角度。</w:t>
      </w:r>
    </w:p>
    <w:p>
      <w:pPr>
        <w:spacing w:before="115"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3.29</w:t>
      </w:r>
    </w:p>
    <w:p>
      <w:pPr>
        <w:pStyle w:val="BodyText"/>
        <w:ind w:left="432"/>
        <w:spacing w:before="99" w:line="219" w:lineRule="auto"/>
        <w:rPr>
          <w:rFonts w:ascii="Times New Roman" w:hAnsi="Times New Roman" w:eastAsia="Times New Roman" w:cs="Times New Roman"/>
          <w:sz w:val="19"/>
          <w:szCs w:val="19"/>
        </w:rPr>
      </w:pPr>
      <w:r>
        <w:rPr>
          <w:sz w:val="19"/>
          <w:szCs w:val="19"/>
          <w:b/>
          <w:bCs/>
          <w:spacing w:val="18"/>
        </w:rPr>
        <w:t>速燃</w:t>
      </w:r>
      <w:r>
        <w:rPr>
          <w:sz w:val="19"/>
          <w:szCs w:val="19"/>
          <w:spacing w:val="24"/>
        </w:rPr>
        <w:t xml:space="preserve">  </w:t>
      </w:r>
      <w:r>
        <w:rPr>
          <w:rFonts w:ascii="Times New Roman" w:hAnsi="Times New Roman" w:eastAsia="Times New Roman" w:cs="Times New Roman"/>
          <w:sz w:val="19"/>
          <w:szCs w:val="19"/>
          <w:b/>
          <w:bCs/>
        </w:rPr>
        <w:t>rapid</w:t>
      </w:r>
      <w:r>
        <w:rPr>
          <w:rFonts w:ascii="Times New Roman" w:hAnsi="Times New Roman" w:eastAsia="Times New Roman" w:cs="Times New Roman"/>
          <w:sz w:val="19"/>
          <w:szCs w:val="19"/>
          <w:b/>
          <w:bCs/>
          <w:spacing w:val="36"/>
          <w:w w:val="101"/>
        </w:rPr>
        <w:t xml:space="preserve"> </w:t>
      </w:r>
      <w:r>
        <w:rPr>
          <w:rFonts w:ascii="Times New Roman" w:hAnsi="Times New Roman" w:eastAsia="Times New Roman" w:cs="Times New Roman"/>
          <w:sz w:val="19"/>
          <w:szCs w:val="19"/>
          <w:b/>
          <w:bCs/>
        </w:rPr>
        <w:t>burning</w:t>
      </w:r>
    </w:p>
    <w:p>
      <w:pPr>
        <w:pStyle w:val="BodyText"/>
        <w:ind w:left="429"/>
        <w:spacing w:before="110" w:line="225" w:lineRule="auto"/>
        <w:rPr>
          <w:sz w:val="19"/>
          <w:szCs w:val="19"/>
        </w:rPr>
      </w:pPr>
      <w:r>
        <w:rPr>
          <w:sz w:val="19"/>
          <w:szCs w:val="19"/>
          <w:spacing w:val="16"/>
        </w:rPr>
        <w:t>燃放时烟火药以大于设计燃速燃烧的现象。</w:t>
      </w:r>
    </w:p>
    <w:p>
      <w:pPr>
        <w:spacing w:before="113" w:line="193"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3.30</w:t>
      </w:r>
    </w:p>
    <w:p>
      <w:pPr>
        <w:pStyle w:val="BodyText"/>
        <w:ind w:left="431"/>
        <w:spacing w:before="120" w:line="217" w:lineRule="auto"/>
        <w:rPr>
          <w:rFonts w:ascii="Times New Roman" w:hAnsi="Times New Roman" w:eastAsia="Times New Roman" w:cs="Times New Roman"/>
          <w:sz w:val="18"/>
          <w:szCs w:val="18"/>
        </w:rPr>
      </w:pPr>
      <w:r>
        <w:rPr>
          <w:sz w:val="18"/>
          <w:szCs w:val="18"/>
          <w:b/>
          <w:bCs/>
          <w:spacing w:val="16"/>
        </w:rPr>
        <w:t>爆燃</w:t>
      </w:r>
      <w:r>
        <w:rPr>
          <w:sz w:val="18"/>
          <w:szCs w:val="18"/>
          <w:spacing w:val="30"/>
        </w:rPr>
        <w:t xml:space="preserve">  </w:t>
      </w:r>
      <w:r>
        <w:rPr>
          <w:rFonts w:ascii="Times New Roman" w:hAnsi="Times New Roman" w:eastAsia="Times New Roman" w:cs="Times New Roman"/>
          <w:sz w:val="18"/>
          <w:szCs w:val="18"/>
          <w:b/>
          <w:bCs/>
        </w:rPr>
        <w:t>deflagration</w:t>
      </w:r>
    </w:p>
    <w:p>
      <w:pPr>
        <w:pStyle w:val="BodyText"/>
        <w:ind w:left="429"/>
        <w:spacing w:before="110" w:line="224" w:lineRule="auto"/>
        <w:rPr>
          <w:sz w:val="19"/>
          <w:szCs w:val="19"/>
        </w:rPr>
      </w:pPr>
      <w:r>
        <w:rPr>
          <w:sz w:val="19"/>
          <w:szCs w:val="19"/>
          <w:spacing w:val="16"/>
        </w:rPr>
        <w:t>燃放时烟火药以接近爆速猛烈燃烧的现象。</w:t>
      </w:r>
    </w:p>
    <w:p>
      <w:pPr>
        <w:spacing w:line="224" w:lineRule="auto"/>
        <w:sectPr>
          <w:headerReference w:type="default" r:id="rId10"/>
          <w:footerReference w:type="default" r:id="rId11"/>
          <w:pgSz w:w="11906" w:h="16838"/>
          <w:pgMar w:top="1729" w:right="1413" w:bottom="1244" w:left="1177" w:header="1427" w:footer="243" w:gutter="0"/>
        </w:sectPr>
        <w:rPr>
          <w:sz w:val="19"/>
          <w:szCs w:val="19"/>
        </w:rPr>
      </w:pPr>
    </w:p>
    <w:p>
      <w:pPr>
        <w:spacing w:line="280" w:lineRule="auto"/>
        <w:rPr>
          <w:rFonts w:ascii="Arial"/>
          <w:sz w:val="21"/>
        </w:rPr>
      </w:pPr>
      <w:r/>
    </w:p>
    <w:p>
      <w:pPr>
        <w:ind w:left="40"/>
        <w:spacing w:before="58"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3.31</w:t>
      </w:r>
    </w:p>
    <w:p>
      <w:pPr>
        <w:pStyle w:val="BodyText"/>
        <w:ind w:left="485"/>
        <w:spacing w:before="106" w:line="221" w:lineRule="auto"/>
        <w:rPr>
          <w:rFonts w:ascii="Times New Roman" w:hAnsi="Times New Roman" w:eastAsia="Times New Roman" w:cs="Times New Roman"/>
          <w:sz w:val="20"/>
          <w:szCs w:val="20"/>
        </w:rPr>
      </w:pPr>
      <w:r>
        <w:rPr>
          <w:sz w:val="20"/>
          <w:szCs w:val="20"/>
          <w:b/>
          <w:bCs/>
          <w:spacing w:val="-1"/>
        </w:rPr>
        <w:t>断火</w:t>
      </w:r>
      <w:r>
        <w:rPr>
          <w:sz w:val="20"/>
          <w:szCs w:val="20"/>
          <w:spacing w:val="19"/>
        </w:rPr>
        <w:t xml:space="preserve">  </w:t>
      </w:r>
      <w:r>
        <w:rPr>
          <w:rFonts w:ascii="Times New Roman" w:hAnsi="Times New Roman" w:eastAsia="Times New Roman" w:cs="Times New Roman"/>
          <w:sz w:val="20"/>
          <w:szCs w:val="20"/>
          <w:b/>
          <w:bCs/>
          <w:spacing w:val="-1"/>
        </w:rPr>
        <w:t>fire  off</w:t>
      </w:r>
    </w:p>
    <w:p>
      <w:pPr>
        <w:pStyle w:val="BodyText"/>
        <w:ind w:left="476"/>
        <w:spacing w:before="102" w:line="221" w:lineRule="auto"/>
        <w:rPr>
          <w:sz w:val="20"/>
          <w:szCs w:val="20"/>
        </w:rPr>
      </w:pPr>
      <w:r>
        <w:rPr>
          <w:sz w:val="20"/>
          <w:szCs w:val="20"/>
          <w:spacing w:val="7"/>
        </w:rPr>
        <w:t>燃放时主体中途熄灭或留有未被点燃烟火药的现象。</w:t>
      </w:r>
    </w:p>
    <w:p>
      <w:pPr>
        <w:ind w:left="40"/>
        <w:spacing w:before="72"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3.32</w:t>
      </w:r>
    </w:p>
    <w:p>
      <w:pPr>
        <w:pStyle w:val="BodyText"/>
        <w:ind w:left="477"/>
        <w:spacing w:before="78" w:line="219" w:lineRule="auto"/>
        <w:rPr>
          <w:rFonts w:ascii="Times New Roman" w:hAnsi="Times New Roman" w:eastAsia="Times New Roman" w:cs="Times New Roman"/>
          <w:sz w:val="20"/>
          <w:szCs w:val="20"/>
        </w:rPr>
      </w:pPr>
      <w:r>
        <w:rPr>
          <w:sz w:val="20"/>
          <w:szCs w:val="20"/>
          <w:b/>
          <w:bCs/>
          <w:spacing w:val="-3"/>
        </w:rPr>
        <w:t>殉爆</w:t>
      </w:r>
      <w:r>
        <w:rPr>
          <w:sz w:val="20"/>
          <w:szCs w:val="20"/>
          <w:spacing w:val="24"/>
        </w:rPr>
        <w:t xml:space="preserve">  </w:t>
      </w:r>
      <w:r>
        <w:rPr>
          <w:rFonts w:ascii="Times New Roman" w:hAnsi="Times New Roman" w:eastAsia="Times New Roman" w:cs="Times New Roman"/>
          <w:sz w:val="20"/>
          <w:szCs w:val="20"/>
          <w:b/>
          <w:bCs/>
          <w:spacing w:val="-3"/>
        </w:rPr>
        <w:t>detonation</w:t>
      </w:r>
    </w:p>
    <w:p>
      <w:pPr>
        <w:pStyle w:val="BodyText"/>
        <w:ind w:left="475"/>
        <w:spacing w:before="129" w:line="219" w:lineRule="auto"/>
        <w:rPr>
          <w:sz w:val="20"/>
          <w:szCs w:val="20"/>
        </w:rPr>
      </w:pPr>
      <w:r>
        <w:rPr>
          <w:sz w:val="20"/>
          <w:szCs w:val="20"/>
          <w:spacing w:val="5"/>
        </w:rPr>
        <w:t>某一产品或部件爆炸时，引发相邻产品或部件瞬间同时爆炸的现象。</w:t>
      </w:r>
    </w:p>
    <w:p>
      <w:pPr>
        <w:spacing w:line="273" w:lineRule="auto"/>
        <w:rPr>
          <w:rFonts w:ascii="Arial"/>
          <w:sz w:val="21"/>
        </w:rPr>
      </w:pPr>
      <w:r/>
    </w:p>
    <w:p>
      <w:pPr>
        <w:pStyle w:val="BodyText"/>
        <w:ind w:left="47"/>
        <w:spacing w:before="66" w:line="222" w:lineRule="auto"/>
        <w:outlineLvl w:val="0"/>
        <w:rPr>
          <w:rFonts w:ascii="SimHei" w:hAnsi="SimHei" w:eastAsia="SimHei" w:cs="SimHei"/>
          <w:sz w:val="20"/>
          <w:szCs w:val="20"/>
        </w:rPr>
      </w:pPr>
      <w:r>
        <w:rPr>
          <w:sz w:val="20"/>
          <w:szCs w:val="20"/>
          <w:b/>
          <w:bCs/>
          <w:spacing w:val="-4"/>
        </w:rPr>
        <w:t>4</w:t>
      </w:r>
      <w:r>
        <w:rPr>
          <w:sz w:val="20"/>
          <w:szCs w:val="20"/>
          <w:spacing w:val="21"/>
        </w:rPr>
        <w:t xml:space="preserve">  </w:t>
      </w:r>
      <w:r>
        <w:rPr>
          <w:rFonts w:ascii="SimHei" w:hAnsi="SimHei" w:eastAsia="SimHei" w:cs="SimHei"/>
          <w:sz w:val="20"/>
          <w:szCs w:val="20"/>
          <w:b/>
          <w:bCs/>
          <w:spacing w:val="-4"/>
        </w:rPr>
        <w:t>分类与分级</w:t>
      </w:r>
    </w:p>
    <w:p>
      <w:pPr>
        <w:spacing w:line="291" w:lineRule="auto"/>
        <w:rPr>
          <w:rFonts w:ascii="Arial"/>
          <w:sz w:val="21"/>
        </w:rPr>
      </w:pPr>
      <w:r/>
    </w:p>
    <w:p>
      <w:pPr>
        <w:pStyle w:val="BodyText"/>
        <w:ind w:left="47"/>
        <w:spacing w:before="65" w:line="221" w:lineRule="auto"/>
        <w:outlineLvl w:val="0"/>
        <w:rPr>
          <w:sz w:val="20"/>
          <w:szCs w:val="20"/>
        </w:rPr>
      </w:pPr>
      <w:r>
        <w:rPr>
          <w:sz w:val="20"/>
          <w:szCs w:val="20"/>
          <w:b/>
          <w:bCs/>
          <w:spacing w:val="-1"/>
        </w:rPr>
        <w:t>4.1</w:t>
      </w:r>
      <w:r>
        <w:rPr>
          <w:sz w:val="20"/>
          <w:szCs w:val="20"/>
          <w:spacing w:val="13"/>
        </w:rPr>
        <w:t xml:space="preserve">  </w:t>
      </w:r>
      <w:r>
        <w:rPr>
          <w:sz w:val="20"/>
          <w:szCs w:val="20"/>
          <w:b/>
          <w:bCs/>
          <w:spacing w:val="-1"/>
        </w:rPr>
        <w:t>产品类别</w:t>
      </w:r>
    </w:p>
    <w:p>
      <w:pPr>
        <w:pStyle w:val="BodyText"/>
        <w:ind w:left="45" w:firstLine="429"/>
        <w:spacing w:before="254" w:line="279" w:lineRule="auto"/>
        <w:rPr>
          <w:sz w:val="20"/>
          <w:szCs w:val="20"/>
        </w:rPr>
      </w:pPr>
      <w:r>
        <w:rPr>
          <w:sz w:val="20"/>
          <w:szCs w:val="20"/>
          <w:spacing w:val="9"/>
        </w:rPr>
        <w:t>根据结构与组成、燃放运动轨迹及燃放效果，烟花爆竹产品分为以下9大类和若干小类(各类及小</w:t>
      </w:r>
      <w:r>
        <w:rPr>
          <w:sz w:val="20"/>
          <w:szCs w:val="20"/>
          <w:spacing w:val="11"/>
        </w:rPr>
        <w:t xml:space="preserve"> </w:t>
      </w:r>
      <w:r>
        <w:rPr>
          <w:sz w:val="20"/>
          <w:szCs w:val="20"/>
          <w:spacing w:val="5"/>
        </w:rPr>
        <w:t>类与美国、欧盟标准分类对照表见附录</w:t>
      </w:r>
      <w:r>
        <w:rPr>
          <w:sz w:val="20"/>
          <w:szCs w:val="20"/>
          <w:spacing w:val="-26"/>
        </w:rPr>
        <w:t xml:space="preserve"> </w:t>
      </w:r>
      <w:r>
        <w:rPr>
          <w:rFonts w:ascii="Times New Roman" w:hAnsi="Times New Roman" w:eastAsia="Times New Roman" w:cs="Times New Roman"/>
          <w:sz w:val="20"/>
          <w:szCs w:val="20"/>
          <w:spacing w:val="5"/>
        </w:rPr>
        <w:t>A),  </w:t>
      </w:r>
      <w:r>
        <w:rPr>
          <w:sz w:val="20"/>
          <w:szCs w:val="20"/>
          <w:spacing w:val="5"/>
        </w:rPr>
        <w:t>产品类别及定义见表1。</w:t>
      </w:r>
    </w:p>
    <w:p>
      <w:pPr>
        <w:ind w:left="3655"/>
        <w:spacing w:before="184" w:line="222" w:lineRule="auto"/>
        <w:rPr>
          <w:rFonts w:ascii="SimHei" w:hAnsi="SimHei" w:eastAsia="SimHei" w:cs="SimHei"/>
          <w:sz w:val="20"/>
          <w:szCs w:val="20"/>
        </w:rPr>
      </w:pPr>
      <w:r>
        <w:rPr>
          <w:rFonts w:ascii="SimHei" w:hAnsi="SimHei" w:eastAsia="SimHei" w:cs="SimHei"/>
          <w:sz w:val="20"/>
          <w:szCs w:val="20"/>
          <w:b/>
          <w:bCs/>
          <w:spacing w:val="-2"/>
        </w:rPr>
        <w:t>表</w:t>
      </w:r>
      <w:r>
        <w:rPr>
          <w:rFonts w:ascii="SimHei" w:hAnsi="SimHei" w:eastAsia="SimHei" w:cs="SimHei"/>
          <w:sz w:val="20"/>
          <w:szCs w:val="20"/>
          <w:spacing w:val="33"/>
        </w:rPr>
        <w:t xml:space="preserve"> </w:t>
      </w:r>
      <w:r>
        <w:rPr>
          <w:rFonts w:ascii="SimHei" w:hAnsi="SimHei" w:eastAsia="SimHei" w:cs="SimHei"/>
          <w:sz w:val="20"/>
          <w:szCs w:val="20"/>
          <w:b/>
          <w:bCs/>
          <w:spacing w:val="-2"/>
        </w:rPr>
        <w:t>1</w:t>
      </w:r>
      <w:r>
        <w:rPr>
          <w:rFonts w:ascii="SimHei" w:hAnsi="SimHei" w:eastAsia="SimHei" w:cs="SimHei"/>
          <w:sz w:val="20"/>
          <w:szCs w:val="20"/>
          <w:spacing w:val="-2"/>
        </w:rPr>
        <w:t xml:space="preserve">  </w:t>
      </w:r>
      <w:r>
        <w:rPr>
          <w:rFonts w:ascii="SimHei" w:hAnsi="SimHei" w:eastAsia="SimHei" w:cs="SimHei"/>
          <w:sz w:val="20"/>
          <w:szCs w:val="20"/>
          <w:b/>
          <w:bCs/>
          <w:spacing w:val="-2"/>
        </w:rPr>
        <w:t>产品类别及定义</w:t>
      </w:r>
    </w:p>
    <w:p>
      <w:pPr>
        <w:spacing w:line="221" w:lineRule="exact"/>
        <w:rPr/>
      </w:pPr>
      <w:r/>
    </w:p>
    <w:tbl>
      <w:tblPr>
        <w:tblStyle w:val="TableNormal"/>
        <w:tblW w:w="92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6"/>
        <w:gridCol w:w="723"/>
        <w:gridCol w:w="3077"/>
        <w:gridCol w:w="1806"/>
        <w:gridCol w:w="3097"/>
      </w:tblGrid>
      <w:tr>
        <w:trPr>
          <w:trHeight w:val="707" w:hRule="atLeast"/>
        </w:trPr>
        <w:tc>
          <w:tcPr>
            <w:tcW w:w="536" w:type="dxa"/>
            <w:vAlign w:val="top"/>
          </w:tcPr>
          <w:p>
            <w:pPr>
              <w:pStyle w:val="TableText"/>
              <w:ind w:left="87"/>
              <w:spacing w:before="279" w:line="222" w:lineRule="auto"/>
              <w:rPr/>
            </w:pPr>
            <w:r>
              <w:rPr>
                <w:spacing w:val="1"/>
              </w:rPr>
              <w:t>序号</w:t>
            </w:r>
          </w:p>
        </w:tc>
        <w:tc>
          <w:tcPr>
            <w:tcW w:w="723" w:type="dxa"/>
            <w:vAlign w:val="top"/>
          </w:tcPr>
          <w:p>
            <w:pPr>
              <w:pStyle w:val="TableText"/>
              <w:ind w:left="175"/>
              <w:spacing w:before="144" w:line="221" w:lineRule="auto"/>
              <w:rPr/>
            </w:pPr>
            <w:r>
              <w:rPr>
                <w:spacing w:val="2"/>
              </w:rPr>
              <w:t>产品</w:t>
            </w:r>
          </w:p>
          <w:p>
            <w:pPr>
              <w:pStyle w:val="TableText"/>
              <w:ind w:left="180"/>
              <w:spacing w:before="67" w:line="221" w:lineRule="auto"/>
              <w:rPr/>
            </w:pPr>
            <w:r>
              <w:rPr>
                <w:spacing w:val="-1"/>
              </w:rPr>
              <w:t>大类</w:t>
            </w:r>
          </w:p>
        </w:tc>
        <w:tc>
          <w:tcPr>
            <w:tcW w:w="3077" w:type="dxa"/>
            <w:vAlign w:val="top"/>
          </w:tcPr>
          <w:p>
            <w:pPr>
              <w:pStyle w:val="TableText"/>
              <w:ind w:left="995"/>
              <w:spacing w:before="276" w:line="221" w:lineRule="auto"/>
              <w:rPr/>
            </w:pPr>
            <w:r>
              <w:rPr>
                <w:spacing w:val="1"/>
              </w:rPr>
              <w:t>产品大类定义</w:t>
            </w:r>
          </w:p>
        </w:tc>
        <w:tc>
          <w:tcPr>
            <w:tcW w:w="1806" w:type="dxa"/>
            <w:vAlign w:val="top"/>
          </w:tcPr>
          <w:p>
            <w:pPr>
              <w:pStyle w:val="TableText"/>
              <w:ind w:left="543"/>
              <w:spacing w:before="276" w:line="221" w:lineRule="auto"/>
              <w:rPr/>
            </w:pPr>
            <w:r>
              <w:rPr>
                <w:spacing w:val="1"/>
              </w:rPr>
              <w:t>产品小类</w:t>
            </w:r>
          </w:p>
        </w:tc>
        <w:tc>
          <w:tcPr>
            <w:tcW w:w="3097" w:type="dxa"/>
            <w:vAlign w:val="top"/>
          </w:tcPr>
          <w:p>
            <w:pPr>
              <w:pStyle w:val="TableText"/>
              <w:ind w:left="1006"/>
              <w:spacing w:before="276" w:line="221" w:lineRule="auto"/>
              <w:rPr/>
            </w:pPr>
            <w:r>
              <w:rPr>
                <w:spacing w:val="1"/>
              </w:rPr>
              <w:t>产品小类定义</w:t>
            </w:r>
          </w:p>
        </w:tc>
      </w:tr>
      <w:tr>
        <w:trPr>
          <w:trHeight w:val="351" w:hRule="atLeast"/>
        </w:trPr>
        <w:tc>
          <w:tcPr>
            <w:tcW w:w="536" w:type="dxa"/>
            <w:vAlign w:val="top"/>
            <w:vMerge w:val="restart"/>
            <w:tcBorders>
              <w:bottom w:val="nil"/>
            </w:tcBorders>
          </w:tcPr>
          <w:p>
            <w:pPr>
              <w:spacing w:line="387" w:lineRule="auto"/>
              <w:rPr>
                <w:rFonts w:ascii="Arial"/>
                <w:sz w:val="21"/>
              </w:rPr>
            </w:pPr>
            <w:r/>
          </w:p>
          <w:p>
            <w:pPr>
              <w:pStyle w:val="TableText"/>
              <w:ind w:left="236"/>
              <w:spacing w:before="59" w:line="242" w:lineRule="auto"/>
              <w:rPr/>
            </w:pPr>
            <w:r>
              <w:rPr/>
              <w:t>1</w:t>
            </w:r>
          </w:p>
        </w:tc>
        <w:tc>
          <w:tcPr>
            <w:tcW w:w="723" w:type="dxa"/>
            <w:vAlign w:val="top"/>
            <w:vMerge w:val="restart"/>
            <w:tcBorders>
              <w:bottom w:val="nil"/>
            </w:tcBorders>
          </w:tcPr>
          <w:p>
            <w:pPr>
              <w:spacing w:line="352" w:lineRule="auto"/>
              <w:rPr>
                <w:rFonts w:ascii="Arial"/>
                <w:sz w:val="21"/>
              </w:rPr>
            </w:pPr>
            <w:r/>
          </w:p>
          <w:p>
            <w:pPr>
              <w:pStyle w:val="TableText"/>
              <w:ind w:left="127"/>
              <w:spacing w:before="58" w:line="219" w:lineRule="auto"/>
              <w:rPr/>
            </w:pPr>
            <w:r>
              <w:rPr/>
              <w:t>爆竹类</w:t>
            </w:r>
          </w:p>
        </w:tc>
        <w:tc>
          <w:tcPr>
            <w:tcW w:w="3077" w:type="dxa"/>
            <w:vAlign w:val="top"/>
            <w:vMerge w:val="restart"/>
            <w:tcBorders>
              <w:bottom w:val="nil"/>
            </w:tcBorders>
          </w:tcPr>
          <w:p>
            <w:pPr>
              <w:pStyle w:val="TableText"/>
              <w:ind w:left="38" w:right="27" w:firstLine="91"/>
              <w:spacing w:before="134" w:line="287" w:lineRule="auto"/>
              <w:jc w:val="both"/>
              <w:rPr/>
            </w:pPr>
            <w:r>
              <w:rPr>
                <w:spacing w:val="7"/>
              </w:rPr>
              <w:t>燃放时主体爆炸(主体筒体破碎或者</w:t>
            </w:r>
            <w:r>
              <w:rPr>
                <w:spacing w:val="11"/>
              </w:rPr>
              <w:t xml:space="preserve"> </w:t>
            </w:r>
            <w:r>
              <w:rPr>
                <w:spacing w:val="2"/>
              </w:rPr>
              <w:t>爆裂)但不升空，产生爆炸声音、闪光</w:t>
            </w:r>
            <w:r>
              <w:rPr/>
              <w:t xml:space="preserve"> </w:t>
            </w:r>
            <w:r>
              <w:rPr>
                <w:spacing w:val="5"/>
              </w:rPr>
              <w:t>等效果，</w:t>
            </w:r>
            <w:r>
              <w:rPr>
                <w:spacing w:val="-54"/>
              </w:rPr>
              <w:t xml:space="preserve"> </w:t>
            </w:r>
            <w:r>
              <w:rPr>
                <w:spacing w:val="5"/>
              </w:rPr>
              <w:t>以听觉效果为主的产品</w:t>
            </w:r>
          </w:p>
        </w:tc>
        <w:tc>
          <w:tcPr>
            <w:tcW w:w="1806" w:type="dxa"/>
            <w:vAlign w:val="top"/>
          </w:tcPr>
          <w:p>
            <w:pPr>
              <w:pStyle w:val="TableText"/>
              <w:ind w:left="638"/>
              <w:spacing w:before="100" w:line="221" w:lineRule="auto"/>
              <w:rPr/>
            </w:pPr>
            <w:r>
              <w:rPr>
                <w:spacing w:val="-1"/>
              </w:rPr>
              <w:t>黑药炮</w:t>
            </w:r>
          </w:p>
        </w:tc>
        <w:tc>
          <w:tcPr>
            <w:tcW w:w="3097" w:type="dxa"/>
            <w:vAlign w:val="top"/>
          </w:tcPr>
          <w:p>
            <w:pPr>
              <w:pStyle w:val="TableText"/>
              <w:ind w:left="132"/>
              <w:spacing w:before="96" w:line="219" w:lineRule="auto"/>
              <w:rPr/>
            </w:pPr>
            <w:r>
              <w:rPr/>
              <w:t>以黑火药为开爆药的爆竹</w:t>
            </w:r>
          </w:p>
        </w:tc>
      </w:tr>
      <w:tr>
        <w:trPr>
          <w:trHeight w:val="628" w:hRule="atLeast"/>
        </w:trPr>
        <w:tc>
          <w:tcPr>
            <w:tcW w:w="536" w:type="dxa"/>
            <w:vAlign w:val="top"/>
            <w:vMerge w:val="continue"/>
            <w:tcBorders>
              <w:top w:val="nil"/>
            </w:tcBorders>
          </w:tcPr>
          <w:p>
            <w:pPr>
              <w:rPr>
                <w:rFonts w:ascii="Arial"/>
                <w:sz w:val="21"/>
              </w:rPr>
            </w:pPr>
            <w:r/>
          </w:p>
        </w:tc>
        <w:tc>
          <w:tcPr>
            <w:tcW w:w="723" w:type="dxa"/>
            <w:vAlign w:val="top"/>
            <w:vMerge w:val="continue"/>
            <w:tcBorders>
              <w:top w:val="nil"/>
            </w:tcBorders>
          </w:tcPr>
          <w:p>
            <w:pPr>
              <w:rPr>
                <w:rFonts w:ascii="Arial"/>
                <w:sz w:val="21"/>
              </w:rPr>
            </w:pPr>
            <w:r/>
          </w:p>
        </w:tc>
        <w:tc>
          <w:tcPr>
            <w:tcW w:w="3077" w:type="dxa"/>
            <w:vAlign w:val="top"/>
            <w:vMerge w:val="continue"/>
            <w:tcBorders>
              <w:top w:val="nil"/>
            </w:tcBorders>
          </w:tcPr>
          <w:p>
            <w:pPr>
              <w:rPr>
                <w:rFonts w:ascii="Arial"/>
                <w:sz w:val="21"/>
              </w:rPr>
            </w:pPr>
            <w:r/>
          </w:p>
        </w:tc>
        <w:tc>
          <w:tcPr>
            <w:tcW w:w="1806" w:type="dxa"/>
            <w:vAlign w:val="top"/>
          </w:tcPr>
          <w:p>
            <w:pPr>
              <w:pStyle w:val="TableText"/>
              <w:ind w:left="660"/>
              <w:spacing w:before="239" w:line="221" w:lineRule="auto"/>
              <w:rPr/>
            </w:pPr>
            <w:r>
              <w:rPr>
                <w:spacing w:val="-8"/>
              </w:rPr>
              <w:t>白药炮</w:t>
            </w:r>
          </w:p>
        </w:tc>
        <w:tc>
          <w:tcPr>
            <w:tcW w:w="3097" w:type="dxa"/>
            <w:vAlign w:val="top"/>
          </w:tcPr>
          <w:p>
            <w:pPr>
              <w:pStyle w:val="TableText"/>
              <w:ind w:left="118" w:right="177" w:firstLine="89"/>
              <w:spacing w:before="93" w:line="269" w:lineRule="auto"/>
              <w:rPr/>
            </w:pPr>
            <w:r>
              <w:rPr/>
              <w:t>以高氯酸盐或其他氧化剂并含有金</w:t>
            </w:r>
            <w:r>
              <w:rPr>
                <w:spacing w:val="5"/>
              </w:rPr>
              <w:t xml:space="preserve"> </w:t>
            </w:r>
            <w:r>
              <w:rPr>
                <w:spacing w:val="1"/>
              </w:rPr>
              <w:t>属粉成分为开爆药的爆竹</w:t>
            </w:r>
          </w:p>
        </w:tc>
      </w:tr>
      <w:tr>
        <w:trPr>
          <w:trHeight w:val="623" w:hRule="atLeast"/>
        </w:trPr>
        <w:tc>
          <w:tcPr>
            <w:tcW w:w="536"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pStyle w:val="TableText"/>
              <w:ind w:left="225"/>
              <w:spacing w:before="59" w:line="242" w:lineRule="auto"/>
              <w:rPr/>
            </w:pPr>
            <w:r>
              <w:rPr/>
              <w:t>2</w:t>
            </w:r>
          </w:p>
        </w:tc>
        <w:tc>
          <w:tcPr>
            <w:tcW w:w="723"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pStyle w:val="TableText"/>
              <w:ind w:left="134"/>
              <w:spacing w:before="58" w:line="221" w:lineRule="auto"/>
              <w:rPr/>
            </w:pPr>
            <w:r>
              <w:rPr>
                <w:spacing w:val="-2"/>
              </w:rPr>
              <w:t>喷花类</w:t>
            </w:r>
          </w:p>
        </w:tc>
        <w:tc>
          <w:tcPr>
            <w:tcW w:w="3077" w:type="dxa"/>
            <w:vAlign w:val="top"/>
            <w:vMerge w:val="restart"/>
            <w:tcBorders>
              <w:bottom w:val="nil"/>
            </w:tcBorders>
          </w:tcPr>
          <w:p>
            <w:pPr>
              <w:spacing w:line="346" w:lineRule="auto"/>
              <w:rPr>
                <w:rFonts w:ascii="Arial"/>
                <w:sz w:val="21"/>
              </w:rPr>
            </w:pPr>
            <w:r/>
          </w:p>
          <w:p>
            <w:pPr>
              <w:pStyle w:val="TableText"/>
              <w:ind w:left="149" w:right="71" w:hanging="65"/>
              <w:spacing w:before="59" w:line="299" w:lineRule="auto"/>
              <w:rPr/>
            </w:pPr>
            <w:r>
              <w:rPr>
                <w:spacing w:val="2"/>
              </w:rPr>
              <w:t>燃放时以直向喷射火苗、火花、响声 </w:t>
            </w:r>
            <w:r>
              <w:rPr>
                <w:spacing w:val="-1"/>
              </w:rPr>
              <w:t>(响珠)为主的产品</w:t>
            </w:r>
          </w:p>
        </w:tc>
        <w:tc>
          <w:tcPr>
            <w:tcW w:w="1806" w:type="dxa"/>
            <w:vAlign w:val="top"/>
          </w:tcPr>
          <w:p>
            <w:pPr>
              <w:pStyle w:val="TableText"/>
              <w:ind w:left="268"/>
              <w:spacing w:before="235" w:line="221" w:lineRule="auto"/>
              <w:rPr/>
            </w:pPr>
            <w:r>
              <w:rPr>
                <w:spacing w:val="1"/>
              </w:rPr>
              <w:t>地面(水上)喷花</w:t>
            </w:r>
          </w:p>
        </w:tc>
        <w:tc>
          <w:tcPr>
            <w:tcW w:w="3097" w:type="dxa"/>
            <w:vAlign w:val="top"/>
          </w:tcPr>
          <w:p>
            <w:pPr>
              <w:pStyle w:val="TableText"/>
              <w:ind w:left="125" w:right="175" w:firstLine="78"/>
              <w:spacing w:before="92" w:line="267" w:lineRule="auto"/>
              <w:rPr/>
            </w:pPr>
            <w:r>
              <w:rPr/>
              <w:t>固定放置在地面(或者水面)上燃放</w:t>
            </w:r>
            <w:r>
              <w:rPr>
                <w:spacing w:val="11"/>
              </w:rPr>
              <w:t xml:space="preserve"> </w:t>
            </w:r>
            <w:r>
              <w:rPr/>
              <w:t>的喷花类产品</w:t>
            </w:r>
          </w:p>
        </w:tc>
      </w:tr>
      <w:tr>
        <w:trPr>
          <w:trHeight w:val="621" w:hRule="atLeast"/>
        </w:trPr>
        <w:tc>
          <w:tcPr>
            <w:tcW w:w="536" w:type="dxa"/>
            <w:vAlign w:val="top"/>
            <w:vMerge w:val="continue"/>
            <w:tcBorders>
              <w:top w:val="nil"/>
            </w:tcBorders>
          </w:tcPr>
          <w:p>
            <w:pPr>
              <w:rPr>
                <w:rFonts w:ascii="Arial"/>
                <w:sz w:val="21"/>
              </w:rPr>
            </w:pPr>
            <w:r/>
          </w:p>
        </w:tc>
        <w:tc>
          <w:tcPr>
            <w:tcW w:w="723" w:type="dxa"/>
            <w:vAlign w:val="top"/>
            <w:vMerge w:val="continue"/>
            <w:tcBorders>
              <w:top w:val="nil"/>
            </w:tcBorders>
          </w:tcPr>
          <w:p>
            <w:pPr>
              <w:rPr>
                <w:rFonts w:ascii="Arial"/>
                <w:sz w:val="21"/>
              </w:rPr>
            </w:pPr>
            <w:r/>
          </w:p>
        </w:tc>
        <w:tc>
          <w:tcPr>
            <w:tcW w:w="3077" w:type="dxa"/>
            <w:vAlign w:val="top"/>
            <w:vMerge w:val="continue"/>
            <w:tcBorders>
              <w:top w:val="nil"/>
            </w:tcBorders>
          </w:tcPr>
          <w:p>
            <w:pPr>
              <w:rPr>
                <w:rFonts w:ascii="Arial"/>
                <w:sz w:val="21"/>
              </w:rPr>
            </w:pPr>
            <w:r/>
          </w:p>
        </w:tc>
        <w:tc>
          <w:tcPr>
            <w:tcW w:w="1806" w:type="dxa"/>
            <w:vAlign w:val="top"/>
          </w:tcPr>
          <w:p>
            <w:pPr>
              <w:pStyle w:val="TableText"/>
              <w:ind w:left="268"/>
              <w:spacing w:before="234" w:line="221" w:lineRule="auto"/>
              <w:rPr/>
            </w:pPr>
            <w:r>
              <w:rPr>
                <w:spacing w:val="1"/>
              </w:rPr>
              <w:t>手持(插人)喷花</w:t>
            </w:r>
          </w:p>
        </w:tc>
        <w:tc>
          <w:tcPr>
            <w:tcW w:w="3097" w:type="dxa"/>
            <w:vAlign w:val="top"/>
          </w:tcPr>
          <w:p>
            <w:pPr>
              <w:pStyle w:val="TableText"/>
              <w:ind w:left="103" w:right="176" w:firstLine="85"/>
              <w:spacing w:before="90" w:line="267" w:lineRule="auto"/>
              <w:rPr/>
            </w:pPr>
            <w:r>
              <w:rPr>
                <w:spacing w:val="1"/>
              </w:rPr>
              <w:t>手持或插入某种装置上燃放的喷花</w:t>
            </w:r>
            <w:r>
              <w:rPr>
                <w:spacing w:val="10"/>
              </w:rPr>
              <w:t xml:space="preserve"> </w:t>
            </w:r>
            <w:r>
              <w:rPr>
                <w:spacing w:val="3"/>
              </w:rPr>
              <w:t>类产品</w:t>
            </w:r>
          </w:p>
        </w:tc>
      </w:tr>
      <w:tr>
        <w:trPr>
          <w:trHeight w:val="898" w:hRule="atLeast"/>
        </w:trPr>
        <w:tc>
          <w:tcPr>
            <w:tcW w:w="536" w:type="dxa"/>
            <w:vAlign w:val="top"/>
            <w:vMerge w:val="restart"/>
            <w:tcBorders>
              <w:bottom w:val="nil"/>
            </w:tcBorders>
          </w:tcPr>
          <w:p>
            <w:pPr>
              <w:spacing w:line="331" w:lineRule="auto"/>
              <w:rPr>
                <w:rFonts w:ascii="Arial"/>
                <w:sz w:val="21"/>
              </w:rPr>
            </w:pPr>
            <w:r/>
          </w:p>
          <w:p>
            <w:pPr>
              <w:spacing w:line="332" w:lineRule="auto"/>
              <w:rPr>
                <w:rFonts w:ascii="Arial"/>
                <w:sz w:val="21"/>
              </w:rPr>
            </w:pPr>
            <w:r/>
          </w:p>
          <w:p>
            <w:pPr>
              <w:pStyle w:val="TableText"/>
              <w:ind w:left="226"/>
              <w:spacing w:before="58" w:line="241" w:lineRule="auto"/>
              <w:rPr/>
            </w:pPr>
            <w:r>
              <w:rPr/>
              <w:t>3</w:t>
            </w:r>
          </w:p>
        </w:tc>
        <w:tc>
          <w:tcPr>
            <w:tcW w:w="723"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pStyle w:val="TableText"/>
              <w:ind w:left="128"/>
              <w:spacing w:before="58" w:line="221" w:lineRule="auto"/>
              <w:rPr/>
            </w:pPr>
            <w:r>
              <w:rPr/>
              <w:t>旋转类</w:t>
            </w:r>
          </w:p>
        </w:tc>
        <w:tc>
          <w:tcPr>
            <w:tcW w:w="3077" w:type="dxa"/>
            <w:vAlign w:val="top"/>
            <w:vMerge w:val="restart"/>
            <w:tcBorders>
              <w:bottom w:val="nil"/>
            </w:tcBorders>
          </w:tcPr>
          <w:p>
            <w:pPr>
              <w:spacing w:line="475" w:lineRule="auto"/>
              <w:rPr>
                <w:rFonts w:ascii="Arial"/>
                <w:sz w:val="21"/>
              </w:rPr>
            </w:pPr>
            <w:r/>
          </w:p>
          <w:p>
            <w:pPr>
              <w:pStyle w:val="TableText"/>
              <w:ind w:left="99" w:right="254" w:firstLine="167"/>
              <w:spacing w:before="58" w:line="307" w:lineRule="auto"/>
              <w:rPr/>
            </w:pPr>
            <w:r>
              <w:rPr>
                <w:spacing w:val="2"/>
              </w:rPr>
              <w:t>燃放时主体自身旋转但不升空的</w:t>
            </w:r>
            <w:r>
              <w:rPr/>
              <w:t xml:space="preserve"> </w:t>
            </w:r>
            <w:r>
              <w:rPr>
                <w:spacing w:val="2"/>
              </w:rPr>
              <w:t>产品</w:t>
            </w:r>
          </w:p>
        </w:tc>
        <w:tc>
          <w:tcPr>
            <w:tcW w:w="1806" w:type="dxa"/>
            <w:vAlign w:val="top"/>
          </w:tcPr>
          <w:p>
            <w:pPr>
              <w:spacing w:line="313" w:lineRule="auto"/>
              <w:rPr>
                <w:rFonts w:ascii="Arial"/>
                <w:sz w:val="21"/>
              </w:rPr>
            </w:pPr>
            <w:r/>
          </w:p>
          <w:p>
            <w:pPr>
              <w:pStyle w:val="TableText"/>
              <w:ind w:left="180"/>
              <w:spacing w:before="58" w:line="220" w:lineRule="auto"/>
              <w:rPr/>
            </w:pPr>
            <w:r>
              <w:rPr>
                <w:spacing w:val="1"/>
              </w:rPr>
              <w:t>有固定轴旋转烟花</w:t>
            </w:r>
          </w:p>
        </w:tc>
        <w:tc>
          <w:tcPr>
            <w:tcW w:w="3097" w:type="dxa"/>
            <w:vAlign w:val="top"/>
          </w:tcPr>
          <w:p>
            <w:pPr>
              <w:pStyle w:val="TableText"/>
              <w:ind w:left="98" w:right="80" w:hanging="3"/>
              <w:spacing w:before="89" w:line="273" w:lineRule="auto"/>
              <w:jc w:val="both"/>
              <w:rPr/>
            </w:pPr>
            <w:r>
              <w:rPr>
                <w:spacing w:val="2"/>
              </w:rPr>
              <w:t>产品设置有固定旋转轴的部件，燃放 </w:t>
            </w:r>
            <w:r>
              <w:rPr>
                <w:spacing w:val="1"/>
              </w:rPr>
              <w:t>时以此部件为中心旋转，产生旋转效</w:t>
            </w:r>
            <w:r>
              <w:rPr>
                <w:spacing w:val="14"/>
              </w:rPr>
              <w:t xml:space="preserve"> </w:t>
            </w:r>
            <w:r>
              <w:rPr>
                <w:spacing w:val="5"/>
              </w:rPr>
              <w:t>果的旋转类产品</w:t>
            </w:r>
          </w:p>
        </w:tc>
      </w:tr>
      <w:tr>
        <w:trPr>
          <w:trHeight w:val="628" w:hRule="atLeast"/>
        </w:trPr>
        <w:tc>
          <w:tcPr>
            <w:tcW w:w="536" w:type="dxa"/>
            <w:vAlign w:val="top"/>
            <w:vMerge w:val="continue"/>
            <w:tcBorders>
              <w:top w:val="nil"/>
            </w:tcBorders>
          </w:tcPr>
          <w:p>
            <w:pPr>
              <w:rPr>
                <w:rFonts w:ascii="Arial"/>
                <w:sz w:val="21"/>
              </w:rPr>
            </w:pPr>
            <w:r/>
          </w:p>
        </w:tc>
        <w:tc>
          <w:tcPr>
            <w:tcW w:w="723" w:type="dxa"/>
            <w:vAlign w:val="top"/>
            <w:vMerge w:val="continue"/>
            <w:tcBorders>
              <w:top w:val="nil"/>
            </w:tcBorders>
          </w:tcPr>
          <w:p>
            <w:pPr>
              <w:rPr>
                <w:rFonts w:ascii="Arial"/>
                <w:sz w:val="21"/>
              </w:rPr>
            </w:pPr>
            <w:r/>
          </w:p>
        </w:tc>
        <w:tc>
          <w:tcPr>
            <w:tcW w:w="3077" w:type="dxa"/>
            <w:vAlign w:val="top"/>
            <w:vMerge w:val="continue"/>
            <w:tcBorders>
              <w:top w:val="nil"/>
            </w:tcBorders>
          </w:tcPr>
          <w:p>
            <w:pPr>
              <w:rPr>
                <w:rFonts w:ascii="Arial"/>
                <w:sz w:val="21"/>
              </w:rPr>
            </w:pPr>
            <w:r/>
          </w:p>
        </w:tc>
        <w:tc>
          <w:tcPr>
            <w:tcW w:w="1806" w:type="dxa"/>
            <w:vAlign w:val="top"/>
          </w:tcPr>
          <w:p>
            <w:pPr>
              <w:pStyle w:val="TableText"/>
              <w:ind w:left="181"/>
              <w:spacing w:before="240" w:line="220" w:lineRule="auto"/>
              <w:rPr/>
            </w:pPr>
            <w:r>
              <w:rPr>
                <w:spacing w:val="1"/>
              </w:rPr>
              <w:t>无固定轴旋转烟花</w:t>
            </w:r>
          </w:p>
        </w:tc>
        <w:tc>
          <w:tcPr>
            <w:tcW w:w="3097" w:type="dxa"/>
            <w:vAlign w:val="top"/>
          </w:tcPr>
          <w:p>
            <w:pPr>
              <w:pStyle w:val="TableText"/>
              <w:ind w:left="117" w:right="87" w:hanging="22"/>
              <w:spacing w:before="95" w:line="268" w:lineRule="auto"/>
              <w:rPr/>
            </w:pPr>
            <w:r>
              <w:rPr>
                <w:spacing w:val="1"/>
              </w:rPr>
              <w:t>产品无固定轴，燃放时无固定轴而旋</w:t>
            </w:r>
            <w:r>
              <w:rPr>
                <w:spacing w:val="11"/>
              </w:rPr>
              <w:t xml:space="preserve"> </w:t>
            </w:r>
            <w:r>
              <w:rPr>
                <w:spacing w:val="2"/>
              </w:rPr>
              <w:t>转的旋转类产品</w:t>
            </w:r>
          </w:p>
        </w:tc>
      </w:tr>
      <w:tr>
        <w:trPr>
          <w:trHeight w:val="617" w:hRule="atLeast"/>
        </w:trPr>
        <w:tc>
          <w:tcPr>
            <w:tcW w:w="53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22"/>
              <w:spacing w:before="59" w:line="242" w:lineRule="auto"/>
              <w:rPr/>
            </w:pPr>
            <w:r>
              <w:rPr/>
              <w:t>4</w:t>
            </w:r>
          </w:p>
        </w:tc>
        <w:tc>
          <w:tcPr>
            <w:tcW w:w="723"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28"/>
              <w:spacing w:before="59" w:line="221" w:lineRule="auto"/>
              <w:rPr/>
            </w:pPr>
            <w:r>
              <w:rPr/>
              <w:t>升空类</w:t>
            </w:r>
          </w:p>
        </w:tc>
        <w:tc>
          <w:tcPr>
            <w:tcW w:w="3077"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75"/>
              <w:spacing w:before="59" w:line="221" w:lineRule="auto"/>
              <w:rPr/>
            </w:pPr>
            <w:r>
              <w:rPr>
                <w:spacing w:val="2"/>
              </w:rPr>
              <w:t>燃放时主体定向或旋转升空的产品</w:t>
            </w:r>
          </w:p>
        </w:tc>
        <w:tc>
          <w:tcPr>
            <w:tcW w:w="1806" w:type="dxa"/>
            <w:vAlign w:val="top"/>
          </w:tcPr>
          <w:p>
            <w:pPr>
              <w:pStyle w:val="TableText"/>
              <w:ind w:left="727"/>
              <w:spacing w:before="234" w:line="221" w:lineRule="auto"/>
              <w:rPr/>
            </w:pPr>
            <w:r>
              <w:rPr>
                <w:spacing w:val="-1"/>
              </w:rPr>
              <w:t>火箭</w:t>
            </w:r>
          </w:p>
        </w:tc>
        <w:tc>
          <w:tcPr>
            <w:tcW w:w="3097" w:type="dxa"/>
            <w:vAlign w:val="top"/>
          </w:tcPr>
          <w:p>
            <w:pPr>
              <w:pStyle w:val="TableText"/>
              <w:ind w:left="119" w:right="79" w:hanging="24"/>
              <w:spacing w:before="94" w:line="263" w:lineRule="auto"/>
              <w:rPr/>
            </w:pPr>
            <w:r>
              <w:rPr>
                <w:spacing w:val="2"/>
              </w:rPr>
              <w:t>产品安装有定向装置，起到稳定方向</w:t>
            </w:r>
            <w:r>
              <w:rPr>
                <w:spacing w:val="3"/>
              </w:rPr>
              <w:t xml:space="preserve"> </w:t>
            </w:r>
            <w:r>
              <w:rPr>
                <w:spacing w:val="3"/>
              </w:rPr>
              <w:t>作用的升空类产品</w:t>
            </w:r>
          </w:p>
        </w:tc>
      </w:tr>
      <w:tr>
        <w:trPr>
          <w:trHeight w:val="1262" w:hRule="atLeast"/>
        </w:trPr>
        <w:tc>
          <w:tcPr>
            <w:tcW w:w="536" w:type="dxa"/>
            <w:vAlign w:val="top"/>
            <w:vMerge w:val="continue"/>
            <w:tcBorders>
              <w:top w:val="nil"/>
              <w:bottom w:val="nil"/>
            </w:tcBorders>
          </w:tcPr>
          <w:p>
            <w:pPr>
              <w:rPr>
                <w:rFonts w:ascii="Arial"/>
                <w:sz w:val="21"/>
              </w:rPr>
            </w:pPr>
            <w:r/>
          </w:p>
        </w:tc>
        <w:tc>
          <w:tcPr>
            <w:tcW w:w="723" w:type="dxa"/>
            <w:vAlign w:val="top"/>
            <w:vMerge w:val="continue"/>
            <w:tcBorders>
              <w:top w:val="nil"/>
              <w:bottom w:val="nil"/>
            </w:tcBorders>
          </w:tcPr>
          <w:p>
            <w:pPr>
              <w:rPr>
                <w:rFonts w:ascii="Arial"/>
                <w:sz w:val="21"/>
              </w:rPr>
            </w:pPr>
            <w:r/>
          </w:p>
        </w:tc>
        <w:tc>
          <w:tcPr>
            <w:tcW w:w="3077" w:type="dxa"/>
            <w:vAlign w:val="top"/>
            <w:vMerge w:val="continue"/>
            <w:tcBorders>
              <w:top w:val="nil"/>
              <w:bottom w:val="nil"/>
            </w:tcBorders>
          </w:tcPr>
          <w:p>
            <w:pPr>
              <w:rPr>
                <w:rFonts w:ascii="Arial"/>
                <w:sz w:val="21"/>
              </w:rPr>
            </w:pPr>
            <w:r/>
          </w:p>
        </w:tc>
        <w:tc>
          <w:tcPr>
            <w:tcW w:w="1806" w:type="dxa"/>
            <w:vAlign w:val="top"/>
          </w:tcPr>
          <w:p>
            <w:pPr>
              <w:spacing w:line="251" w:lineRule="auto"/>
              <w:rPr>
                <w:rFonts w:ascii="Arial"/>
                <w:sz w:val="21"/>
              </w:rPr>
            </w:pPr>
            <w:r/>
          </w:p>
          <w:p>
            <w:pPr>
              <w:spacing w:line="251" w:lineRule="auto"/>
              <w:rPr>
                <w:rFonts w:ascii="Arial"/>
                <w:sz w:val="21"/>
              </w:rPr>
            </w:pPr>
            <w:r/>
          </w:p>
          <w:p>
            <w:pPr>
              <w:pStyle w:val="TableText"/>
              <w:ind w:left="725"/>
              <w:spacing w:before="59" w:line="224" w:lineRule="auto"/>
              <w:rPr/>
            </w:pPr>
            <w:r>
              <w:rPr>
                <w:spacing w:val="1"/>
              </w:rPr>
              <w:t>双响</w:t>
            </w:r>
          </w:p>
        </w:tc>
        <w:tc>
          <w:tcPr>
            <w:tcW w:w="3097" w:type="dxa"/>
            <w:vAlign w:val="top"/>
          </w:tcPr>
          <w:p>
            <w:pPr>
              <w:pStyle w:val="TableText"/>
              <w:ind w:left="108" w:right="125" w:firstLine="93"/>
              <w:spacing w:before="124" w:line="289" w:lineRule="auto"/>
              <w:jc w:val="both"/>
              <w:rPr/>
            </w:pPr>
            <w:r>
              <w:rPr>
                <w:spacing w:val="4"/>
              </w:rPr>
              <w:t>圆柱型筒体内分别装填发射药和爆</w:t>
            </w:r>
            <w:r>
              <w:rPr>
                <w:spacing w:val="3"/>
              </w:rPr>
              <w:t xml:space="preserve"> </w:t>
            </w:r>
            <w:r>
              <w:rPr>
                <w:spacing w:val="4"/>
              </w:rPr>
              <w:t>响药，点燃发射竖直升空(产生第一</w:t>
            </w:r>
            <w:r>
              <w:rPr>
                <w:spacing w:val="1"/>
              </w:rPr>
              <w:t xml:space="preserve"> </w:t>
            </w:r>
            <w:r>
              <w:rPr>
                <w:spacing w:val="3"/>
              </w:rPr>
              <w:t>爆响),在空中产生第二声爆响(可伴</w:t>
            </w:r>
            <w:r>
              <w:rPr>
                <w:spacing w:val="14"/>
              </w:rPr>
              <w:t xml:space="preserve"> </w:t>
            </w:r>
            <w:r>
              <w:rPr>
                <w:spacing w:val="2"/>
              </w:rPr>
              <w:t>有其他效果)的升空类产品</w:t>
            </w:r>
          </w:p>
        </w:tc>
      </w:tr>
      <w:tr>
        <w:trPr>
          <w:trHeight w:val="354" w:hRule="atLeast"/>
        </w:trPr>
        <w:tc>
          <w:tcPr>
            <w:tcW w:w="536" w:type="dxa"/>
            <w:vAlign w:val="top"/>
            <w:vMerge w:val="continue"/>
            <w:tcBorders>
              <w:top w:val="nil"/>
            </w:tcBorders>
          </w:tcPr>
          <w:p>
            <w:pPr>
              <w:rPr>
                <w:rFonts w:ascii="Arial"/>
                <w:sz w:val="21"/>
              </w:rPr>
            </w:pPr>
            <w:r/>
          </w:p>
        </w:tc>
        <w:tc>
          <w:tcPr>
            <w:tcW w:w="723" w:type="dxa"/>
            <w:vAlign w:val="top"/>
            <w:vMerge w:val="continue"/>
            <w:tcBorders>
              <w:top w:val="nil"/>
            </w:tcBorders>
          </w:tcPr>
          <w:p>
            <w:pPr>
              <w:rPr>
                <w:rFonts w:ascii="Arial"/>
                <w:sz w:val="21"/>
              </w:rPr>
            </w:pPr>
            <w:r/>
          </w:p>
        </w:tc>
        <w:tc>
          <w:tcPr>
            <w:tcW w:w="3077" w:type="dxa"/>
            <w:vAlign w:val="top"/>
            <w:vMerge w:val="continue"/>
            <w:tcBorders>
              <w:top w:val="nil"/>
            </w:tcBorders>
          </w:tcPr>
          <w:p>
            <w:pPr>
              <w:rPr>
                <w:rFonts w:ascii="Arial"/>
                <w:sz w:val="21"/>
              </w:rPr>
            </w:pPr>
            <w:r/>
          </w:p>
        </w:tc>
        <w:tc>
          <w:tcPr>
            <w:tcW w:w="1806" w:type="dxa"/>
            <w:vAlign w:val="top"/>
          </w:tcPr>
          <w:p>
            <w:pPr>
              <w:pStyle w:val="TableText"/>
              <w:ind w:left="363"/>
              <w:spacing w:before="106" w:line="221" w:lineRule="auto"/>
              <w:rPr/>
            </w:pPr>
            <w:r>
              <w:rPr>
                <w:spacing w:val="1"/>
              </w:rPr>
              <w:t>旋转升空烟花</w:t>
            </w:r>
          </w:p>
        </w:tc>
        <w:tc>
          <w:tcPr>
            <w:tcW w:w="3097" w:type="dxa"/>
            <w:vAlign w:val="top"/>
          </w:tcPr>
          <w:p>
            <w:pPr>
              <w:pStyle w:val="TableText"/>
              <w:ind w:left="104"/>
              <w:spacing w:before="104" w:line="221" w:lineRule="auto"/>
              <w:rPr/>
            </w:pPr>
            <w:r>
              <w:rPr>
                <w:spacing w:val="2"/>
              </w:rPr>
              <w:t>燃放时自身旋转升空的产品</w:t>
            </w:r>
          </w:p>
        </w:tc>
      </w:tr>
      <w:tr>
        <w:trPr>
          <w:trHeight w:val="895" w:hRule="atLeast"/>
        </w:trPr>
        <w:tc>
          <w:tcPr>
            <w:tcW w:w="536" w:type="dxa"/>
            <w:vAlign w:val="top"/>
          </w:tcPr>
          <w:p>
            <w:pPr>
              <w:spacing w:line="349" w:lineRule="auto"/>
              <w:rPr>
                <w:rFonts w:ascii="Arial"/>
                <w:sz w:val="21"/>
              </w:rPr>
            </w:pPr>
            <w:r/>
          </w:p>
          <w:p>
            <w:pPr>
              <w:pStyle w:val="TableText"/>
              <w:ind w:left="226"/>
              <w:spacing w:before="59" w:line="241" w:lineRule="auto"/>
              <w:rPr/>
            </w:pPr>
            <w:r>
              <w:rPr/>
              <w:t>5</w:t>
            </w:r>
          </w:p>
        </w:tc>
        <w:tc>
          <w:tcPr>
            <w:tcW w:w="723" w:type="dxa"/>
            <w:vAlign w:val="top"/>
          </w:tcPr>
          <w:p>
            <w:pPr>
              <w:spacing w:line="316" w:lineRule="auto"/>
              <w:rPr>
                <w:rFonts w:ascii="Arial"/>
                <w:sz w:val="21"/>
              </w:rPr>
            </w:pPr>
            <w:r/>
          </w:p>
          <w:p>
            <w:pPr>
              <w:pStyle w:val="TableText"/>
              <w:ind w:left="136"/>
              <w:spacing w:before="58" w:line="221" w:lineRule="auto"/>
              <w:rPr/>
            </w:pPr>
            <w:r>
              <w:rPr>
                <w:spacing w:val="-3"/>
              </w:rPr>
              <w:t>吐珠类</w:t>
            </w:r>
          </w:p>
        </w:tc>
        <w:tc>
          <w:tcPr>
            <w:tcW w:w="3077" w:type="dxa"/>
            <w:vAlign w:val="top"/>
          </w:tcPr>
          <w:p>
            <w:pPr>
              <w:pStyle w:val="TableText"/>
              <w:ind w:left="88" w:right="77" w:firstLine="85"/>
              <w:spacing w:before="83" w:line="274" w:lineRule="auto"/>
              <w:rPr/>
            </w:pPr>
            <w:r>
              <w:rPr>
                <w:spacing w:val="1"/>
              </w:rPr>
              <w:t>燃放时从同一筒体内有规律地发射</w:t>
            </w:r>
            <w:r>
              <w:rPr>
                <w:spacing w:val="4"/>
              </w:rPr>
              <w:t xml:space="preserve">  </w:t>
            </w:r>
            <w:r>
              <w:rPr>
                <w:spacing w:val="1"/>
              </w:rPr>
              <w:t>出(药粒或药柱)彩珠、彩花、声响等</w:t>
            </w:r>
            <w:r>
              <w:rPr>
                <w:spacing w:val="7"/>
              </w:rPr>
              <w:t xml:space="preserve"> </w:t>
            </w:r>
            <w:r>
              <w:rPr>
                <w:spacing w:val="5"/>
              </w:rPr>
              <w:t>效果的产品</w:t>
            </w:r>
          </w:p>
        </w:tc>
        <w:tc>
          <w:tcPr>
            <w:tcW w:w="4903" w:type="dxa"/>
            <w:vAlign w:val="top"/>
            <w:gridSpan w:val="2"/>
          </w:tcPr>
          <w:p>
            <w:pPr>
              <w:rPr>
                <w:rFonts w:ascii="Arial"/>
                <w:sz w:val="21"/>
              </w:rPr>
            </w:pPr>
            <w:r/>
          </w:p>
        </w:tc>
      </w:tr>
      <w:tr>
        <w:trPr>
          <w:trHeight w:val="1228" w:hRule="atLeast"/>
        </w:trPr>
        <w:tc>
          <w:tcPr>
            <w:tcW w:w="536" w:type="dxa"/>
            <w:vAlign w:val="top"/>
          </w:tcPr>
          <w:p>
            <w:pPr>
              <w:spacing w:line="257" w:lineRule="auto"/>
              <w:rPr>
                <w:rFonts w:ascii="Arial"/>
                <w:sz w:val="21"/>
              </w:rPr>
            </w:pPr>
            <w:r/>
          </w:p>
          <w:p>
            <w:pPr>
              <w:spacing w:line="257" w:lineRule="auto"/>
              <w:rPr>
                <w:rFonts w:ascii="Arial"/>
                <w:sz w:val="21"/>
              </w:rPr>
            </w:pPr>
            <w:r/>
          </w:p>
          <w:p>
            <w:pPr>
              <w:pStyle w:val="TableText"/>
              <w:ind w:left="224"/>
              <w:spacing w:before="59" w:line="241" w:lineRule="auto"/>
              <w:rPr/>
            </w:pPr>
            <w:r>
              <w:rPr/>
              <w:t>6</w:t>
            </w:r>
          </w:p>
        </w:tc>
        <w:tc>
          <w:tcPr>
            <w:tcW w:w="723" w:type="dxa"/>
            <w:vAlign w:val="top"/>
          </w:tcPr>
          <w:p>
            <w:pPr>
              <w:rPr>
                <w:rFonts w:ascii="Arial"/>
                <w:sz w:val="21"/>
              </w:rPr>
            </w:pPr>
            <w:r/>
          </w:p>
          <w:p>
            <w:pPr>
              <w:spacing w:line="241" w:lineRule="auto"/>
              <w:rPr>
                <w:rFonts w:ascii="Arial"/>
                <w:sz w:val="21"/>
              </w:rPr>
            </w:pPr>
            <w:r/>
          </w:p>
          <w:p>
            <w:pPr>
              <w:pStyle w:val="TableText"/>
              <w:ind w:left="126"/>
              <w:spacing w:before="59" w:line="221" w:lineRule="auto"/>
              <w:rPr/>
            </w:pPr>
            <w:r>
              <w:rPr>
                <w:spacing w:val="1"/>
              </w:rPr>
              <w:t>玩具类</w:t>
            </w:r>
          </w:p>
        </w:tc>
        <w:tc>
          <w:tcPr>
            <w:tcW w:w="3077" w:type="dxa"/>
            <w:vAlign w:val="top"/>
          </w:tcPr>
          <w:p>
            <w:pPr>
              <w:pStyle w:val="TableText"/>
              <w:ind w:left="6" w:firstLine="79"/>
              <w:spacing w:before="106" w:line="285" w:lineRule="auto"/>
              <w:jc w:val="both"/>
              <w:rPr/>
            </w:pPr>
            <w:r>
              <w:rPr>
                <w:spacing w:val="6"/>
              </w:rPr>
              <w:t>形式多样、运动范围相对较小的低空</w:t>
            </w:r>
            <w:r>
              <w:rPr>
                <w:spacing w:val="7"/>
              </w:rPr>
              <w:t xml:space="preserve"> </w:t>
            </w:r>
            <w:r>
              <w:rPr/>
              <w:t>产品，燃放时产生火花、烟雾、爆响等</w:t>
            </w:r>
            <w:r>
              <w:rPr>
                <w:spacing w:val="4"/>
              </w:rPr>
              <w:t xml:space="preserve"> </w:t>
            </w:r>
            <w:r>
              <w:rPr/>
              <w:t>效果，有玩具造型、线香、摩擦、烟雾</w:t>
            </w:r>
            <w:r>
              <w:rPr>
                <w:spacing w:val="4"/>
              </w:rPr>
              <w:t xml:space="preserve"> </w:t>
            </w:r>
            <w:r>
              <w:rPr>
                <w:spacing w:val="22"/>
              </w:rPr>
              <w:t>产品等</w:t>
            </w:r>
          </w:p>
        </w:tc>
        <w:tc>
          <w:tcPr>
            <w:tcW w:w="1806" w:type="dxa"/>
            <w:vAlign w:val="top"/>
          </w:tcPr>
          <w:p>
            <w:pPr>
              <w:spacing w:line="246" w:lineRule="auto"/>
              <w:rPr>
                <w:rFonts w:ascii="Arial"/>
                <w:sz w:val="21"/>
              </w:rPr>
            </w:pPr>
            <w:r/>
          </w:p>
          <w:p>
            <w:pPr>
              <w:spacing w:line="247" w:lineRule="auto"/>
              <w:rPr>
                <w:rFonts w:ascii="Arial"/>
                <w:sz w:val="21"/>
              </w:rPr>
            </w:pPr>
            <w:r/>
          </w:p>
          <w:p>
            <w:pPr>
              <w:pStyle w:val="TableText"/>
              <w:ind w:left="724"/>
              <w:spacing w:before="59" w:line="227" w:lineRule="auto"/>
              <w:rPr/>
            </w:pPr>
            <w:r>
              <w:rPr>
                <w:spacing w:val="1"/>
              </w:rPr>
              <w:t>造型</w:t>
            </w:r>
          </w:p>
        </w:tc>
        <w:tc>
          <w:tcPr>
            <w:tcW w:w="3097" w:type="dxa"/>
            <w:vAlign w:val="top"/>
          </w:tcPr>
          <w:p>
            <w:pPr>
              <w:pStyle w:val="TableText"/>
              <w:ind w:left="95" w:right="70"/>
              <w:spacing w:before="114" w:line="283" w:lineRule="auto"/>
              <w:jc w:val="both"/>
              <w:rPr/>
            </w:pPr>
            <w:r>
              <w:rPr>
                <w:spacing w:val="2"/>
              </w:rPr>
              <w:t>产品外壳制成各种形状，燃放时或燃</w:t>
            </w:r>
            <w:r>
              <w:rPr>
                <w:spacing w:val="12"/>
              </w:rPr>
              <w:t xml:space="preserve"> </w:t>
            </w:r>
            <w:r>
              <w:rPr>
                <w:spacing w:val="2"/>
              </w:rPr>
              <w:t>放后能模仿所造形象或动作；或产品</w:t>
            </w:r>
            <w:r>
              <w:rPr>
                <w:spacing w:val="12"/>
              </w:rPr>
              <w:t xml:space="preserve"> </w:t>
            </w:r>
            <w:r>
              <w:rPr>
                <w:spacing w:val="2"/>
              </w:rPr>
              <w:t>外表无造型，但燃放时或燃放后能产</w:t>
            </w:r>
            <w:r>
              <w:rPr>
                <w:spacing w:val="12"/>
              </w:rPr>
              <w:t xml:space="preserve"> </w:t>
            </w:r>
            <w:r>
              <w:rPr>
                <w:spacing w:val="5"/>
              </w:rPr>
              <w:t>生某种形象的产品</w:t>
            </w:r>
          </w:p>
        </w:tc>
      </w:tr>
    </w:tbl>
    <w:p>
      <w:pPr>
        <w:spacing w:line="143" w:lineRule="exact"/>
        <w:rPr>
          <w:rFonts w:ascii="Arial"/>
          <w:sz w:val="12"/>
        </w:rPr>
      </w:pPr>
      <w:r/>
    </w:p>
    <w:p>
      <w:pPr>
        <w:spacing w:line="143" w:lineRule="exact"/>
        <w:sectPr>
          <w:headerReference w:type="default" r:id="rId12"/>
          <w:footerReference w:type="default" r:id="rId13"/>
          <w:pgSz w:w="11906" w:h="16838"/>
          <w:pgMar w:top="1623" w:right="1343" w:bottom="1357" w:left="1287" w:header="1313" w:footer="1198" w:gutter="0"/>
        </w:sectPr>
        <w:rPr>
          <w:rFonts w:ascii="Arial" w:hAnsi="Arial" w:eastAsia="Arial" w:cs="Arial"/>
          <w:sz w:val="12"/>
          <w:szCs w:val="12"/>
        </w:rPr>
      </w:pPr>
    </w:p>
    <w:p>
      <w:pPr>
        <w:spacing w:line="380" w:lineRule="auto"/>
        <w:rPr>
          <w:rFonts w:ascii="Arial"/>
          <w:sz w:val="21"/>
        </w:rPr>
      </w:pPr>
      <w:r/>
    </w:p>
    <w:p>
      <w:pPr>
        <w:ind w:left="4278"/>
        <w:spacing w:before="65" w:line="224" w:lineRule="auto"/>
        <w:rPr>
          <w:rFonts w:ascii="SimHei" w:hAnsi="SimHei" w:eastAsia="SimHei" w:cs="SimHei"/>
          <w:sz w:val="20"/>
          <w:szCs w:val="20"/>
        </w:rPr>
      </w:pPr>
      <w:r>
        <w:rPr>
          <w:rFonts w:ascii="SimHei" w:hAnsi="SimHei" w:eastAsia="SimHei" w:cs="SimHei"/>
          <w:sz w:val="20"/>
          <w:szCs w:val="20"/>
          <w:spacing w:val="-16"/>
        </w:rPr>
        <w:t>表</w:t>
      </w:r>
      <w:r>
        <w:rPr>
          <w:rFonts w:ascii="SimHei" w:hAnsi="SimHei" w:eastAsia="SimHei" w:cs="SimHei"/>
          <w:sz w:val="20"/>
          <w:szCs w:val="20"/>
          <w:spacing w:val="-24"/>
        </w:rPr>
        <w:t xml:space="preserve"> </w:t>
      </w:r>
      <w:r>
        <w:rPr>
          <w:rFonts w:ascii="SimHei" w:hAnsi="SimHei" w:eastAsia="SimHei" w:cs="SimHei"/>
          <w:sz w:val="20"/>
          <w:szCs w:val="20"/>
          <w:spacing w:val="-16"/>
        </w:rPr>
        <w:t>1</w:t>
      </w:r>
      <w:r>
        <w:rPr>
          <w:rFonts w:ascii="SimHei" w:hAnsi="SimHei" w:eastAsia="SimHei" w:cs="SimHei"/>
          <w:sz w:val="20"/>
          <w:szCs w:val="20"/>
          <w:spacing w:val="21"/>
        </w:rPr>
        <w:t xml:space="preserve"> </w:t>
      </w:r>
      <w:r>
        <w:rPr>
          <w:rFonts w:ascii="SimHei" w:hAnsi="SimHei" w:eastAsia="SimHei" w:cs="SimHei"/>
          <w:sz w:val="20"/>
          <w:szCs w:val="20"/>
          <w:spacing w:val="-16"/>
        </w:rPr>
        <w:t>(</w:t>
      </w:r>
      <w:r>
        <w:rPr>
          <w:rFonts w:ascii="SimHei" w:hAnsi="SimHei" w:eastAsia="SimHei" w:cs="SimHei"/>
          <w:sz w:val="20"/>
          <w:szCs w:val="20"/>
          <w:spacing w:val="-50"/>
        </w:rPr>
        <w:t xml:space="preserve"> </w:t>
      </w:r>
      <w:r>
        <w:rPr>
          <w:rFonts w:ascii="SimHei" w:hAnsi="SimHei" w:eastAsia="SimHei" w:cs="SimHei"/>
          <w:sz w:val="20"/>
          <w:szCs w:val="20"/>
          <w:spacing w:val="-16"/>
        </w:rPr>
        <w:t>续</w:t>
      </w:r>
      <w:r>
        <w:rPr>
          <w:rFonts w:ascii="SimHei" w:hAnsi="SimHei" w:eastAsia="SimHei" w:cs="SimHei"/>
          <w:sz w:val="20"/>
          <w:szCs w:val="20"/>
          <w:spacing w:val="-55"/>
        </w:rPr>
        <w:t xml:space="preserve"> </w:t>
      </w:r>
      <w:r>
        <w:rPr>
          <w:rFonts w:ascii="SimHei" w:hAnsi="SimHei" w:eastAsia="SimHei" w:cs="SimHei"/>
          <w:sz w:val="20"/>
          <w:szCs w:val="20"/>
          <w:spacing w:val="-16"/>
        </w:rPr>
        <w:t>)</w:t>
      </w:r>
    </w:p>
    <w:p>
      <w:pPr>
        <w:spacing w:line="231" w:lineRule="exact"/>
        <w:rPr/>
      </w:pPr>
      <w:r/>
    </w:p>
    <w:tbl>
      <w:tblPr>
        <w:tblStyle w:val="TableNormal"/>
        <w:tblW w:w="9249" w:type="dxa"/>
        <w:tblInd w:w="6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721"/>
        <w:gridCol w:w="3082"/>
        <w:gridCol w:w="1813"/>
        <w:gridCol w:w="3092"/>
      </w:tblGrid>
      <w:tr>
        <w:trPr>
          <w:trHeight w:val="718" w:hRule="atLeast"/>
        </w:trPr>
        <w:tc>
          <w:tcPr>
            <w:tcW w:w="541" w:type="dxa"/>
            <w:vAlign w:val="top"/>
          </w:tcPr>
          <w:p>
            <w:pPr>
              <w:pStyle w:val="TableText"/>
              <w:ind w:left="99"/>
              <w:spacing w:before="291" w:line="232" w:lineRule="auto"/>
              <w:rPr>
                <w:sz w:val="16"/>
                <w:szCs w:val="16"/>
              </w:rPr>
            </w:pPr>
            <w:r>
              <w:rPr>
                <w:sz w:val="16"/>
                <w:szCs w:val="16"/>
                <w:spacing w:val="10"/>
              </w:rPr>
              <w:t>序号</w:t>
            </w:r>
          </w:p>
        </w:tc>
        <w:tc>
          <w:tcPr>
            <w:tcW w:w="721" w:type="dxa"/>
            <w:vAlign w:val="top"/>
          </w:tcPr>
          <w:p>
            <w:pPr>
              <w:pStyle w:val="TableText"/>
              <w:ind w:left="187"/>
              <w:spacing w:before="143" w:line="230" w:lineRule="auto"/>
              <w:rPr>
                <w:sz w:val="16"/>
                <w:szCs w:val="16"/>
              </w:rPr>
            </w:pPr>
            <w:r>
              <w:rPr>
                <w:sz w:val="16"/>
                <w:szCs w:val="16"/>
                <w:spacing w:val="12"/>
              </w:rPr>
              <w:t>产品</w:t>
            </w:r>
          </w:p>
          <w:p>
            <w:pPr>
              <w:pStyle w:val="TableText"/>
              <w:ind w:left="189"/>
              <w:spacing w:before="72" w:line="230" w:lineRule="auto"/>
              <w:rPr>
                <w:sz w:val="16"/>
                <w:szCs w:val="16"/>
              </w:rPr>
            </w:pPr>
            <w:r>
              <w:rPr>
                <w:sz w:val="16"/>
                <w:szCs w:val="16"/>
                <w:spacing w:val="8"/>
              </w:rPr>
              <w:t>大类</w:t>
            </w:r>
          </w:p>
        </w:tc>
        <w:tc>
          <w:tcPr>
            <w:tcW w:w="3082" w:type="dxa"/>
            <w:vAlign w:val="top"/>
          </w:tcPr>
          <w:p>
            <w:pPr>
              <w:pStyle w:val="TableText"/>
              <w:ind w:left="1025"/>
              <w:spacing w:before="288" w:line="230" w:lineRule="auto"/>
              <w:rPr>
                <w:sz w:val="16"/>
                <w:szCs w:val="16"/>
              </w:rPr>
            </w:pPr>
            <w:r>
              <w:rPr>
                <w:sz w:val="16"/>
                <w:szCs w:val="16"/>
                <w:spacing w:val="11"/>
              </w:rPr>
              <w:t>产品大类定义</w:t>
            </w:r>
          </w:p>
        </w:tc>
        <w:tc>
          <w:tcPr>
            <w:tcW w:w="1813" w:type="dxa"/>
            <w:vAlign w:val="top"/>
          </w:tcPr>
          <w:p>
            <w:pPr>
              <w:pStyle w:val="TableText"/>
              <w:ind w:left="564"/>
              <w:spacing w:before="288" w:line="230" w:lineRule="auto"/>
              <w:rPr>
                <w:sz w:val="16"/>
                <w:szCs w:val="16"/>
              </w:rPr>
            </w:pPr>
            <w:r>
              <w:rPr>
                <w:sz w:val="16"/>
                <w:szCs w:val="16"/>
                <w:spacing w:val="11"/>
              </w:rPr>
              <w:t>产品小类</w:t>
            </w:r>
          </w:p>
        </w:tc>
        <w:tc>
          <w:tcPr>
            <w:tcW w:w="3092" w:type="dxa"/>
            <w:vAlign w:val="top"/>
          </w:tcPr>
          <w:p>
            <w:pPr>
              <w:pStyle w:val="TableText"/>
              <w:ind w:left="1032"/>
              <w:spacing w:before="288" w:line="230" w:lineRule="auto"/>
              <w:rPr>
                <w:sz w:val="16"/>
                <w:szCs w:val="16"/>
              </w:rPr>
            </w:pPr>
            <w:r>
              <w:rPr>
                <w:sz w:val="16"/>
                <w:szCs w:val="16"/>
                <w:spacing w:val="11"/>
              </w:rPr>
              <w:t>产品小类定义</w:t>
            </w:r>
          </w:p>
        </w:tc>
      </w:tr>
      <w:tr>
        <w:trPr>
          <w:trHeight w:val="1269" w:hRule="atLeast"/>
        </w:trPr>
        <w:tc>
          <w:tcPr>
            <w:tcW w:w="541" w:type="dxa"/>
            <w:vAlign w:val="top"/>
            <w:vMerge w:val="restart"/>
            <w:tcBorders>
              <w:bottom w:val="nil"/>
            </w:tcBorders>
          </w:tcPr>
          <w:p>
            <w:pPr>
              <w:spacing w:line="291"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TableText"/>
              <w:ind w:left="230"/>
              <w:spacing w:before="52" w:line="217" w:lineRule="exact"/>
              <w:rPr>
                <w:sz w:val="16"/>
                <w:szCs w:val="16"/>
              </w:rPr>
            </w:pPr>
            <w:r>
              <w:rPr>
                <w:sz w:val="16"/>
                <w:szCs w:val="16"/>
                <w:position w:val="1"/>
              </w:rPr>
              <w:t>6</w:t>
            </w:r>
          </w:p>
        </w:tc>
        <w:tc>
          <w:tcPr>
            <w:tcW w:w="721"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101"/>
              <w:spacing w:before="52" w:line="230" w:lineRule="auto"/>
              <w:rPr>
                <w:sz w:val="16"/>
                <w:szCs w:val="16"/>
              </w:rPr>
            </w:pPr>
            <w:r>
              <w:rPr>
                <w:sz w:val="16"/>
                <w:szCs w:val="16"/>
                <w:spacing w:val="11"/>
              </w:rPr>
              <w:t>玩具类</w:t>
            </w:r>
          </w:p>
        </w:tc>
        <w:tc>
          <w:tcPr>
            <w:tcW w:w="3082" w:type="dxa"/>
            <w:vAlign w:val="top"/>
            <w:vMerge w:val="restart"/>
            <w:tcBorders>
              <w:bottom w:val="nil"/>
            </w:tcBorders>
          </w:tcPr>
          <w:p>
            <w:pPr>
              <w:spacing w:line="356" w:lineRule="auto"/>
              <w:rPr>
                <w:rFonts w:ascii="Arial"/>
                <w:sz w:val="21"/>
              </w:rPr>
            </w:pPr>
            <w:r/>
          </w:p>
          <w:p>
            <w:pPr>
              <w:spacing w:line="357" w:lineRule="auto"/>
              <w:rPr>
                <w:rFonts w:ascii="Arial"/>
                <w:sz w:val="21"/>
              </w:rPr>
            </w:pPr>
            <w:r/>
          </w:p>
          <w:p>
            <w:pPr>
              <w:pStyle w:val="TableText"/>
              <w:ind w:left="76" w:right="68" w:firstLine="88"/>
              <w:spacing w:before="52" w:line="325" w:lineRule="auto"/>
              <w:jc w:val="both"/>
              <w:rPr>
                <w:sz w:val="16"/>
                <w:szCs w:val="16"/>
              </w:rPr>
            </w:pPr>
            <w:r>
              <w:rPr>
                <w:sz w:val="16"/>
                <w:szCs w:val="16"/>
                <w:spacing w:val="17"/>
              </w:rPr>
              <w:t>形式多样、运动范围相对较小的低空</w:t>
            </w:r>
            <w:r>
              <w:rPr>
                <w:sz w:val="16"/>
                <w:szCs w:val="16"/>
                <w:spacing w:val="9"/>
              </w:rPr>
              <w:t xml:space="preserve"> </w:t>
            </w:r>
            <w:r>
              <w:rPr>
                <w:sz w:val="16"/>
                <w:szCs w:val="16"/>
                <w:spacing w:val="12"/>
              </w:rPr>
              <w:t>产品，燃放时产生火花、烟雾、爆响等</w:t>
            </w:r>
            <w:r>
              <w:rPr>
                <w:sz w:val="16"/>
                <w:szCs w:val="16"/>
                <w:spacing w:val="7"/>
              </w:rPr>
              <w:t xml:space="preserve"> </w:t>
            </w:r>
            <w:r>
              <w:rPr>
                <w:sz w:val="16"/>
                <w:szCs w:val="16"/>
                <w:spacing w:val="12"/>
              </w:rPr>
              <w:t>效果，有玩具造型、线香、摩擦、烟雾</w:t>
            </w:r>
            <w:r>
              <w:rPr>
                <w:sz w:val="16"/>
                <w:szCs w:val="16"/>
                <w:spacing w:val="7"/>
              </w:rPr>
              <w:t xml:space="preserve"> </w:t>
            </w:r>
            <w:r>
              <w:rPr>
                <w:sz w:val="16"/>
                <w:szCs w:val="16"/>
                <w:spacing w:val="14"/>
              </w:rPr>
              <w:t>产品等</w:t>
            </w:r>
          </w:p>
        </w:tc>
        <w:tc>
          <w:tcPr>
            <w:tcW w:w="1813" w:type="dxa"/>
            <w:vAlign w:val="top"/>
          </w:tcPr>
          <w:p>
            <w:pPr>
              <w:spacing w:line="254" w:lineRule="auto"/>
              <w:rPr>
                <w:rFonts w:ascii="Arial"/>
                <w:sz w:val="21"/>
              </w:rPr>
            </w:pPr>
            <w:r/>
          </w:p>
          <w:p>
            <w:pPr>
              <w:spacing w:line="255" w:lineRule="auto"/>
              <w:rPr>
                <w:rFonts w:ascii="Arial"/>
                <w:sz w:val="21"/>
              </w:rPr>
            </w:pPr>
            <w:r/>
          </w:p>
          <w:p>
            <w:pPr>
              <w:pStyle w:val="TableText"/>
              <w:ind w:left="739"/>
              <w:spacing w:before="52" w:line="231" w:lineRule="auto"/>
              <w:rPr>
                <w:sz w:val="16"/>
                <w:szCs w:val="16"/>
              </w:rPr>
            </w:pPr>
            <w:r>
              <w:rPr>
                <w:sz w:val="16"/>
                <w:szCs w:val="16"/>
                <w:spacing w:val="8"/>
              </w:rPr>
              <w:t>线香</w:t>
            </w:r>
          </w:p>
        </w:tc>
        <w:tc>
          <w:tcPr>
            <w:tcW w:w="3092" w:type="dxa"/>
            <w:vAlign w:val="top"/>
          </w:tcPr>
          <w:p>
            <w:pPr>
              <w:pStyle w:val="TableText"/>
              <w:ind w:left="84" w:right="6" w:hanging="1"/>
              <w:spacing w:before="125" w:line="327" w:lineRule="auto"/>
              <w:rPr>
                <w:sz w:val="16"/>
                <w:szCs w:val="16"/>
              </w:rPr>
            </w:pPr>
            <w:r>
              <w:rPr>
                <w:sz w:val="16"/>
                <w:szCs w:val="16"/>
                <w:spacing w:val="16"/>
              </w:rPr>
              <w:t>将烟火药涂敷在金属丝、木杆、竹竿、</w:t>
            </w:r>
            <w:r>
              <w:rPr>
                <w:sz w:val="16"/>
                <w:szCs w:val="16"/>
                <w:spacing w:val="4"/>
              </w:rPr>
              <w:t xml:space="preserve"> </w:t>
            </w:r>
            <w:r>
              <w:rPr>
                <w:sz w:val="16"/>
                <w:szCs w:val="16"/>
                <w:spacing w:val="22"/>
              </w:rPr>
              <w:t>纸条上</w:t>
            </w:r>
            <w:r>
              <w:rPr>
                <w:sz w:val="16"/>
                <w:szCs w:val="16"/>
                <w:spacing w:val="-32"/>
              </w:rPr>
              <w:t xml:space="preserve"> </w:t>
            </w:r>
            <w:r>
              <w:rPr>
                <w:sz w:val="16"/>
                <w:szCs w:val="16"/>
                <w:spacing w:val="22"/>
              </w:rPr>
              <w:t>，</w:t>
            </w:r>
            <w:r>
              <w:rPr>
                <w:sz w:val="16"/>
                <w:szCs w:val="16"/>
                <w:spacing w:val="-46"/>
              </w:rPr>
              <w:t xml:space="preserve"> </w:t>
            </w:r>
            <w:r>
              <w:rPr>
                <w:sz w:val="16"/>
                <w:szCs w:val="16"/>
                <w:spacing w:val="22"/>
              </w:rPr>
              <w:t>或将烟火药包裹在能形成线</w:t>
            </w:r>
            <w:r>
              <w:rPr>
                <w:sz w:val="16"/>
                <w:szCs w:val="16"/>
              </w:rPr>
              <w:t xml:space="preserve"> </w:t>
            </w:r>
            <w:r>
              <w:rPr>
                <w:sz w:val="16"/>
                <w:szCs w:val="16"/>
                <w:spacing w:val="16"/>
              </w:rPr>
              <w:t>状可燃的载体内，燃烧时产生声、光、</w:t>
            </w:r>
            <w:r>
              <w:rPr>
                <w:sz w:val="16"/>
                <w:szCs w:val="16"/>
                <w:spacing w:val="2"/>
              </w:rPr>
              <w:t xml:space="preserve"> </w:t>
            </w:r>
            <w:r>
              <w:rPr>
                <w:sz w:val="16"/>
                <w:szCs w:val="16"/>
                <w:spacing w:val="15"/>
              </w:rPr>
              <w:t>色、形效果的产品</w:t>
            </w:r>
          </w:p>
        </w:tc>
      </w:tr>
      <w:tr>
        <w:trPr>
          <w:trHeight w:val="349" w:hRule="atLeast"/>
        </w:trPr>
        <w:tc>
          <w:tcPr>
            <w:tcW w:w="541" w:type="dxa"/>
            <w:vAlign w:val="top"/>
            <w:vMerge w:val="continue"/>
            <w:tcBorders>
              <w:top w:val="nil"/>
              <w:bottom w:val="nil"/>
            </w:tcBorders>
          </w:tcPr>
          <w:p>
            <w:pPr>
              <w:rPr>
                <w:rFonts w:ascii="Arial"/>
                <w:sz w:val="21"/>
              </w:rPr>
            </w:pPr>
            <w:r/>
          </w:p>
        </w:tc>
        <w:tc>
          <w:tcPr>
            <w:tcW w:w="721" w:type="dxa"/>
            <w:vAlign w:val="top"/>
            <w:vMerge w:val="continue"/>
            <w:tcBorders>
              <w:top w:val="nil"/>
              <w:bottom w:val="nil"/>
            </w:tcBorders>
          </w:tcPr>
          <w:p>
            <w:pPr>
              <w:rPr>
                <w:rFonts w:ascii="Arial"/>
                <w:sz w:val="21"/>
              </w:rPr>
            </w:pPr>
            <w:r/>
          </w:p>
        </w:tc>
        <w:tc>
          <w:tcPr>
            <w:tcW w:w="3082" w:type="dxa"/>
            <w:vAlign w:val="top"/>
            <w:vMerge w:val="continue"/>
            <w:tcBorders>
              <w:top w:val="nil"/>
              <w:bottom w:val="nil"/>
            </w:tcBorders>
          </w:tcPr>
          <w:p>
            <w:pPr>
              <w:rPr>
                <w:rFonts w:ascii="Arial"/>
                <w:sz w:val="21"/>
              </w:rPr>
            </w:pPr>
            <w:r/>
          </w:p>
        </w:tc>
        <w:tc>
          <w:tcPr>
            <w:tcW w:w="1813" w:type="dxa"/>
            <w:vAlign w:val="top"/>
          </w:tcPr>
          <w:p>
            <w:pPr>
              <w:pStyle w:val="TableText"/>
              <w:ind w:left="737"/>
              <w:spacing w:before="106" w:line="232" w:lineRule="auto"/>
              <w:rPr>
                <w:sz w:val="16"/>
                <w:szCs w:val="16"/>
              </w:rPr>
            </w:pPr>
            <w:r>
              <w:rPr>
                <w:sz w:val="16"/>
                <w:szCs w:val="16"/>
                <w:spacing w:val="9"/>
              </w:rPr>
              <w:t>烟雾</w:t>
            </w:r>
          </w:p>
        </w:tc>
        <w:tc>
          <w:tcPr>
            <w:tcW w:w="3092" w:type="dxa"/>
            <w:vAlign w:val="top"/>
          </w:tcPr>
          <w:p>
            <w:pPr>
              <w:pStyle w:val="TableText"/>
              <w:ind w:left="117"/>
              <w:spacing w:before="104" w:line="230" w:lineRule="auto"/>
              <w:rPr>
                <w:sz w:val="16"/>
                <w:szCs w:val="16"/>
              </w:rPr>
            </w:pPr>
            <w:r>
              <w:rPr>
                <w:sz w:val="16"/>
                <w:szCs w:val="16"/>
                <w:spacing w:val="12"/>
              </w:rPr>
              <w:t>燃放时以产生烟雾效果为主的产品</w:t>
            </w:r>
          </w:p>
        </w:tc>
      </w:tr>
      <w:tr>
        <w:trPr>
          <w:trHeight w:val="902" w:hRule="atLeast"/>
        </w:trPr>
        <w:tc>
          <w:tcPr>
            <w:tcW w:w="541" w:type="dxa"/>
            <w:vAlign w:val="top"/>
            <w:vMerge w:val="continue"/>
            <w:tcBorders>
              <w:top w:val="nil"/>
            </w:tcBorders>
          </w:tcPr>
          <w:p>
            <w:pPr>
              <w:rPr>
                <w:rFonts w:ascii="Arial"/>
                <w:sz w:val="21"/>
              </w:rPr>
            </w:pPr>
            <w:r/>
          </w:p>
        </w:tc>
        <w:tc>
          <w:tcPr>
            <w:tcW w:w="721" w:type="dxa"/>
            <w:vAlign w:val="top"/>
            <w:vMerge w:val="continue"/>
            <w:tcBorders>
              <w:top w:val="nil"/>
            </w:tcBorders>
          </w:tcPr>
          <w:p>
            <w:pPr>
              <w:rPr>
                <w:rFonts w:ascii="Arial"/>
                <w:sz w:val="21"/>
              </w:rPr>
            </w:pPr>
            <w:r/>
          </w:p>
        </w:tc>
        <w:tc>
          <w:tcPr>
            <w:tcW w:w="3082" w:type="dxa"/>
            <w:vAlign w:val="top"/>
            <w:vMerge w:val="continue"/>
            <w:tcBorders>
              <w:top w:val="nil"/>
            </w:tcBorders>
          </w:tcPr>
          <w:p>
            <w:pPr>
              <w:rPr>
                <w:rFonts w:ascii="Arial"/>
                <w:sz w:val="21"/>
              </w:rPr>
            </w:pPr>
            <w:r/>
          </w:p>
        </w:tc>
        <w:tc>
          <w:tcPr>
            <w:tcW w:w="1813" w:type="dxa"/>
            <w:vAlign w:val="top"/>
          </w:tcPr>
          <w:p>
            <w:pPr>
              <w:spacing w:line="327" w:lineRule="auto"/>
              <w:rPr>
                <w:rFonts w:ascii="Arial"/>
                <w:sz w:val="21"/>
              </w:rPr>
            </w:pPr>
            <w:r/>
          </w:p>
          <w:p>
            <w:pPr>
              <w:pStyle w:val="TableText"/>
              <w:ind w:left="737"/>
              <w:spacing w:before="53" w:line="230" w:lineRule="auto"/>
              <w:rPr>
                <w:sz w:val="16"/>
                <w:szCs w:val="16"/>
              </w:rPr>
            </w:pPr>
            <w:r>
              <w:rPr>
                <w:sz w:val="16"/>
                <w:szCs w:val="16"/>
                <w:spacing w:val="8"/>
              </w:rPr>
              <w:t>摩擦</w:t>
            </w:r>
          </w:p>
        </w:tc>
        <w:tc>
          <w:tcPr>
            <w:tcW w:w="3092" w:type="dxa"/>
            <w:vAlign w:val="top"/>
          </w:tcPr>
          <w:p>
            <w:pPr>
              <w:pStyle w:val="TableText"/>
              <w:ind w:left="84" w:right="75" w:firstLine="87"/>
              <w:spacing w:before="101" w:line="304" w:lineRule="auto"/>
              <w:rPr>
                <w:sz w:val="16"/>
                <w:szCs w:val="16"/>
              </w:rPr>
            </w:pPr>
            <w:r>
              <w:rPr>
                <w:sz w:val="16"/>
                <w:szCs w:val="16"/>
                <w:spacing w:val="12"/>
              </w:rPr>
              <w:t>用撞击、摩擦等方式直接引燃引爆主</w:t>
            </w:r>
            <w:r>
              <w:rPr>
                <w:sz w:val="16"/>
                <w:szCs w:val="16"/>
              </w:rPr>
              <w:t xml:space="preserve">  </w:t>
            </w:r>
            <w:r>
              <w:rPr>
                <w:sz w:val="16"/>
                <w:szCs w:val="16"/>
                <w:spacing w:val="12"/>
              </w:rPr>
              <w:t>体的产品，有砂炮、击纸、擦地炮、圣</w:t>
            </w:r>
            <w:r>
              <w:rPr>
                <w:sz w:val="16"/>
                <w:szCs w:val="16"/>
                <w:spacing w:val="2"/>
              </w:rPr>
              <w:t xml:space="preserve"> </w:t>
            </w:r>
            <w:r>
              <w:rPr>
                <w:sz w:val="16"/>
                <w:szCs w:val="16"/>
                <w:spacing w:val="15"/>
              </w:rPr>
              <w:t>诞烟花等</w:t>
            </w:r>
          </w:p>
        </w:tc>
      </w:tr>
      <w:tr>
        <w:trPr>
          <w:trHeight w:val="1259" w:hRule="atLeast"/>
        </w:trPr>
        <w:tc>
          <w:tcPr>
            <w:tcW w:w="541"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pStyle w:val="TableText"/>
              <w:ind w:left="232"/>
              <w:spacing w:before="52" w:line="217" w:lineRule="exact"/>
              <w:rPr>
                <w:sz w:val="16"/>
                <w:szCs w:val="16"/>
              </w:rPr>
            </w:pPr>
            <w:r>
              <w:rPr>
                <w:sz w:val="16"/>
                <w:szCs w:val="16"/>
                <w:position w:val="1"/>
              </w:rPr>
              <w:t>7</w:t>
            </w:r>
          </w:p>
        </w:tc>
        <w:tc>
          <w:tcPr>
            <w:tcW w:w="721"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04"/>
              <w:spacing w:before="52" w:line="230" w:lineRule="auto"/>
              <w:rPr>
                <w:sz w:val="16"/>
                <w:szCs w:val="16"/>
              </w:rPr>
            </w:pPr>
            <w:r>
              <w:rPr>
                <w:sz w:val="16"/>
                <w:szCs w:val="16"/>
                <w:spacing w:val="9"/>
              </w:rPr>
              <w:t>礼花类</w:t>
            </w:r>
          </w:p>
        </w:tc>
        <w:tc>
          <w:tcPr>
            <w:tcW w:w="3082" w:type="dxa"/>
            <w:vAlign w:val="top"/>
            <w:vMerge w:val="restart"/>
            <w:tcBorders>
              <w:bottom w:val="nil"/>
            </w:tcBorders>
          </w:tcPr>
          <w:p>
            <w:pPr>
              <w:spacing w:line="359" w:lineRule="auto"/>
              <w:rPr>
                <w:rFonts w:ascii="Arial"/>
                <w:sz w:val="21"/>
              </w:rPr>
            </w:pPr>
            <w:r/>
          </w:p>
          <w:p>
            <w:pPr>
              <w:spacing w:line="360" w:lineRule="auto"/>
              <w:rPr>
                <w:rFonts w:ascii="Arial"/>
                <w:sz w:val="21"/>
              </w:rPr>
            </w:pPr>
            <w:r/>
          </w:p>
          <w:p>
            <w:pPr>
              <w:pStyle w:val="TableText"/>
              <w:ind w:left="205"/>
              <w:spacing w:before="52" w:line="230" w:lineRule="auto"/>
              <w:rPr>
                <w:sz w:val="16"/>
                <w:szCs w:val="16"/>
              </w:rPr>
            </w:pPr>
            <w:r>
              <w:rPr>
                <w:sz w:val="16"/>
                <w:szCs w:val="16"/>
                <w:spacing w:val="11"/>
              </w:rPr>
              <w:t>燃放时，弹体、效果件从发射筒(单</w:t>
            </w:r>
          </w:p>
          <w:p>
            <w:pPr>
              <w:pStyle w:val="TableText"/>
              <w:ind w:left="108" w:right="158" w:firstLine="97"/>
              <w:spacing w:before="75" w:line="339" w:lineRule="auto"/>
              <w:rPr>
                <w:sz w:val="16"/>
                <w:szCs w:val="16"/>
              </w:rPr>
            </w:pPr>
            <w:r>
              <w:rPr>
                <w:sz w:val="16"/>
                <w:szCs w:val="16"/>
                <w:spacing w:val="11"/>
              </w:rPr>
              <w:t>筒，含专用发射筒)发射到高空或水</w:t>
            </w:r>
            <w:r>
              <w:rPr>
                <w:sz w:val="16"/>
                <w:szCs w:val="16"/>
                <w:spacing w:val="9"/>
              </w:rPr>
              <w:t xml:space="preserve"> </w:t>
            </w:r>
            <w:r>
              <w:rPr>
                <w:sz w:val="16"/>
                <w:szCs w:val="16"/>
                <w:spacing w:val="15"/>
              </w:rPr>
              <w:t>域后能爆发出各种光色、花型图案或</w:t>
            </w:r>
            <w:r>
              <w:rPr>
                <w:sz w:val="16"/>
                <w:szCs w:val="16"/>
                <w:spacing w:val="8"/>
              </w:rPr>
              <w:t xml:space="preserve"> </w:t>
            </w:r>
            <w:r>
              <w:rPr>
                <w:sz w:val="16"/>
                <w:szCs w:val="16"/>
                <w:spacing w:val="12"/>
              </w:rPr>
              <w:t>其他效果的产品</w:t>
            </w:r>
          </w:p>
        </w:tc>
        <w:tc>
          <w:tcPr>
            <w:tcW w:w="1813" w:type="dxa"/>
            <w:vAlign w:val="top"/>
          </w:tcPr>
          <w:p>
            <w:pPr>
              <w:spacing w:line="255" w:lineRule="auto"/>
              <w:rPr>
                <w:rFonts w:ascii="Arial"/>
                <w:sz w:val="21"/>
              </w:rPr>
            </w:pPr>
            <w:r/>
          </w:p>
          <w:p>
            <w:pPr>
              <w:spacing w:line="255" w:lineRule="auto"/>
              <w:rPr>
                <w:rFonts w:ascii="Arial"/>
                <w:sz w:val="21"/>
              </w:rPr>
            </w:pPr>
            <w:r/>
          </w:p>
          <w:p>
            <w:pPr>
              <w:pStyle w:val="TableText"/>
              <w:ind w:left="657"/>
              <w:spacing w:before="52" w:line="232" w:lineRule="auto"/>
              <w:rPr>
                <w:sz w:val="16"/>
                <w:szCs w:val="16"/>
              </w:rPr>
            </w:pPr>
            <w:r>
              <w:rPr>
                <w:sz w:val="16"/>
                <w:szCs w:val="16"/>
                <w:spacing w:val="9"/>
              </w:rPr>
              <w:t>小礼花</w:t>
            </w:r>
          </w:p>
        </w:tc>
        <w:tc>
          <w:tcPr>
            <w:tcW w:w="3092" w:type="dxa"/>
            <w:vAlign w:val="top"/>
          </w:tcPr>
          <w:p>
            <w:pPr>
              <w:pStyle w:val="TableText"/>
              <w:ind w:left="301"/>
              <w:spacing w:before="109" w:line="227" w:lineRule="auto"/>
              <w:rPr>
                <w:sz w:val="16"/>
                <w:szCs w:val="16"/>
              </w:rPr>
            </w:pPr>
            <w:r>
              <w:rPr>
                <w:sz w:val="16"/>
                <w:szCs w:val="16"/>
                <w:spacing w:val="11"/>
              </w:rPr>
              <w:t>发射筒内径&lt;76 </w:t>
            </w:r>
            <w:r>
              <w:rPr>
                <w:sz w:val="16"/>
                <w:szCs w:val="16"/>
              </w:rPr>
              <w:t>mm</w:t>
            </w:r>
            <w:r>
              <w:rPr>
                <w:sz w:val="16"/>
                <w:szCs w:val="16"/>
                <w:spacing w:val="11"/>
              </w:rPr>
              <w:t>,简体内发射出</w:t>
            </w:r>
          </w:p>
          <w:p>
            <w:pPr>
              <w:pStyle w:val="TableText"/>
              <w:ind w:left="84" w:right="75" w:firstLine="86"/>
              <w:spacing w:before="111" w:line="320" w:lineRule="auto"/>
              <w:rPr>
                <w:sz w:val="16"/>
                <w:szCs w:val="16"/>
              </w:rPr>
            </w:pPr>
            <w:r>
              <w:rPr>
                <w:sz w:val="16"/>
                <w:szCs w:val="16"/>
                <w:spacing w:val="12"/>
              </w:rPr>
              <w:t>单个或多个效果部件，在空中或水域</w:t>
            </w:r>
            <w:r>
              <w:rPr>
                <w:sz w:val="16"/>
                <w:szCs w:val="16"/>
              </w:rPr>
              <w:t xml:space="preserve">  </w:t>
            </w:r>
            <w:r>
              <w:rPr>
                <w:sz w:val="16"/>
                <w:szCs w:val="16"/>
                <w:spacing w:val="12"/>
              </w:rPr>
              <w:t>产生各种花型、</w:t>
            </w:r>
            <w:r>
              <w:rPr>
                <w:sz w:val="16"/>
                <w:szCs w:val="16"/>
                <w:spacing w:val="-32"/>
              </w:rPr>
              <w:t xml:space="preserve"> </w:t>
            </w:r>
            <w:r>
              <w:rPr>
                <w:sz w:val="16"/>
                <w:szCs w:val="16"/>
                <w:spacing w:val="12"/>
              </w:rPr>
              <w:t>图案等效果</w:t>
            </w:r>
            <w:r>
              <w:rPr>
                <w:sz w:val="16"/>
                <w:szCs w:val="16"/>
                <w:spacing w:val="-47"/>
              </w:rPr>
              <w:t xml:space="preserve"> </w:t>
            </w:r>
            <w:r>
              <w:rPr>
                <w:sz w:val="16"/>
                <w:szCs w:val="16"/>
                <w:spacing w:val="12"/>
              </w:rPr>
              <w:t>。可分为</w:t>
            </w:r>
            <w:r>
              <w:rPr>
                <w:sz w:val="16"/>
                <w:szCs w:val="16"/>
              </w:rPr>
              <w:t xml:space="preserve">  </w:t>
            </w:r>
            <w:r>
              <w:rPr>
                <w:sz w:val="16"/>
                <w:szCs w:val="16"/>
                <w:spacing w:val="12"/>
              </w:rPr>
              <w:t>裸药型、非裸药型；可发射单发、多发</w:t>
            </w:r>
          </w:p>
        </w:tc>
      </w:tr>
      <w:tr>
        <w:trPr>
          <w:trHeight w:val="1267" w:hRule="atLeast"/>
        </w:trPr>
        <w:tc>
          <w:tcPr>
            <w:tcW w:w="541" w:type="dxa"/>
            <w:vAlign w:val="top"/>
            <w:vMerge w:val="continue"/>
            <w:tcBorders>
              <w:top w:val="nil"/>
            </w:tcBorders>
          </w:tcPr>
          <w:p>
            <w:pPr>
              <w:rPr>
                <w:rFonts w:ascii="Arial"/>
                <w:sz w:val="21"/>
              </w:rPr>
            </w:pPr>
            <w:r/>
          </w:p>
        </w:tc>
        <w:tc>
          <w:tcPr>
            <w:tcW w:w="721" w:type="dxa"/>
            <w:vAlign w:val="top"/>
            <w:vMerge w:val="continue"/>
            <w:tcBorders>
              <w:top w:val="nil"/>
            </w:tcBorders>
          </w:tcPr>
          <w:p>
            <w:pPr>
              <w:rPr>
                <w:rFonts w:ascii="Arial"/>
                <w:sz w:val="21"/>
              </w:rPr>
            </w:pPr>
            <w:r/>
          </w:p>
        </w:tc>
        <w:tc>
          <w:tcPr>
            <w:tcW w:w="3082" w:type="dxa"/>
            <w:vAlign w:val="top"/>
            <w:vMerge w:val="continue"/>
            <w:tcBorders>
              <w:top w:val="nil"/>
            </w:tcBorders>
          </w:tcPr>
          <w:p>
            <w:pPr>
              <w:rPr>
                <w:rFonts w:ascii="Arial"/>
                <w:sz w:val="21"/>
              </w:rPr>
            </w:pPr>
            <w:r/>
          </w:p>
        </w:tc>
        <w:tc>
          <w:tcPr>
            <w:tcW w:w="1813" w:type="dxa"/>
            <w:vAlign w:val="top"/>
          </w:tcPr>
          <w:p>
            <w:pPr>
              <w:spacing w:line="254" w:lineRule="auto"/>
              <w:rPr>
                <w:rFonts w:ascii="Arial"/>
                <w:sz w:val="21"/>
              </w:rPr>
            </w:pPr>
            <w:r/>
          </w:p>
          <w:p>
            <w:pPr>
              <w:spacing w:line="255" w:lineRule="auto"/>
              <w:rPr>
                <w:rFonts w:ascii="Arial"/>
                <w:sz w:val="21"/>
              </w:rPr>
            </w:pPr>
            <w:r/>
          </w:p>
          <w:p>
            <w:pPr>
              <w:pStyle w:val="TableText"/>
              <w:ind w:left="655"/>
              <w:spacing w:before="52" w:line="230" w:lineRule="auto"/>
              <w:rPr>
                <w:sz w:val="16"/>
                <w:szCs w:val="16"/>
              </w:rPr>
            </w:pPr>
            <w:r>
              <w:rPr>
                <w:sz w:val="16"/>
                <w:szCs w:val="16"/>
                <w:spacing w:val="9"/>
              </w:rPr>
              <w:t>礼花弹</w:t>
            </w:r>
          </w:p>
        </w:tc>
        <w:tc>
          <w:tcPr>
            <w:tcW w:w="3092" w:type="dxa"/>
            <w:vAlign w:val="top"/>
          </w:tcPr>
          <w:p>
            <w:pPr>
              <w:pStyle w:val="TableText"/>
              <w:ind w:left="216"/>
              <w:spacing w:before="117" w:line="230" w:lineRule="auto"/>
              <w:rPr>
                <w:sz w:val="16"/>
                <w:szCs w:val="16"/>
              </w:rPr>
            </w:pPr>
            <w:r>
              <w:rPr>
                <w:sz w:val="16"/>
                <w:szCs w:val="16"/>
                <w:spacing w:val="11"/>
              </w:rPr>
              <w:t>弹体或效果件从专用发射筒(发射筒</w:t>
            </w:r>
          </w:p>
          <w:p>
            <w:pPr>
              <w:pStyle w:val="TableText"/>
              <w:ind w:left="95" w:right="166" w:firstLine="183"/>
              <w:spacing w:before="108" w:line="320" w:lineRule="auto"/>
              <w:rPr>
                <w:sz w:val="16"/>
                <w:szCs w:val="16"/>
              </w:rPr>
            </w:pPr>
            <w:r>
              <w:rPr>
                <w:sz w:val="16"/>
                <w:szCs w:val="16"/>
                <w:spacing w:val="10"/>
              </w:rPr>
              <w:t>内径≥76 </w:t>
            </w:r>
            <w:r>
              <w:rPr>
                <w:sz w:val="16"/>
                <w:szCs w:val="16"/>
              </w:rPr>
              <w:t>mm</w:t>
            </w:r>
            <w:r>
              <w:rPr>
                <w:sz w:val="16"/>
                <w:szCs w:val="16"/>
                <w:spacing w:val="10"/>
              </w:rPr>
              <w:t>)发射到空中或水域产</w:t>
            </w:r>
            <w:r>
              <w:rPr>
                <w:sz w:val="16"/>
                <w:szCs w:val="16"/>
              </w:rPr>
              <w:t xml:space="preserve">  </w:t>
            </w:r>
            <w:r>
              <w:rPr>
                <w:sz w:val="16"/>
                <w:szCs w:val="16"/>
                <w:spacing w:val="14"/>
              </w:rPr>
              <w:t>生各种花型、</w:t>
            </w:r>
            <w:r>
              <w:rPr>
                <w:sz w:val="16"/>
                <w:szCs w:val="16"/>
                <w:spacing w:val="-40"/>
              </w:rPr>
              <w:t xml:space="preserve"> </w:t>
            </w:r>
            <w:r>
              <w:rPr>
                <w:sz w:val="16"/>
                <w:szCs w:val="16"/>
                <w:spacing w:val="14"/>
              </w:rPr>
              <w:t>图案等效果。可分为药</w:t>
            </w:r>
            <w:r>
              <w:rPr>
                <w:sz w:val="16"/>
                <w:szCs w:val="16"/>
              </w:rPr>
              <w:t xml:space="preserve"> </w:t>
            </w:r>
            <w:r>
              <w:rPr>
                <w:sz w:val="16"/>
                <w:szCs w:val="16"/>
                <w:spacing w:val="11"/>
              </w:rPr>
              <w:t>粒型(花束)、圆柱型、球型</w:t>
            </w:r>
          </w:p>
        </w:tc>
      </w:tr>
      <w:tr>
        <w:trPr>
          <w:trHeight w:val="1607" w:hRule="atLeast"/>
        </w:trPr>
        <w:tc>
          <w:tcPr>
            <w:tcW w:w="541" w:type="dxa"/>
            <w:vAlign w:val="top"/>
          </w:tcPr>
          <w:p>
            <w:pPr>
              <w:spacing w:line="355" w:lineRule="auto"/>
              <w:rPr>
                <w:rFonts w:ascii="Arial"/>
                <w:sz w:val="21"/>
              </w:rPr>
            </w:pPr>
            <w:r/>
          </w:p>
          <w:p>
            <w:pPr>
              <w:spacing w:line="356" w:lineRule="auto"/>
              <w:rPr>
                <w:rFonts w:ascii="Arial"/>
                <w:sz w:val="21"/>
              </w:rPr>
            </w:pPr>
            <w:r/>
          </w:p>
          <w:p>
            <w:pPr>
              <w:pStyle w:val="TableText"/>
              <w:ind w:left="229"/>
              <w:spacing w:before="52" w:line="217" w:lineRule="exact"/>
              <w:rPr>
                <w:sz w:val="16"/>
                <w:szCs w:val="16"/>
              </w:rPr>
            </w:pPr>
            <w:r>
              <w:rPr>
                <w:sz w:val="16"/>
                <w:szCs w:val="16"/>
                <w:position w:val="1"/>
              </w:rPr>
              <w:t>8</w:t>
            </w:r>
          </w:p>
        </w:tc>
        <w:tc>
          <w:tcPr>
            <w:tcW w:w="721" w:type="dxa"/>
            <w:vAlign w:val="top"/>
          </w:tcPr>
          <w:p>
            <w:pPr>
              <w:spacing w:line="267" w:lineRule="auto"/>
              <w:rPr>
                <w:rFonts w:ascii="Arial"/>
                <w:sz w:val="21"/>
              </w:rPr>
            </w:pPr>
            <w:r/>
          </w:p>
          <w:p>
            <w:pPr>
              <w:spacing w:line="268" w:lineRule="auto"/>
              <w:rPr>
                <w:rFonts w:ascii="Arial"/>
                <w:sz w:val="21"/>
              </w:rPr>
            </w:pPr>
            <w:r/>
          </w:p>
          <w:p>
            <w:pPr>
              <w:pStyle w:val="TableText"/>
              <w:ind w:left="102" w:right="101" w:firstLine="85"/>
              <w:spacing w:before="52" w:line="335" w:lineRule="auto"/>
              <w:rPr>
                <w:sz w:val="16"/>
                <w:szCs w:val="16"/>
              </w:rPr>
            </w:pPr>
            <w:r>
              <w:rPr>
                <w:sz w:val="16"/>
                <w:szCs w:val="16"/>
                <w:spacing w:val="9"/>
              </w:rPr>
              <w:t>架子</w:t>
            </w:r>
            <w:r>
              <w:rPr>
                <w:sz w:val="16"/>
                <w:szCs w:val="16"/>
              </w:rPr>
              <w:t xml:space="preserve">  </w:t>
            </w:r>
            <w:r>
              <w:rPr>
                <w:sz w:val="16"/>
                <w:szCs w:val="16"/>
                <w:spacing w:val="10"/>
              </w:rPr>
              <w:t>烟花类</w:t>
            </w:r>
          </w:p>
        </w:tc>
        <w:tc>
          <w:tcPr>
            <w:tcW w:w="3082" w:type="dxa"/>
            <w:vAlign w:val="top"/>
          </w:tcPr>
          <w:p>
            <w:pPr>
              <w:pStyle w:val="TableText"/>
              <w:ind w:left="267"/>
              <w:spacing w:before="171" w:line="231" w:lineRule="auto"/>
              <w:rPr>
                <w:sz w:val="16"/>
                <w:szCs w:val="16"/>
              </w:rPr>
            </w:pPr>
            <w:r>
              <w:rPr>
                <w:sz w:val="16"/>
                <w:szCs w:val="16"/>
                <w:spacing w:val="10"/>
              </w:rPr>
              <w:t>以悬挂形式固定在架子装置上燃放</w:t>
            </w:r>
          </w:p>
          <w:p>
            <w:pPr>
              <w:pStyle w:val="TableText"/>
              <w:ind w:left="76" w:right="73" w:firstLine="57"/>
              <w:spacing w:before="75" w:line="327" w:lineRule="auto"/>
              <w:rPr>
                <w:sz w:val="16"/>
                <w:szCs w:val="16"/>
              </w:rPr>
            </w:pPr>
            <w:r>
              <w:rPr>
                <w:sz w:val="16"/>
                <w:szCs w:val="16"/>
                <w:spacing w:val="13"/>
              </w:rPr>
              <w:t>的产品，燃放时以喷射(直向、侧向、</w:t>
            </w:r>
            <w:r>
              <w:rPr>
                <w:sz w:val="16"/>
                <w:szCs w:val="16"/>
                <w:spacing w:val="7"/>
              </w:rPr>
              <w:t xml:space="preserve"> </w:t>
            </w:r>
            <w:r>
              <w:rPr>
                <w:sz w:val="16"/>
                <w:szCs w:val="16"/>
                <w:spacing w:val="12"/>
              </w:rPr>
              <w:t>双向)火苗、火花，编织形成字幕、</w:t>
            </w:r>
            <w:r>
              <w:rPr>
                <w:sz w:val="16"/>
                <w:szCs w:val="16"/>
                <w:spacing w:val="-43"/>
              </w:rPr>
              <w:t xml:space="preserve"> </w:t>
            </w:r>
            <w:r>
              <w:rPr>
                <w:sz w:val="16"/>
                <w:szCs w:val="16"/>
                <w:spacing w:val="12"/>
              </w:rPr>
              <w:t>图</w:t>
            </w:r>
            <w:r>
              <w:rPr>
                <w:sz w:val="16"/>
                <w:szCs w:val="16"/>
              </w:rPr>
              <w:t xml:space="preserve"> </w:t>
            </w:r>
            <w:r>
              <w:rPr>
                <w:sz w:val="16"/>
                <w:szCs w:val="16"/>
                <w:spacing w:val="12"/>
              </w:rPr>
              <w:t>案、瀑布、人物、山水等画面。分为瀑</w:t>
            </w:r>
            <w:r>
              <w:rPr>
                <w:sz w:val="16"/>
                <w:szCs w:val="16"/>
                <w:spacing w:val="2"/>
              </w:rPr>
              <w:t xml:space="preserve"> </w:t>
            </w:r>
            <w:r>
              <w:rPr>
                <w:sz w:val="16"/>
                <w:szCs w:val="16"/>
                <w:spacing w:val="10"/>
              </w:rPr>
              <w:t>布、字幕、</w:t>
            </w:r>
            <w:r>
              <w:rPr>
                <w:sz w:val="16"/>
                <w:szCs w:val="16"/>
                <w:spacing w:val="-40"/>
              </w:rPr>
              <w:t xml:space="preserve"> </w:t>
            </w:r>
            <w:r>
              <w:rPr>
                <w:sz w:val="16"/>
                <w:szCs w:val="16"/>
                <w:spacing w:val="10"/>
              </w:rPr>
              <w:t>图案等</w:t>
            </w:r>
          </w:p>
        </w:tc>
        <w:tc>
          <w:tcPr>
            <w:tcW w:w="4905" w:type="dxa"/>
            <w:vAlign w:val="top"/>
            <w:gridSpan w:val="2"/>
          </w:tcPr>
          <w:p>
            <w:pPr>
              <w:rPr>
                <w:rFonts w:ascii="Arial"/>
                <w:sz w:val="21"/>
              </w:rPr>
            </w:pPr>
            <w:r/>
          </w:p>
        </w:tc>
      </w:tr>
      <w:tr>
        <w:trPr>
          <w:trHeight w:val="893" w:hRule="atLeast"/>
        </w:trPr>
        <w:tc>
          <w:tcPr>
            <w:tcW w:w="541" w:type="dxa"/>
            <w:vAlign w:val="top"/>
            <w:vMerge w:val="restart"/>
            <w:tcBorders>
              <w:bottom w:val="nil"/>
            </w:tcBorders>
          </w:tcPr>
          <w:p>
            <w:pPr>
              <w:spacing w:line="336" w:lineRule="auto"/>
              <w:rPr>
                <w:rFonts w:ascii="Arial"/>
                <w:sz w:val="21"/>
              </w:rPr>
            </w:pPr>
            <w:r/>
          </w:p>
          <w:p>
            <w:pPr>
              <w:spacing w:line="337" w:lineRule="auto"/>
              <w:rPr>
                <w:rFonts w:ascii="Arial"/>
                <w:sz w:val="21"/>
              </w:rPr>
            </w:pPr>
            <w:r/>
          </w:p>
          <w:p>
            <w:pPr>
              <w:pStyle w:val="TableText"/>
              <w:ind w:left="229"/>
              <w:spacing w:before="52" w:line="218" w:lineRule="exact"/>
              <w:rPr>
                <w:sz w:val="16"/>
                <w:szCs w:val="16"/>
              </w:rPr>
            </w:pPr>
            <w:r>
              <w:rPr>
                <w:sz w:val="16"/>
                <w:szCs w:val="16"/>
                <w:position w:val="1"/>
              </w:rPr>
              <w:t>9</w:t>
            </w:r>
          </w:p>
        </w:tc>
        <w:tc>
          <w:tcPr>
            <w:tcW w:w="721"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pStyle w:val="TableText"/>
              <w:ind w:left="102" w:right="101" w:firstLine="86"/>
              <w:spacing w:before="52" w:line="318" w:lineRule="auto"/>
              <w:rPr>
                <w:sz w:val="16"/>
                <w:szCs w:val="16"/>
              </w:rPr>
            </w:pPr>
            <w:r>
              <w:rPr>
                <w:sz w:val="16"/>
                <w:szCs w:val="16"/>
                <w:spacing w:val="8"/>
              </w:rPr>
              <w:t>组合</w:t>
            </w:r>
            <w:r>
              <w:rPr>
                <w:sz w:val="16"/>
                <w:szCs w:val="16"/>
              </w:rPr>
              <w:t xml:space="preserve">  </w:t>
            </w:r>
            <w:r>
              <w:rPr>
                <w:sz w:val="16"/>
                <w:szCs w:val="16"/>
                <w:spacing w:val="10"/>
              </w:rPr>
              <w:t>烟花类</w:t>
            </w:r>
          </w:p>
        </w:tc>
        <w:tc>
          <w:tcPr>
            <w:tcW w:w="3082" w:type="dxa"/>
            <w:vAlign w:val="top"/>
            <w:vMerge w:val="restart"/>
            <w:tcBorders>
              <w:bottom w:val="nil"/>
            </w:tcBorders>
          </w:tcPr>
          <w:p>
            <w:pPr>
              <w:spacing w:line="361" w:lineRule="auto"/>
              <w:rPr>
                <w:rFonts w:ascii="Arial"/>
                <w:sz w:val="21"/>
              </w:rPr>
            </w:pPr>
            <w:r/>
          </w:p>
          <w:p>
            <w:pPr>
              <w:pStyle w:val="TableText"/>
              <w:ind w:left="86" w:right="72" w:firstLine="97"/>
              <w:spacing w:before="52" w:line="331" w:lineRule="auto"/>
              <w:jc w:val="both"/>
              <w:rPr>
                <w:sz w:val="16"/>
                <w:szCs w:val="16"/>
              </w:rPr>
            </w:pPr>
            <w:r>
              <w:rPr>
                <w:sz w:val="16"/>
                <w:szCs w:val="16"/>
                <w:spacing w:val="16"/>
              </w:rPr>
              <w:t>由两个或两个以上小礼花、喷花、吐</w:t>
            </w:r>
            <w:r>
              <w:rPr>
                <w:sz w:val="16"/>
                <w:szCs w:val="16"/>
                <w:spacing w:val="4"/>
              </w:rPr>
              <w:t xml:space="preserve"> </w:t>
            </w:r>
            <w:r>
              <w:rPr>
                <w:sz w:val="16"/>
                <w:szCs w:val="16"/>
                <w:spacing w:val="-2"/>
              </w:rPr>
              <w:t>珠</w:t>
            </w:r>
            <w:r>
              <w:rPr>
                <w:sz w:val="16"/>
                <w:szCs w:val="16"/>
                <w:spacing w:val="-8"/>
              </w:rPr>
              <w:t xml:space="preserve"> </w:t>
            </w:r>
            <w:r>
              <w:rPr>
                <w:sz w:val="16"/>
                <w:szCs w:val="16"/>
                <w:spacing w:val="-2"/>
              </w:rPr>
              <w:t>同</w:t>
            </w:r>
            <w:r>
              <w:rPr>
                <w:sz w:val="16"/>
                <w:szCs w:val="16"/>
                <w:spacing w:val="-33"/>
              </w:rPr>
              <w:t xml:space="preserve"> </w:t>
            </w:r>
            <w:r>
              <w:rPr>
                <w:sz w:val="16"/>
                <w:szCs w:val="16"/>
                <w:spacing w:val="-2"/>
              </w:rPr>
              <w:t>类</w:t>
            </w:r>
            <w:r>
              <w:rPr>
                <w:sz w:val="16"/>
                <w:szCs w:val="16"/>
                <w:spacing w:val="-32"/>
              </w:rPr>
              <w:t xml:space="preserve"> </w:t>
            </w:r>
            <w:r>
              <w:rPr>
                <w:sz w:val="16"/>
                <w:szCs w:val="16"/>
                <w:spacing w:val="-2"/>
              </w:rPr>
              <w:t>或</w:t>
            </w:r>
            <w:r>
              <w:rPr>
                <w:sz w:val="16"/>
                <w:szCs w:val="16"/>
                <w:spacing w:val="-31"/>
              </w:rPr>
              <w:t xml:space="preserve"> </w:t>
            </w:r>
            <w:r>
              <w:rPr>
                <w:sz w:val="16"/>
                <w:szCs w:val="16"/>
                <w:spacing w:val="-2"/>
              </w:rPr>
              <w:t>不</w:t>
            </w:r>
            <w:r>
              <w:rPr>
                <w:sz w:val="16"/>
                <w:szCs w:val="16"/>
                <w:spacing w:val="-17"/>
              </w:rPr>
              <w:t xml:space="preserve"> </w:t>
            </w:r>
            <w:r>
              <w:rPr>
                <w:sz w:val="16"/>
                <w:szCs w:val="16"/>
                <w:spacing w:val="-2"/>
              </w:rPr>
              <w:t>同</w:t>
            </w:r>
            <w:r>
              <w:rPr>
                <w:sz w:val="16"/>
                <w:szCs w:val="16"/>
                <w:spacing w:val="-34"/>
              </w:rPr>
              <w:t xml:space="preserve"> </w:t>
            </w:r>
            <w:r>
              <w:rPr>
                <w:sz w:val="16"/>
                <w:szCs w:val="16"/>
                <w:spacing w:val="-2"/>
              </w:rPr>
              <w:t>类</w:t>
            </w:r>
            <w:r>
              <w:rPr>
                <w:sz w:val="16"/>
                <w:szCs w:val="16"/>
                <w:spacing w:val="-33"/>
              </w:rPr>
              <w:t xml:space="preserve"> </w:t>
            </w:r>
            <w:r>
              <w:rPr>
                <w:sz w:val="16"/>
                <w:szCs w:val="16"/>
                <w:spacing w:val="-2"/>
              </w:rPr>
              <w:t>烟</w:t>
            </w:r>
            <w:r>
              <w:rPr>
                <w:sz w:val="16"/>
                <w:szCs w:val="16"/>
                <w:spacing w:val="-33"/>
              </w:rPr>
              <w:t xml:space="preserve"> </w:t>
            </w:r>
            <w:r>
              <w:rPr>
                <w:sz w:val="16"/>
                <w:szCs w:val="16"/>
                <w:spacing w:val="-2"/>
              </w:rPr>
              <w:t>花</w:t>
            </w:r>
            <w:r>
              <w:rPr>
                <w:sz w:val="16"/>
                <w:szCs w:val="16"/>
                <w:spacing w:val="-32"/>
              </w:rPr>
              <w:t xml:space="preserve"> </w:t>
            </w:r>
            <w:r>
              <w:rPr>
                <w:sz w:val="16"/>
                <w:szCs w:val="16"/>
                <w:spacing w:val="-2"/>
              </w:rPr>
              <w:t>组</w:t>
            </w:r>
            <w:r>
              <w:rPr>
                <w:sz w:val="16"/>
                <w:szCs w:val="16"/>
                <w:spacing w:val="-33"/>
              </w:rPr>
              <w:t xml:space="preserve"> </w:t>
            </w:r>
            <w:r>
              <w:rPr>
                <w:sz w:val="16"/>
                <w:szCs w:val="16"/>
                <w:spacing w:val="-2"/>
              </w:rPr>
              <w:t>合</w:t>
            </w:r>
            <w:r>
              <w:rPr>
                <w:sz w:val="16"/>
                <w:szCs w:val="16"/>
                <w:spacing w:val="-33"/>
              </w:rPr>
              <w:t xml:space="preserve"> </w:t>
            </w:r>
            <w:r>
              <w:rPr>
                <w:sz w:val="16"/>
                <w:szCs w:val="16"/>
                <w:spacing w:val="-2"/>
              </w:rPr>
              <w:t>而</w:t>
            </w:r>
            <w:r>
              <w:rPr>
                <w:sz w:val="16"/>
                <w:szCs w:val="16"/>
                <w:spacing w:val="-32"/>
              </w:rPr>
              <w:t xml:space="preserve"> </w:t>
            </w:r>
            <w:r>
              <w:rPr>
                <w:sz w:val="16"/>
                <w:szCs w:val="16"/>
                <w:spacing w:val="-2"/>
              </w:rPr>
              <w:t>成</w:t>
            </w:r>
            <w:r>
              <w:rPr>
                <w:sz w:val="16"/>
                <w:szCs w:val="16"/>
                <w:spacing w:val="-20"/>
              </w:rPr>
              <w:t xml:space="preserve"> </w:t>
            </w:r>
            <w:r>
              <w:rPr>
                <w:sz w:val="16"/>
                <w:szCs w:val="16"/>
                <w:spacing w:val="-2"/>
              </w:rPr>
              <w:t>的</w:t>
            </w:r>
            <w:r>
              <w:rPr>
                <w:sz w:val="16"/>
                <w:szCs w:val="16"/>
              </w:rPr>
              <w:t xml:space="preserve"> </w:t>
            </w:r>
            <w:r>
              <w:rPr>
                <w:sz w:val="16"/>
                <w:szCs w:val="16"/>
                <w:spacing w:val="15"/>
              </w:rPr>
              <w:t>产品</w:t>
            </w:r>
          </w:p>
        </w:tc>
        <w:tc>
          <w:tcPr>
            <w:tcW w:w="1813" w:type="dxa"/>
            <w:vAlign w:val="top"/>
          </w:tcPr>
          <w:p>
            <w:pPr>
              <w:spacing w:line="326" w:lineRule="auto"/>
              <w:rPr>
                <w:rFonts w:ascii="Arial"/>
                <w:sz w:val="21"/>
              </w:rPr>
            </w:pPr>
            <w:r/>
          </w:p>
          <w:p>
            <w:pPr>
              <w:pStyle w:val="TableText"/>
              <w:ind w:left="409"/>
              <w:spacing w:before="52" w:line="230" w:lineRule="auto"/>
              <w:rPr>
                <w:sz w:val="16"/>
                <w:szCs w:val="16"/>
              </w:rPr>
            </w:pPr>
            <w:r>
              <w:rPr>
                <w:sz w:val="16"/>
                <w:szCs w:val="16"/>
                <w:spacing w:val="8"/>
              </w:rPr>
              <w:t>同类组合烟花</w:t>
            </w:r>
          </w:p>
        </w:tc>
        <w:tc>
          <w:tcPr>
            <w:tcW w:w="3092" w:type="dxa"/>
            <w:vAlign w:val="top"/>
          </w:tcPr>
          <w:p>
            <w:pPr>
              <w:pStyle w:val="TableText"/>
              <w:ind w:left="259" w:right="67" w:hanging="163"/>
              <w:spacing w:before="98" w:line="319" w:lineRule="auto"/>
              <w:rPr>
                <w:sz w:val="16"/>
                <w:szCs w:val="16"/>
              </w:rPr>
            </w:pPr>
            <w:r>
              <w:rPr>
                <w:sz w:val="16"/>
                <w:szCs w:val="16"/>
                <w:spacing w:val="11"/>
              </w:rPr>
              <w:t>限由小礼花、喷花、吐珠同类组合，小</w:t>
            </w:r>
            <w:r>
              <w:rPr>
                <w:sz w:val="16"/>
                <w:szCs w:val="16"/>
                <w:spacing w:val="14"/>
              </w:rPr>
              <w:t xml:space="preserve"> </w:t>
            </w:r>
            <w:r>
              <w:rPr>
                <w:sz w:val="16"/>
                <w:szCs w:val="16"/>
                <w:spacing w:val="11"/>
              </w:rPr>
              <w:t>礼花组合包括药粒(花束)型、药柱</w:t>
            </w:r>
          </w:p>
          <w:p>
            <w:pPr>
              <w:pStyle w:val="TableText"/>
              <w:ind w:left="95"/>
              <w:spacing w:line="231" w:lineRule="auto"/>
              <w:rPr>
                <w:sz w:val="16"/>
                <w:szCs w:val="16"/>
              </w:rPr>
            </w:pPr>
            <w:r>
              <w:rPr>
                <w:sz w:val="16"/>
                <w:szCs w:val="16"/>
                <w:spacing w:val="12"/>
              </w:rPr>
              <w:t>型、圆柱型、球型以及助推型</w:t>
            </w:r>
          </w:p>
        </w:tc>
      </w:tr>
      <w:tr>
        <w:trPr>
          <w:trHeight w:val="629" w:hRule="atLeast"/>
        </w:trPr>
        <w:tc>
          <w:tcPr>
            <w:tcW w:w="541" w:type="dxa"/>
            <w:vAlign w:val="top"/>
            <w:vMerge w:val="continue"/>
            <w:tcBorders>
              <w:top w:val="nil"/>
            </w:tcBorders>
          </w:tcPr>
          <w:p>
            <w:pPr>
              <w:rPr>
                <w:rFonts w:ascii="Arial"/>
                <w:sz w:val="21"/>
              </w:rPr>
            </w:pPr>
            <w:r/>
          </w:p>
        </w:tc>
        <w:tc>
          <w:tcPr>
            <w:tcW w:w="721" w:type="dxa"/>
            <w:vAlign w:val="top"/>
            <w:vMerge w:val="continue"/>
            <w:tcBorders>
              <w:top w:val="nil"/>
            </w:tcBorders>
          </w:tcPr>
          <w:p>
            <w:pPr>
              <w:rPr>
                <w:rFonts w:ascii="Arial"/>
                <w:sz w:val="21"/>
              </w:rPr>
            </w:pPr>
            <w:r/>
          </w:p>
        </w:tc>
        <w:tc>
          <w:tcPr>
            <w:tcW w:w="3082" w:type="dxa"/>
            <w:vAlign w:val="top"/>
            <w:vMerge w:val="continue"/>
            <w:tcBorders>
              <w:top w:val="nil"/>
            </w:tcBorders>
          </w:tcPr>
          <w:p>
            <w:pPr>
              <w:rPr>
                <w:rFonts w:ascii="Arial"/>
                <w:sz w:val="21"/>
              </w:rPr>
            </w:pPr>
            <w:r/>
          </w:p>
        </w:tc>
        <w:tc>
          <w:tcPr>
            <w:tcW w:w="1813" w:type="dxa"/>
            <w:vAlign w:val="top"/>
          </w:tcPr>
          <w:p>
            <w:pPr>
              <w:pStyle w:val="TableText"/>
              <w:ind w:left="309"/>
              <w:spacing w:before="252" w:line="230" w:lineRule="auto"/>
              <w:rPr>
                <w:sz w:val="16"/>
                <w:szCs w:val="16"/>
              </w:rPr>
            </w:pPr>
            <w:r>
              <w:rPr>
                <w:sz w:val="16"/>
                <w:szCs w:val="16"/>
                <w:spacing w:val="11"/>
              </w:rPr>
              <w:t>不同类组合烟花</w:t>
            </w:r>
          </w:p>
        </w:tc>
        <w:tc>
          <w:tcPr>
            <w:tcW w:w="3092" w:type="dxa"/>
            <w:vAlign w:val="top"/>
          </w:tcPr>
          <w:p>
            <w:pPr>
              <w:pStyle w:val="TableText"/>
              <w:ind w:left="91" w:right="239" w:firstLine="164"/>
              <w:spacing w:before="99" w:line="300" w:lineRule="auto"/>
              <w:rPr>
                <w:sz w:val="16"/>
                <w:szCs w:val="16"/>
              </w:rPr>
            </w:pPr>
            <w:r>
              <w:rPr>
                <w:sz w:val="16"/>
                <w:szCs w:val="16"/>
                <w:spacing w:val="12"/>
              </w:rPr>
              <w:t>仅限由喷花、吐珠、小礼花中两种</w:t>
            </w:r>
            <w:r>
              <w:rPr>
                <w:sz w:val="16"/>
                <w:szCs w:val="16"/>
                <w:spacing w:val="9"/>
              </w:rPr>
              <w:t xml:space="preserve"> </w:t>
            </w:r>
            <w:r>
              <w:rPr>
                <w:sz w:val="16"/>
                <w:szCs w:val="16"/>
                <w:spacing w:val="8"/>
              </w:rPr>
              <w:t>组合</w:t>
            </w:r>
          </w:p>
        </w:tc>
      </w:tr>
      <w:tr>
        <w:trPr>
          <w:trHeight w:val="354" w:hRule="atLeast"/>
        </w:trPr>
        <w:tc>
          <w:tcPr>
            <w:tcW w:w="9249" w:type="dxa"/>
            <w:vAlign w:val="top"/>
            <w:gridSpan w:val="5"/>
          </w:tcPr>
          <w:p>
            <w:pPr>
              <w:pStyle w:val="TableText"/>
              <w:ind w:left="458"/>
              <w:spacing w:before="113" w:line="230" w:lineRule="auto"/>
              <w:rPr>
                <w:sz w:val="16"/>
                <w:szCs w:val="16"/>
              </w:rPr>
            </w:pPr>
            <w:r>
              <w:rPr>
                <w:sz w:val="16"/>
                <w:szCs w:val="16"/>
                <w:spacing w:val="10"/>
              </w:rPr>
              <w:t>注：烟雾、摩擦仅限出口和专业燃放。</w:t>
            </w:r>
          </w:p>
        </w:tc>
      </w:tr>
    </w:tbl>
    <w:p>
      <w:pPr>
        <w:spacing w:line="360" w:lineRule="auto"/>
        <w:rPr>
          <w:rFonts w:ascii="Arial"/>
          <w:sz w:val="21"/>
        </w:rPr>
      </w:pPr>
      <w:r/>
    </w:p>
    <w:p>
      <w:pPr>
        <w:pStyle w:val="BodyText"/>
        <w:ind w:left="4"/>
        <w:spacing w:before="65" w:line="221" w:lineRule="auto"/>
        <w:outlineLvl w:val="0"/>
        <w:rPr>
          <w:sz w:val="20"/>
          <w:szCs w:val="20"/>
        </w:rPr>
      </w:pPr>
      <w:r>
        <w:rPr>
          <w:sz w:val="20"/>
          <w:szCs w:val="20"/>
          <w:b/>
          <w:bCs/>
          <w:spacing w:val="-1"/>
        </w:rPr>
        <w:t>4.2</w:t>
      </w:r>
      <w:r>
        <w:rPr>
          <w:sz w:val="20"/>
          <w:szCs w:val="20"/>
          <w:spacing w:val="13"/>
        </w:rPr>
        <w:t xml:space="preserve">  </w:t>
      </w:r>
      <w:r>
        <w:rPr>
          <w:sz w:val="20"/>
          <w:szCs w:val="20"/>
          <w:b/>
          <w:bCs/>
          <w:spacing w:val="-1"/>
        </w:rPr>
        <w:t>产品级别</w:t>
      </w:r>
    </w:p>
    <w:p>
      <w:pPr>
        <w:pStyle w:val="BodyText"/>
        <w:ind w:left="450"/>
        <w:spacing w:before="264" w:line="219" w:lineRule="auto"/>
        <w:rPr>
          <w:sz w:val="20"/>
          <w:szCs w:val="20"/>
        </w:rPr>
      </w:pPr>
      <w:r>
        <w:rPr>
          <w:sz w:val="20"/>
          <w:szCs w:val="20"/>
          <w:spacing w:val="-2"/>
        </w:rPr>
        <w:t>按照药量及所能构成的危险性大小，烟花爆竹产品分为</w:t>
      </w:r>
      <w:r>
        <w:rPr>
          <w:sz w:val="20"/>
          <w:szCs w:val="20"/>
          <w:spacing w:val="-41"/>
        </w:rPr>
        <w:t xml:space="preserve"> </w:t>
      </w:r>
      <w:r>
        <w:rPr>
          <w:rFonts w:ascii="Times New Roman" w:hAnsi="Times New Roman" w:eastAsia="Times New Roman" w:cs="Times New Roman"/>
          <w:sz w:val="20"/>
          <w:szCs w:val="20"/>
          <w:spacing w:val="-2"/>
        </w:rPr>
        <w:t>A</w:t>
      </w:r>
      <w:r>
        <w:rPr>
          <w:sz w:val="20"/>
          <w:szCs w:val="20"/>
          <w:spacing w:val="-2"/>
        </w:rPr>
        <w:t>、</w:t>
      </w:r>
      <w:r>
        <w:rPr>
          <w:rFonts w:ascii="Times New Roman" w:hAnsi="Times New Roman" w:eastAsia="Times New Roman" w:cs="Times New Roman"/>
          <w:sz w:val="20"/>
          <w:szCs w:val="20"/>
          <w:spacing w:val="-2"/>
        </w:rPr>
        <w:t>B</w:t>
      </w:r>
      <w:r>
        <w:rPr>
          <w:sz w:val="20"/>
          <w:szCs w:val="20"/>
          <w:spacing w:val="-2"/>
        </w:rPr>
        <w:t>、</w:t>
      </w:r>
      <w:r>
        <w:rPr>
          <w:rFonts w:ascii="Times New Roman" w:hAnsi="Times New Roman" w:eastAsia="Times New Roman" w:cs="Times New Roman"/>
          <w:sz w:val="20"/>
          <w:szCs w:val="20"/>
          <w:spacing w:val="-2"/>
        </w:rPr>
        <w:t>C</w:t>
      </w:r>
      <w:r>
        <w:rPr>
          <w:sz w:val="20"/>
          <w:szCs w:val="20"/>
          <w:spacing w:val="-2"/>
        </w:rPr>
        <w:t>、</w:t>
      </w:r>
      <w:r>
        <w:rPr>
          <w:rFonts w:ascii="Times New Roman" w:hAnsi="Times New Roman" w:eastAsia="Times New Roman" w:cs="Times New Roman"/>
          <w:sz w:val="20"/>
          <w:szCs w:val="20"/>
          <w:spacing w:val="-2"/>
        </w:rPr>
        <w:t>D</w:t>
      </w:r>
      <w:r>
        <w:rPr>
          <w:sz w:val="20"/>
          <w:szCs w:val="20"/>
          <w:spacing w:val="-2"/>
        </w:rPr>
        <w:t>四级。</w:t>
      </w:r>
    </w:p>
    <w:p>
      <w:pPr>
        <w:pStyle w:val="BodyText"/>
        <w:spacing w:before="60" w:line="221" w:lineRule="auto"/>
        <w:rPr>
          <w:sz w:val="20"/>
          <w:szCs w:val="20"/>
        </w:rPr>
      </w:pPr>
      <w:r>
        <w:rPr>
          <w:rFonts w:ascii="Times New Roman" w:hAnsi="Times New Roman" w:eastAsia="Times New Roman" w:cs="Times New Roman"/>
          <w:sz w:val="20"/>
          <w:szCs w:val="20"/>
          <w:b/>
          <w:bCs/>
          <w:spacing w:val="3"/>
        </w:rPr>
        <w:t>4.2.1      </w:t>
      </w: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16"/>
          <w:w w:val="101"/>
        </w:rPr>
        <w:t xml:space="preserve"> </w:t>
      </w:r>
      <w:r>
        <w:rPr>
          <w:sz w:val="20"/>
          <w:szCs w:val="20"/>
          <w:spacing w:val="3"/>
        </w:rPr>
        <w:t>级：由专业燃放人员在特定的室外空旷地点燃放、危险性很大的产品。</w:t>
      </w:r>
    </w:p>
    <w:p>
      <w:pPr>
        <w:pStyle w:val="BodyText"/>
        <w:ind w:left="4"/>
        <w:spacing w:before="80" w:line="221" w:lineRule="auto"/>
        <w:rPr>
          <w:sz w:val="20"/>
          <w:szCs w:val="20"/>
        </w:rPr>
      </w:pPr>
      <w:r>
        <w:rPr>
          <w:sz w:val="20"/>
          <w:szCs w:val="20"/>
          <w:b/>
          <w:bCs/>
          <w:spacing w:val="2"/>
        </w:rPr>
        <w:t>4.2.2</w:t>
      </w:r>
      <w:r>
        <w:rPr>
          <w:sz w:val="20"/>
          <w:szCs w:val="20"/>
          <w:spacing w:val="2"/>
        </w:rPr>
        <w:t xml:space="preserve">  B 级：由专业燃放人员在特定的室外空旷地点燃放、危险性较大的产品。</w:t>
      </w:r>
    </w:p>
    <w:p>
      <w:pPr>
        <w:pStyle w:val="BodyText"/>
        <w:spacing w:before="69" w:line="221" w:lineRule="auto"/>
        <w:rPr>
          <w:sz w:val="20"/>
          <w:szCs w:val="20"/>
        </w:rPr>
      </w:pPr>
      <w:r>
        <w:rPr>
          <w:rFonts w:ascii="Times New Roman" w:hAnsi="Times New Roman" w:eastAsia="Times New Roman" w:cs="Times New Roman"/>
          <w:sz w:val="20"/>
          <w:szCs w:val="20"/>
          <w:b/>
          <w:bCs/>
          <w:spacing w:val="1"/>
        </w:rPr>
        <w:t>4.2.3      </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26"/>
          <w:w w:val="101"/>
        </w:rPr>
        <w:t xml:space="preserve"> </w:t>
      </w:r>
      <w:r>
        <w:rPr>
          <w:sz w:val="20"/>
          <w:szCs w:val="20"/>
          <w:spacing w:val="1"/>
        </w:rPr>
        <w:t>级：适于室外开放空间燃放、危险性</w:t>
      </w:r>
      <w:r>
        <w:rPr>
          <w:sz w:val="20"/>
          <w:szCs w:val="20"/>
        </w:rPr>
        <w:t>较小的产品。</w:t>
      </w:r>
    </w:p>
    <w:p>
      <w:pPr>
        <w:pStyle w:val="BodyText"/>
        <w:spacing w:before="81" w:line="221" w:lineRule="auto"/>
        <w:rPr>
          <w:sz w:val="20"/>
          <w:szCs w:val="20"/>
        </w:rPr>
      </w:pPr>
      <w:r>
        <w:rPr>
          <w:rFonts w:ascii="Times New Roman" w:hAnsi="Times New Roman" w:eastAsia="Times New Roman" w:cs="Times New Roman"/>
          <w:sz w:val="20"/>
          <w:szCs w:val="20"/>
          <w:b/>
          <w:bCs/>
        </w:rPr>
        <w:t>4.2.4      </w:t>
      </w:r>
      <w:r>
        <w:rPr>
          <w:rFonts w:ascii="Times New Roman" w:hAnsi="Times New Roman" w:eastAsia="Times New Roman" w:cs="Times New Roman"/>
          <w:sz w:val="20"/>
          <w:szCs w:val="20"/>
        </w:rPr>
        <w:t>D </w:t>
      </w:r>
      <w:r>
        <w:rPr>
          <w:sz w:val="20"/>
          <w:szCs w:val="20"/>
        </w:rPr>
        <w:t>级：适于近距离燃放、危险性很小的产品。</w:t>
      </w:r>
    </w:p>
    <w:p>
      <w:pPr>
        <w:pStyle w:val="BodyText"/>
        <w:ind w:left="4"/>
        <w:spacing w:before="224" w:line="221" w:lineRule="auto"/>
        <w:outlineLvl w:val="0"/>
        <w:rPr>
          <w:sz w:val="20"/>
          <w:szCs w:val="20"/>
        </w:rPr>
      </w:pPr>
      <w:r>
        <w:rPr>
          <w:sz w:val="20"/>
          <w:szCs w:val="20"/>
          <w:b/>
          <w:bCs/>
          <w:spacing w:val="-4"/>
        </w:rPr>
        <w:t>4.3</w:t>
      </w:r>
      <w:r>
        <w:rPr>
          <w:sz w:val="20"/>
          <w:szCs w:val="20"/>
          <w:spacing w:val="26"/>
        </w:rPr>
        <w:t xml:space="preserve">  </w:t>
      </w:r>
      <w:r>
        <w:rPr>
          <w:sz w:val="20"/>
          <w:szCs w:val="20"/>
          <w:b/>
          <w:bCs/>
          <w:spacing w:val="-4"/>
        </w:rPr>
        <w:t>消费类别</w:t>
      </w:r>
    </w:p>
    <w:p>
      <w:pPr>
        <w:pStyle w:val="BodyText"/>
        <w:ind w:left="416"/>
        <w:spacing w:before="216" w:line="219" w:lineRule="auto"/>
        <w:rPr>
          <w:sz w:val="20"/>
          <w:szCs w:val="20"/>
        </w:rPr>
      </w:pPr>
      <w:r>
        <w:rPr>
          <w:sz w:val="20"/>
          <w:szCs w:val="20"/>
          <w:spacing w:val="6"/>
        </w:rPr>
        <w:t>按照对燃放人员要求的不同，烟花爆竹产品分为个人燃放类和专业燃放类。</w:t>
      </w:r>
    </w:p>
    <w:p>
      <w:pPr>
        <w:spacing w:line="272" w:lineRule="auto"/>
        <w:rPr>
          <w:rFonts w:ascii="Arial"/>
          <w:sz w:val="21"/>
        </w:rPr>
      </w:pPr>
      <w:r/>
    </w:p>
    <w:p>
      <w:pPr>
        <w:ind w:left="8913"/>
        <w:spacing w:before="41" w:line="18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p>
      <w:pPr>
        <w:spacing w:line="260" w:lineRule="auto"/>
        <w:rPr>
          <w:rFonts w:ascii="Arial"/>
          <w:sz w:val="21"/>
        </w:rPr>
      </w:pPr>
      <w:r/>
    </w:p>
    <w:p>
      <w:pPr>
        <w:spacing w:line="260" w:lineRule="auto"/>
        <w:rPr>
          <w:rFonts w:ascii="Arial"/>
          <w:sz w:val="21"/>
        </w:rPr>
      </w:pPr>
      <w:r/>
    </w:p>
    <w:p>
      <w:pPr>
        <w:pStyle w:val="BodyText"/>
        <w:ind w:left="2813"/>
        <w:spacing w:before="65" w:line="215" w:lineRule="auto"/>
        <w:rPr>
          <w:sz w:val="16"/>
          <w:szCs w:val="16"/>
        </w:rPr>
      </w:pPr>
      <w:r>
        <w:rPr>
          <w:sz w:val="20"/>
          <w:szCs w:val="20"/>
          <w:spacing w:val="5"/>
        </w:rPr>
        <w:t>标准分享网  </w:t>
      </w:r>
      <w:hyperlink w:history="true" r:id="rId15">
        <w:r>
          <w:rPr>
            <w:rFonts w:ascii="Times New Roman" w:hAnsi="Times New Roman" w:eastAsia="Times New Roman" w:cs="Times New Roman"/>
            <w:sz w:val="20"/>
            <w:szCs w:val="20"/>
          </w:rPr>
          <w:t>www</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bzfxw</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com</w:t>
        </w:r>
      </w:hyperlink>
      <w:r>
        <w:rPr>
          <w:rFonts w:ascii="Times New Roman" w:hAnsi="Times New Roman" w:eastAsia="Times New Roman" w:cs="Times New Roman"/>
          <w:sz w:val="20"/>
          <w:szCs w:val="20"/>
          <w:spacing w:val="5"/>
        </w:rPr>
        <w:t xml:space="preserve">          </w:t>
      </w:r>
      <w:r>
        <w:rPr>
          <w:rFonts w:ascii="Times New Roman" w:hAnsi="Times New Roman" w:eastAsia="Times New Roman" w:cs="Times New Roman"/>
          <w:sz w:val="20"/>
          <w:szCs w:val="20"/>
          <w:spacing w:val="4"/>
        </w:rPr>
        <w:t xml:space="preserve">        </w:t>
      </w:r>
      <w:r>
        <w:rPr>
          <w:sz w:val="16"/>
          <w:szCs w:val="16"/>
          <w:spacing w:val="4"/>
        </w:rPr>
        <w:t>下载</w:t>
      </w:r>
    </w:p>
    <w:p>
      <w:pPr>
        <w:spacing w:line="215" w:lineRule="auto"/>
        <w:sectPr>
          <w:headerReference w:type="default" r:id="rId14"/>
          <w:footerReference w:type="default" r:id="rId6"/>
          <w:pgSz w:w="11906" w:h="16838"/>
          <w:pgMar w:top="1724" w:right="1407" w:bottom="283" w:left="1145" w:header="1414" w:footer="0" w:gutter="0"/>
        </w:sectPr>
        <w:rPr>
          <w:sz w:val="16"/>
          <w:szCs w:val="16"/>
        </w:rPr>
      </w:pPr>
    </w:p>
    <w:p>
      <w:pPr>
        <w:rPr>
          <w:rFonts w:ascii="Arial"/>
          <w:sz w:val="21"/>
        </w:rPr>
      </w:pPr>
      <w:r/>
    </w:p>
    <w:p>
      <w:pPr>
        <w:pStyle w:val="BodyText"/>
        <w:spacing w:before="65" w:line="221" w:lineRule="auto"/>
        <w:rPr>
          <w:sz w:val="20"/>
          <w:szCs w:val="20"/>
        </w:rPr>
      </w:pPr>
      <w:r>
        <w:rPr>
          <w:sz w:val="20"/>
          <w:szCs w:val="20"/>
        </w:rPr>
        <w:t>4.3.1  个人燃放类：不需加工安装，普通消费者可</w:t>
      </w:r>
      <w:r>
        <w:rPr>
          <w:sz w:val="20"/>
          <w:szCs w:val="20"/>
          <w:spacing w:val="-1"/>
        </w:rPr>
        <w:t>以燃放的</w:t>
      </w:r>
      <w:r>
        <w:rPr>
          <w:sz w:val="20"/>
          <w:szCs w:val="20"/>
          <w:spacing w:val="-24"/>
        </w:rPr>
        <w:t xml:space="preserve"> </w:t>
      </w:r>
      <w:r>
        <w:rPr>
          <w:sz w:val="20"/>
          <w:szCs w:val="20"/>
          <w:spacing w:val="-1"/>
        </w:rPr>
        <w:t>C 级、D 级产品。</w:t>
      </w:r>
    </w:p>
    <w:p>
      <w:pPr>
        <w:pStyle w:val="BodyText"/>
        <w:ind w:right="47"/>
        <w:spacing w:before="108" w:line="267" w:lineRule="auto"/>
        <w:rPr>
          <w:sz w:val="16"/>
          <w:szCs w:val="16"/>
        </w:rPr>
      </w:pPr>
      <w:r>
        <w:rPr>
          <w:sz w:val="19"/>
          <w:szCs w:val="19"/>
          <w:spacing w:val="10"/>
        </w:rPr>
        <w:t>4.3.2</w:t>
      </w:r>
      <w:r>
        <w:rPr>
          <w:sz w:val="19"/>
          <w:szCs w:val="19"/>
          <w:spacing w:val="43"/>
        </w:rPr>
        <w:t xml:space="preserve">  </w:t>
      </w:r>
      <w:r>
        <w:rPr>
          <w:sz w:val="19"/>
          <w:szCs w:val="19"/>
          <w:spacing w:val="10"/>
        </w:rPr>
        <w:t>专业燃放类：应由取得燃放专业资质人员燃放的 A</w:t>
      </w:r>
      <w:r>
        <w:rPr>
          <w:sz w:val="19"/>
          <w:szCs w:val="19"/>
          <w:spacing w:val="62"/>
        </w:rPr>
        <w:t xml:space="preserve"> </w:t>
      </w:r>
      <w:r>
        <w:rPr>
          <w:sz w:val="19"/>
          <w:szCs w:val="19"/>
          <w:spacing w:val="10"/>
        </w:rPr>
        <w:t>级</w:t>
      </w:r>
      <w:r>
        <w:rPr>
          <w:sz w:val="19"/>
          <w:szCs w:val="19"/>
          <w:spacing w:val="-13"/>
        </w:rPr>
        <w:t xml:space="preserve"> </w:t>
      </w:r>
      <w:r>
        <w:rPr>
          <w:sz w:val="19"/>
          <w:szCs w:val="19"/>
          <w:spacing w:val="10"/>
        </w:rPr>
        <w:t>、</w:t>
      </w:r>
      <w:r>
        <w:rPr>
          <w:sz w:val="19"/>
          <w:szCs w:val="19"/>
          <w:spacing w:val="9"/>
        </w:rPr>
        <w:t>B 级产品和需加工安装的</w:t>
      </w:r>
      <w:r>
        <w:rPr>
          <w:sz w:val="19"/>
          <w:szCs w:val="19"/>
          <w:spacing w:val="-16"/>
        </w:rPr>
        <w:t xml:space="preserve"> </w:t>
      </w:r>
      <w:r>
        <w:rPr>
          <w:sz w:val="19"/>
          <w:szCs w:val="19"/>
          <w:spacing w:val="9"/>
        </w:rPr>
        <w:t>C 级</w:t>
      </w:r>
      <w:r>
        <w:rPr>
          <w:sz w:val="19"/>
          <w:szCs w:val="19"/>
          <w:spacing w:val="-13"/>
        </w:rPr>
        <w:t xml:space="preserve"> </w:t>
      </w:r>
      <w:r>
        <w:rPr>
          <w:sz w:val="19"/>
          <w:szCs w:val="19"/>
          <w:spacing w:val="9"/>
        </w:rPr>
        <w:t>、D</w:t>
      </w:r>
      <w:r>
        <w:rPr>
          <w:sz w:val="19"/>
          <w:szCs w:val="19"/>
          <w:spacing w:val="28"/>
        </w:rPr>
        <w:t xml:space="preserve"> </w:t>
      </w:r>
      <w:r>
        <w:rPr>
          <w:sz w:val="19"/>
          <w:szCs w:val="19"/>
          <w:spacing w:val="9"/>
        </w:rPr>
        <w:t>级</w:t>
      </w:r>
      <w:r>
        <w:rPr>
          <w:sz w:val="19"/>
          <w:szCs w:val="19"/>
        </w:rPr>
        <w:t xml:space="preserve"> </w:t>
      </w:r>
      <w:r>
        <w:rPr>
          <w:sz w:val="16"/>
          <w:szCs w:val="16"/>
          <w:spacing w:val="-3"/>
        </w:rPr>
        <w:t>产</w:t>
      </w:r>
      <w:r>
        <w:rPr>
          <w:sz w:val="16"/>
          <w:szCs w:val="16"/>
          <w:spacing w:val="13"/>
        </w:rPr>
        <w:t xml:space="preserve"> </w:t>
      </w:r>
      <w:r>
        <w:rPr>
          <w:sz w:val="16"/>
          <w:szCs w:val="16"/>
          <w:spacing w:val="-3"/>
        </w:rPr>
        <w:t>品</w:t>
      </w:r>
      <w:r>
        <w:rPr>
          <w:sz w:val="16"/>
          <w:szCs w:val="16"/>
          <w:spacing w:val="-24"/>
        </w:rPr>
        <w:t xml:space="preserve"> </w:t>
      </w:r>
      <w:r>
        <w:rPr>
          <w:sz w:val="16"/>
          <w:szCs w:val="16"/>
          <w:spacing w:val="-3"/>
        </w:rPr>
        <w:t>。</w:t>
      </w:r>
    </w:p>
    <w:p>
      <w:pPr>
        <w:spacing w:line="420" w:lineRule="auto"/>
        <w:rPr>
          <w:rFonts w:ascii="Arial"/>
          <w:sz w:val="21"/>
        </w:rPr>
      </w:pPr>
      <w:r/>
    </w:p>
    <w:p>
      <w:pPr>
        <w:pStyle w:val="BodyText"/>
        <w:ind w:left="7"/>
        <w:spacing w:before="62" w:line="229" w:lineRule="auto"/>
        <w:outlineLvl w:val="0"/>
        <w:rPr>
          <w:rFonts w:ascii="SimHei" w:hAnsi="SimHei" w:eastAsia="SimHei" w:cs="SimHei"/>
          <w:sz w:val="19"/>
          <w:szCs w:val="19"/>
        </w:rPr>
      </w:pPr>
      <w:r>
        <w:rPr>
          <w:sz w:val="19"/>
          <w:szCs w:val="19"/>
          <w:b/>
          <w:bCs/>
          <w:spacing w:val="9"/>
        </w:rPr>
        <w:t>5</w:t>
      </w:r>
      <w:r>
        <w:rPr>
          <w:sz w:val="19"/>
          <w:szCs w:val="19"/>
          <w:spacing w:val="34"/>
        </w:rPr>
        <w:t xml:space="preserve">  </w:t>
      </w:r>
      <w:r>
        <w:rPr>
          <w:rFonts w:ascii="SimHei" w:hAnsi="SimHei" w:eastAsia="SimHei" w:cs="SimHei"/>
          <w:sz w:val="19"/>
          <w:szCs w:val="19"/>
          <w:b/>
          <w:bCs/>
          <w:spacing w:val="9"/>
        </w:rPr>
        <w:t>通用安全技术质量要求</w:t>
      </w:r>
    </w:p>
    <w:p>
      <w:pPr>
        <w:spacing w:line="293" w:lineRule="auto"/>
        <w:rPr>
          <w:rFonts w:ascii="Arial"/>
          <w:sz w:val="21"/>
        </w:rPr>
      </w:pPr>
      <w:r/>
    </w:p>
    <w:p>
      <w:pPr>
        <w:pStyle w:val="BodyText"/>
        <w:ind w:left="7"/>
        <w:spacing w:before="62" w:line="227" w:lineRule="auto"/>
        <w:outlineLvl w:val="0"/>
        <w:rPr>
          <w:sz w:val="19"/>
          <w:szCs w:val="19"/>
        </w:rPr>
      </w:pPr>
      <w:r>
        <w:rPr>
          <w:sz w:val="19"/>
          <w:szCs w:val="19"/>
          <w:b/>
          <w:bCs/>
          <w:spacing w:val="-2"/>
        </w:rPr>
        <w:t>5.1</w:t>
      </w:r>
      <w:r>
        <w:rPr>
          <w:sz w:val="19"/>
          <w:szCs w:val="19"/>
          <w:spacing w:val="33"/>
        </w:rPr>
        <w:t xml:space="preserve">  </w:t>
      </w:r>
      <w:r>
        <w:rPr>
          <w:sz w:val="19"/>
          <w:szCs w:val="19"/>
          <w:b/>
          <w:bCs/>
          <w:spacing w:val="-2"/>
        </w:rPr>
        <w:t>标志</w:t>
      </w:r>
    </w:p>
    <w:p>
      <w:pPr>
        <w:pStyle w:val="BodyText"/>
        <w:ind w:right="81" w:firstLine="4"/>
        <w:spacing w:before="253" w:line="257" w:lineRule="auto"/>
        <w:rPr>
          <w:sz w:val="19"/>
          <w:szCs w:val="19"/>
        </w:rPr>
      </w:pPr>
      <w:r>
        <w:rPr>
          <w:sz w:val="19"/>
          <w:szCs w:val="19"/>
          <w:spacing w:val="18"/>
        </w:rPr>
        <w:t>5.1.1  产品应有符合国家相关规定的标志</w:t>
      </w:r>
      <w:r>
        <w:rPr>
          <w:sz w:val="19"/>
          <w:szCs w:val="19"/>
          <w:spacing w:val="-46"/>
        </w:rPr>
        <w:t xml:space="preserve"> </w:t>
      </w:r>
      <w:r>
        <w:rPr>
          <w:sz w:val="19"/>
          <w:szCs w:val="19"/>
          <w:spacing w:val="18"/>
        </w:rPr>
        <w:t>。产品标志分为运输包装标志和零售包装标志</w:t>
      </w:r>
      <w:r>
        <w:rPr>
          <w:sz w:val="19"/>
          <w:szCs w:val="19"/>
          <w:spacing w:val="-53"/>
        </w:rPr>
        <w:t xml:space="preserve"> </w:t>
      </w:r>
      <w:r>
        <w:rPr>
          <w:sz w:val="19"/>
          <w:szCs w:val="19"/>
          <w:spacing w:val="18"/>
        </w:rPr>
        <w:t>。标志应附</w:t>
      </w:r>
      <w:r>
        <w:rPr>
          <w:sz w:val="19"/>
          <w:szCs w:val="19"/>
        </w:rPr>
        <w:t xml:space="preserve"> </w:t>
      </w:r>
      <w:r>
        <w:rPr>
          <w:sz w:val="19"/>
          <w:szCs w:val="19"/>
          <w:spacing w:val="15"/>
        </w:rPr>
        <w:t>在运输包装或零售包装上不脱落。</w:t>
      </w:r>
    </w:p>
    <w:p>
      <w:pPr>
        <w:pStyle w:val="BodyText"/>
        <w:ind w:left="1" w:right="52" w:firstLine="3"/>
        <w:spacing w:before="167" w:line="272" w:lineRule="auto"/>
        <w:rPr>
          <w:sz w:val="19"/>
          <w:szCs w:val="19"/>
        </w:rPr>
      </w:pPr>
      <w:r>
        <w:rPr>
          <w:sz w:val="19"/>
          <w:szCs w:val="19"/>
          <w:spacing w:val="11"/>
        </w:rPr>
        <w:t>5.1.2</w:t>
      </w:r>
      <w:r>
        <w:rPr>
          <w:sz w:val="19"/>
          <w:szCs w:val="19"/>
          <w:spacing w:val="44"/>
        </w:rPr>
        <w:t xml:space="preserve">  </w:t>
      </w:r>
      <w:r>
        <w:rPr>
          <w:sz w:val="19"/>
          <w:szCs w:val="19"/>
          <w:spacing w:val="11"/>
        </w:rPr>
        <w:t>运输包装标志的基本信息应包含：产品名称、消费类</w:t>
      </w:r>
      <w:r>
        <w:rPr>
          <w:sz w:val="19"/>
          <w:szCs w:val="19"/>
          <w:spacing w:val="10"/>
        </w:rPr>
        <w:t>别、产品级别、产品类别、制造商名称及地</w:t>
      </w:r>
      <w:r>
        <w:rPr>
          <w:sz w:val="19"/>
          <w:szCs w:val="19"/>
        </w:rPr>
        <w:t xml:space="preserve"> </w:t>
      </w:r>
      <w:r>
        <w:rPr>
          <w:sz w:val="19"/>
          <w:szCs w:val="19"/>
          <w:spacing w:val="6"/>
        </w:rPr>
        <w:t>址、安全生产许可证号、箱含量、箱含药量、毛重、体积、生产日期、保质期、执行标准代号以及“烟花爆</w:t>
      </w:r>
      <w:r>
        <w:rPr>
          <w:sz w:val="19"/>
          <w:szCs w:val="19"/>
          <w:spacing w:val="17"/>
        </w:rPr>
        <w:t xml:space="preserve"> </w:t>
      </w:r>
      <w:r>
        <w:rPr>
          <w:sz w:val="19"/>
          <w:szCs w:val="19"/>
          <w:spacing w:val="-2"/>
        </w:rPr>
        <w:t>竹”、“防火防潮”、“轻拿轻放”等安全用语或图案，安全图案应符合G</w:t>
      </w:r>
      <w:r>
        <w:rPr>
          <w:sz w:val="19"/>
          <w:szCs w:val="19"/>
          <w:spacing w:val="-3"/>
        </w:rPr>
        <w:t>B190、GB/T    191</w:t>
      </w:r>
      <w:r>
        <w:rPr>
          <w:sz w:val="19"/>
          <w:szCs w:val="19"/>
          <w:spacing w:val="-20"/>
        </w:rPr>
        <w:t xml:space="preserve"> </w:t>
      </w:r>
      <w:r>
        <w:rPr>
          <w:sz w:val="19"/>
          <w:szCs w:val="19"/>
          <w:spacing w:val="-3"/>
        </w:rPr>
        <w:t>要求。</w:t>
      </w:r>
    </w:p>
    <w:p>
      <w:pPr>
        <w:pStyle w:val="BodyText"/>
        <w:ind w:left="1" w:right="52" w:firstLine="3"/>
        <w:spacing w:before="170" w:line="252" w:lineRule="auto"/>
        <w:rPr>
          <w:sz w:val="19"/>
          <w:szCs w:val="19"/>
        </w:rPr>
      </w:pPr>
      <w:r>
        <w:rPr>
          <w:sz w:val="19"/>
          <w:szCs w:val="19"/>
          <w:spacing w:val="11"/>
        </w:rPr>
        <w:t>5.1.3</w:t>
      </w:r>
      <w:r>
        <w:rPr>
          <w:sz w:val="19"/>
          <w:szCs w:val="19"/>
          <w:spacing w:val="44"/>
        </w:rPr>
        <w:t xml:space="preserve">  </w:t>
      </w:r>
      <w:r>
        <w:rPr>
          <w:sz w:val="19"/>
          <w:szCs w:val="19"/>
          <w:spacing w:val="11"/>
        </w:rPr>
        <w:t>零售包装标志的基本信息应包含：产品名称、消费</w:t>
      </w:r>
      <w:r>
        <w:rPr>
          <w:sz w:val="19"/>
          <w:szCs w:val="19"/>
          <w:spacing w:val="10"/>
        </w:rPr>
        <w:t>类别、产品级别、产品类别、制造商名称及地</w:t>
      </w:r>
      <w:r>
        <w:rPr>
          <w:sz w:val="19"/>
          <w:szCs w:val="19"/>
          <w:spacing w:val="1"/>
        </w:rPr>
        <w:t xml:space="preserve"> </w:t>
      </w:r>
      <w:r>
        <w:rPr>
          <w:sz w:val="19"/>
          <w:szCs w:val="19"/>
          <w:spacing w:val="7"/>
        </w:rPr>
        <w:t>址、含药量(总药量和单发药量)、警示语、燃放说明、生产日期</w:t>
      </w:r>
      <w:r>
        <w:rPr>
          <w:sz w:val="19"/>
          <w:szCs w:val="19"/>
          <w:spacing w:val="6"/>
        </w:rPr>
        <w:t>、保质期。计数类产品应标明数量。</w:t>
      </w:r>
    </w:p>
    <w:p>
      <w:pPr>
        <w:pStyle w:val="BodyText"/>
        <w:ind w:left="18" w:right="51" w:hanging="14"/>
        <w:spacing w:before="158" w:line="252" w:lineRule="auto"/>
        <w:rPr>
          <w:sz w:val="19"/>
          <w:szCs w:val="19"/>
        </w:rPr>
      </w:pPr>
      <w:r>
        <w:rPr>
          <w:sz w:val="19"/>
          <w:szCs w:val="19"/>
          <w:spacing w:val="10"/>
        </w:rPr>
        <w:t>5.1.4</w:t>
      </w:r>
      <w:r>
        <w:rPr>
          <w:sz w:val="19"/>
          <w:szCs w:val="19"/>
          <w:spacing w:val="44"/>
        </w:rPr>
        <w:t xml:space="preserve">  </w:t>
      </w:r>
      <w:r>
        <w:rPr>
          <w:sz w:val="19"/>
          <w:szCs w:val="19"/>
          <w:spacing w:val="10"/>
        </w:rPr>
        <w:t>专业燃放类产品应使用红色字体注明“专业燃放类</w:t>
      </w:r>
      <w:r>
        <w:rPr>
          <w:sz w:val="19"/>
          <w:szCs w:val="19"/>
          <w:spacing w:val="-66"/>
        </w:rPr>
        <w:t xml:space="preserve"> </w:t>
      </w:r>
      <w:r>
        <w:rPr>
          <w:sz w:val="19"/>
          <w:szCs w:val="19"/>
          <w:spacing w:val="10"/>
        </w:rPr>
        <w:t>”的字样，个人燃放类产品应使用绿色字体注</w:t>
      </w:r>
      <w:r>
        <w:rPr>
          <w:sz w:val="19"/>
          <w:szCs w:val="19"/>
        </w:rPr>
        <w:t xml:space="preserve"> </w:t>
      </w:r>
      <w:r>
        <w:rPr>
          <w:sz w:val="19"/>
          <w:szCs w:val="19"/>
          <w:spacing w:val="4"/>
        </w:rPr>
        <w:t>明“个人燃放类</w:t>
      </w:r>
      <w:r>
        <w:rPr>
          <w:sz w:val="19"/>
          <w:szCs w:val="19"/>
          <w:spacing w:val="-67"/>
        </w:rPr>
        <w:t xml:space="preserve"> </w:t>
      </w:r>
      <w:r>
        <w:rPr>
          <w:sz w:val="19"/>
          <w:szCs w:val="19"/>
          <w:spacing w:val="4"/>
        </w:rPr>
        <w:t>”的字样。摩擦产品应用红色字体注明“不应拆开</w:t>
      </w:r>
      <w:r>
        <w:rPr>
          <w:sz w:val="19"/>
          <w:szCs w:val="19"/>
          <w:spacing w:val="-68"/>
        </w:rPr>
        <w:t xml:space="preserve"> </w:t>
      </w:r>
      <w:r>
        <w:rPr>
          <w:sz w:val="19"/>
          <w:szCs w:val="19"/>
          <w:spacing w:val="4"/>
        </w:rPr>
        <w:t>”的字样。</w:t>
      </w:r>
    </w:p>
    <w:p>
      <w:pPr>
        <w:pStyle w:val="BodyText"/>
        <w:ind w:left="8" w:right="57" w:hanging="4"/>
        <w:spacing w:before="144" w:line="254" w:lineRule="auto"/>
        <w:rPr>
          <w:sz w:val="19"/>
          <w:szCs w:val="19"/>
        </w:rPr>
      </w:pPr>
      <w:r>
        <w:rPr>
          <w:sz w:val="19"/>
          <w:szCs w:val="19"/>
          <w:spacing w:val="10"/>
        </w:rPr>
        <w:t>5.1.5</w:t>
      </w:r>
      <w:r>
        <w:rPr>
          <w:sz w:val="19"/>
          <w:szCs w:val="19"/>
          <w:spacing w:val="55"/>
        </w:rPr>
        <w:t xml:space="preserve">  </w:t>
      </w:r>
      <w:r>
        <w:rPr>
          <w:sz w:val="19"/>
          <w:szCs w:val="19"/>
          <w:spacing w:val="10"/>
        </w:rPr>
        <w:t>专业燃放类产品还应标注加工、安装方法，发射高度、辐射半径、火焰熄灭高度、燃放轨迹等信</w:t>
      </w:r>
      <w:r>
        <w:rPr>
          <w:sz w:val="19"/>
          <w:szCs w:val="19"/>
          <w:spacing w:val="1"/>
        </w:rPr>
        <w:t xml:space="preserve"> </w:t>
      </w:r>
      <w:r>
        <w:rPr>
          <w:sz w:val="19"/>
          <w:szCs w:val="19"/>
          <w:spacing w:val="13"/>
        </w:rPr>
        <w:t>息；设计为水上效果的产品应标注其燃放的水域范围。</w:t>
      </w:r>
    </w:p>
    <w:p>
      <w:pPr>
        <w:pStyle w:val="BodyText"/>
        <w:ind w:left="3" w:right="63" w:firstLine="1"/>
        <w:spacing w:before="166" w:line="243" w:lineRule="auto"/>
        <w:rPr>
          <w:sz w:val="19"/>
          <w:szCs w:val="19"/>
        </w:rPr>
      </w:pPr>
      <w:r>
        <w:rPr>
          <w:sz w:val="19"/>
          <w:szCs w:val="19"/>
          <w:spacing w:val="10"/>
        </w:rPr>
        <w:t>5.1.6</w:t>
      </w:r>
      <w:r>
        <w:rPr>
          <w:sz w:val="19"/>
          <w:szCs w:val="19"/>
          <w:spacing w:val="52"/>
        </w:rPr>
        <w:t xml:space="preserve">  </w:t>
      </w:r>
      <w:r>
        <w:rPr>
          <w:sz w:val="19"/>
          <w:szCs w:val="19"/>
          <w:spacing w:val="10"/>
        </w:rPr>
        <w:t>标注内容正确且清晰可见，易于识别，难以消除并且与背景色对比鲜明。运输包装上的“消费类</w:t>
      </w:r>
      <w:r>
        <w:rPr>
          <w:sz w:val="19"/>
          <w:szCs w:val="19"/>
          <w:spacing w:val="1"/>
        </w:rPr>
        <w:t xml:space="preserve"> </w:t>
      </w:r>
      <w:r>
        <w:rPr>
          <w:sz w:val="19"/>
          <w:szCs w:val="19"/>
          <w:spacing w:val="5"/>
        </w:rPr>
        <w:t>别</w:t>
      </w:r>
      <w:r>
        <w:rPr>
          <w:sz w:val="19"/>
          <w:szCs w:val="19"/>
          <w:spacing w:val="-68"/>
        </w:rPr>
        <w:t xml:space="preserve"> </w:t>
      </w:r>
      <w:r>
        <w:rPr>
          <w:sz w:val="19"/>
          <w:szCs w:val="19"/>
          <w:spacing w:val="5"/>
        </w:rPr>
        <w:t>”字体高度≥28 </w:t>
      </w:r>
      <w:r>
        <w:rPr>
          <w:rFonts w:ascii="Times New Roman" w:hAnsi="Times New Roman" w:eastAsia="Times New Roman" w:cs="Times New Roman"/>
          <w:sz w:val="19"/>
          <w:szCs w:val="19"/>
        </w:rPr>
        <w:t>mm</w:t>
      </w:r>
      <w:r>
        <w:rPr>
          <w:rFonts w:ascii="Times New Roman" w:hAnsi="Times New Roman" w:eastAsia="Times New Roman" w:cs="Times New Roman"/>
          <w:sz w:val="19"/>
          <w:szCs w:val="19"/>
          <w:spacing w:val="5"/>
        </w:rPr>
        <w:t>,  </w:t>
      </w:r>
      <w:r>
        <w:rPr>
          <w:sz w:val="19"/>
          <w:szCs w:val="19"/>
          <w:spacing w:val="5"/>
        </w:rPr>
        <w:t>其他≥6 </w:t>
      </w:r>
      <w:r>
        <w:rPr>
          <w:rFonts w:ascii="Times New Roman" w:hAnsi="Times New Roman" w:eastAsia="Times New Roman" w:cs="Times New Roman"/>
          <w:sz w:val="19"/>
          <w:szCs w:val="19"/>
        </w:rPr>
        <w:t>mm</w:t>
      </w:r>
      <w:r>
        <w:rPr>
          <w:rFonts w:ascii="Times New Roman" w:hAnsi="Times New Roman" w:eastAsia="Times New Roman" w:cs="Times New Roman"/>
          <w:sz w:val="19"/>
          <w:szCs w:val="19"/>
          <w:spacing w:val="5"/>
        </w:rPr>
        <w:t>,  </w:t>
      </w:r>
      <w:r>
        <w:rPr>
          <w:sz w:val="19"/>
          <w:szCs w:val="19"/>
          <w:spacing w:val="5"/>
        </w:rPr>
        <w:t>零售包装“警示语及内容</w:t>
      </w:r>
      <w:r>
        <w:rPr>
          <w:sz w:val="19"/>
          <w:szCs w:val="19"/>
          <w:spacing w:val="-69"/>
        </w:rPr>
        <w:t xml:space="preserve"> </w:t>
      </w:r>
      <w:r>
        <w:rPr>
          <w:sz w:val="19"/>
          <w:szCs w:val="19"/>
          <w:spacing w:val="5"/>
        </w:rPr>
        <w:t>”字</w:t>
      </w:r>
      <w:r>
        <w:rPr>
          <w:sz w:val="19"/>
          <w:szCs w:val="19"/>
          <w:spacing w:val="4"/>
        </w:rPr>
        <w:t>体高度≥4</w:t>
      </w:r>
      <w:r>
        <w:rPr>
          <w:sz w:val="19"/>
          <w:szCs w:val="19"/>
          <w:spacing w:val="34"/>
          <w:w w:val="101"/>
        </w:rPr>
        <w:t xml:space="preserve"> </w:t>
      </w:r>
      <w:r>
        <w:rPr>
          <w:rFonts w:ascii="Times New Roman" w:hAnsi="Times New Roman" w:eastAsia="Times New Roman" w:cs="Times New Roman"/>
          <w:sz w:val="19"/>
          <w:szCs w:val="19"/>
        </w:rPr>
        <w:t>mm</w:t>
      </w:r>
      <w:r>
        <w:rPr>
          <w:rFonts w:ascii="Times New Roman" w:hAnsi="Times New Roman" w:eastAsia="Times New Roman" w:cs="Times New Roman"/>
          <w:sz w:val="19"/>
          <w:szCs w:val="19"/>
          <w:spacing w:val="4"/>
        </w:rPr>
        <w:t>,  </w:t>
      </w:r>
      <w:r>
        <w:rPr>
          <w:sz w:val="19"/>
          <w:szCs w:val="19"/>
          <w:spacing w:val="4"/>
        </w:rPr>
        <w:t>其他≥2.2 </w:t>
      </w:r>
      <w:r>
        <w:rPr>
          <w:rFonts w:ascii="Times New Roman" w:hAnsi="Times New Roman" w:eastAsia="Times New Roman" w:cs="Times New Roman"/>
          <w:sz w:val="19"/>
          <w:szCs w:val="19"/>
        </w:rPr>
        <w:t>mm</w:t>
      </w:r>
      <w:r>
        <w:rPr>
          <w:sz w:val="19"/>
          <w:szCs w:val="19"/>
          <w:spacing w:val="4"/>
        </w:rPr>
        <w:t>。</w:t>
      </w:r>
    </w:p>
    <w:p>
      <w:pPr>
        <w:pStyle w:val="BodyText"/>
        <w:ind w:left="2"/>
        <w:spacing w:before="144" w:line="226" w:lineRule="auto"/>
        <w:rPr>
          <w:sz w:val="19"/>
          <w:szCs w:val="19"/>
        </w:rPr>
      </w:pPr>
      <w:r>
        <w:rPr>
          <w:rFonts w:ascii="Times New Roman" w:hAnsi="Times New Roman" w:eastAsia="Times New Roman" w:cs="Times New Roman"/>
          <w:sz w:val="19"/>
          <w:szCs w:val="19"/>
          <w:spacing w:val="5"/>
        </w:rPr>
        <w:t>5.</w:t>
      </w:r>
      <w:r>
        <w:rPr>
          <w:rFonts w:ascii="Times New Roman" w:hAnsi="Times New Roman" w:eastAsia="Times New Roman" w:cs="Times New Roman"/>
          <w:sz w:val="19"/>
          <w:szCs w:val="19"/>
          <w:spacing w:val="-20"/>
        </w:rPr>
        <w:t xml:space="preserve"> </w:t>
      </w:r>
      <w:r>
        <w:rPr>
          <w:rFonts w:ascii="Times New Roman" w:hAnsi="Times New Roman" w:eastAsia="Times New Roman" w:cs="Times New Roman"/>
          <w:sz w:val="19"/>
          <w:szCs w:val="19"/>
          <w:spacing w:val="5"/>
        </w:rPr>
        <w:t>1.7        </w:t>
      </w:r>
      <w:r>
        <w:rPr>
          <w:sz w:val="19"/>
          <w:szCs w:val="19"/>
          <w:spacing w:val="5"/>
        </w:rPr>
        <w:t>燃放说明和警示语内容应符合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5"/>
        </w:rPr>
        <w:t xml:space="preserve">   2442</w:t>
      </w:r>
      <w:r>
        <w:rPr>
          <w:rFonts w:ascii="Times New Roman" w:hAnsi="Times New Roman" w:eastAsia="Times New Roman" w:cs="Times New Roman"/>
          <w:sz w:val="19"/>
          <w:szCs w:val="19"/>
          <w:spacing w:val="4"/>
        </w:rPr>
        <w:t>6</w:t>
      </w:r>
      <w:r>
        <w:rPr>
          <w:rFonts w:ascii="Times New Roman" w:hAnsi="Times New Roman" w:eastAsia="Times New Roman" w:cs="Times New Roman"/>
          <w:sz w:val="19"/>
          <w:szCs w:val="19"/>
          <w:spacing w:val="39"/>
        </w:rPr>
        <w:t xml:space="preserve"> </w:t>
      </w:r>
      <w:r>
        <w:rPr>
          <w:sz w:val="19"/>
          <w:szCs w:val="19"/>
          <w:spacing w:val="4"/>
        </w:rPr>
        <w:t>的规定。</w:t>
      </w:r>
    </w:p>
    <w:p>
      <w:pPr>
        <w:pStyle w:val="BodyText"/>
        <w:ind w:left="7"/>
        <w:spacing w:before="266" w:line="227" w:lineRule="auto"/>
        <w:outlineLvl w:val="0"/>
        <w:rPr>
          <w:sz w:val="19"/>
          <w:szCs w:val="19"/>
        </w:rPr>
      </w:pPr>
      <w:r>
        <w:rPr>
          <w:sz w:val="19"/>
          <w:szCs w:val="19"/>
          <w:b/>
          <w:bCs/>
          <w:spacing w:val="-2"/>
        </w:rPr>
        <w:t>5.2</w:t>
      </w:r>
      <w:r>
        <w:rPr>
          <w:sz w:val="19"/>
          <w:szCs w:val="19"/>
          <w:spacing w:val="33"/>
        </w:rPr>
        <w:t xml:space="preserve">  </w:t>
      </w:r>
      <w:r>
        <w:rPr>
          <w:sz w:val="19"/>
          <w:szCs w:val="19"/>
          <w:b/>
          <w:bCs/>
          <w:spacing w:val="-2"/>
        </w:rPr>
        <w:t>包装</w:t>
      </w:r>
    </w:p>
    <w:p>
      <w:pPr>
        <w:pStyle w:val="BodyText"/>
        <w:ind w:left="1" w:right="61" w:firstLine="6"/>
        <w:spacing w:before="256" w:line="260" w:lineRule="auto"/>
        <w:rPr>
          <w:sz w:val="19"/>
          <w:szCs w:val="19"/>
        </w:rPr>
      </w:pPr>
      <w:r>
        <w:rPr>
          <w:sz w:val="19"/>
          <w:szCs w:val="19"/>
          <w:b/>
          <w:bCs/>
          <w:spacing w:val="14"/>
        </w:rPr>
        <w:t>5.2.1</w:t>
      </w:r>
      <w:r>
        <w:rPr>
          <w:sz w:val="19"/>
          <w:szCs w:val="19"/>
          <w:spacing w:val="48"/>
        </w:rPr>
        <w:t xml:space="preserve">  </w:t>
      </w:r>
      <w:r>
        <w:rPr>
          <w:sz w:val="19"/>
          <w:szCs w:val="19"/>
          <w:spacing w:val="14"/>
        </w:rPr>
        <w:t>产品应有零售包装(含内包装)和运输包装；零售包装与运输包装等同时，必须同时符合零售包</w:t>
      </w:r>
      <w:r>
        <w:rPr>
          <w:sz w:val="19"/>
          <w:szCs w:val="19"/>
          <w:spacing w:val="1"/>
        </w:rPr>
        <w:t xml:space="preserve"> </w:t>
      </w:r>
      <w:r>
        <w:rPr>
          <w:sz w:val="19"/>
          <w:szCs w:val="19"/>
          <w:spacing w:val="13"/>
        </w:rPr>
        <w:t>装和运输包装要求。</w:t>
      </w:r>
    </w:p>
    <w:p>
      <w:pPr>
        <w:pStyle w:val="BodyText"/>
        <w:ind w:left="23" w:hanging="19"/>
        <w:spacing w:before="166" w:line="249" w:lineRule="auto"/>
        <w:rPr>
          <w:sz w:val="19"/>
          <w:szCs w:val="19"/>
        </w:rPr>
      </w:pPr>
      <w:r>
        <w:rPr>
          <w:sz w:val="19"/>
          <w:szCs w:val="19"/>
          <w:spacing w:val="12"/>
        </w:rPr>
        <w:t>5.2.2</w:t>
      </w:r>
      <w:r>
        <w:rPr>
          <w:sz w:val="19"/>
          <w:szCs w:val="19"/>
          <w:spacing w:val="46"/>
        </w:rPr>
        <w:t xml:space="preserve">  </w:t>
      </w:r>
      <w:r>
        <w:rPr>
          <w:sz w:val="19"/>
          <w:szCs w:val="19"/>
          <w:spacing w:val="12"/>
        </w:rPr>
        <w:t>零售包装(含内包装)材料应采</w:t>
      </w:r>
      <w:r>
        <w:rPr>
          <w:sz w:val="19"/>
          <w:szCs w:val="19"/>
          <w:spacing w:val="11"/>
        </w:rPr>
        <w:t>用防潮性好的塑料、纸张等，封闭包装，产品排列整齐、不松动。</w:t>
      </w:r>
      <w:r>
        <w:rPr>
          <w:sz w:val="19"/>
          <w:szCs w:val="19"/>
        </w:rPr>
        <w:t xml:space="preserve"> </w:t>
      </w:r>
      <w:r>
        <w:rPr>
          <w:sz w:val="19"/>
          <w:szCs w:val="19"/>
          <w:spacing w:val="14"/>
        </w:rPr>
        <w:t>内包装材质不应与烟火药发生化学反应。</w:t>
      </w:r>
    </w:p>
    <w:p>
      <w:pPr>
        <w:pStyle w:val="BodyText"/>
        <w:ind w:left="7"/>
        <w:spacing w:before="136" w:line="226" w:lineRule="auto"/>
        <w:rPr>
          <w:sz w:val="19"/>
          <w:szCs w:val="19"/>
        </w:rPr>
      </w:pPr>
      <w:r>
        <w:rPr>
          <w:sz w:val="19"/>
          <w:szCs w:val="19"/>
          <w:b/>
          <w:bCs/>
          <w:spacing w:val="5"/>
        </w:rPr>
        <w:t>5.2.3</w:t>
      </w:r>
      <w:r>
        <w:rPr>
          <w:sz w:val="19"/>
          <w:szCs w:val="19"/>
          <w:spacing w:val="51"/>
        </w:rPr>
        <w:t xml:space="preserve">  </w:t>
      </w:r>
      <w:r>
        <w:rPr>
          <w:sz w:val="19"/>
          <w:szCs w:val="19"/>
          <w:spacing w:val="5"/>
        </w:rPr>
        <w:t>运输包装应符合 </w:t>
      </w:r>
      <w:r>
        <w:rPr>
          <w:sz w:val="19"/>
          <w:szCs w:val="19"/>
        </w:rPr>
        <w:t>GB</w:t>
      </w:r>
      <w:r>
        <w:rPr>
          <w:sz w:val="19"/>
          <w:szCs w:val="19"/>
          <w:spacing w:val="5"/>
        </w:rPr>
        <w:t xml:space="preserve">  12463</w:t>
      </w:r>
      <w:r>
        <w:rPr>
          <w:sz w:val="19"/>
          <w:szCs w:val="19"/>
          <w:spacing w:val="-15"/>
        </w:rPr>
        <w:t xml:space="preserve"> </w:t>
      </w:r>
      <w:r>
        <w:rPr>
          <w:sz w:val="19"/>
          <w:szCs w:val="19"/>
          <w:spacing w:val="5"/>
        </w:rPr>
        <w:t>的要求。</w:t>
      </w:r>
    </w:p>
    <w:p>
      <w:pPr>
        <w:pStyle w:val="BodyText"/>
        <w:spacing w:before="82" w:line="219" w:lineRule="auto"/>
        <w:rPr>
          <w:sz w:val="19"/>
          <w:szCs w:val="19"/>
        </w:rPr>
      </w:pPr>
      <w:r>
        <w:rPr>
          <w:rFonts w:ascii="Times New Roman" w:hAnsi="Times New Roman" w:eastAsia="Times New Roman" w:cs="Times New Roman"/>
          <w:sz w:val="19"/>
          <w:szCs w:val="19"/>
          <w:b/>
          <w:bCs/>
          <w:spacing w:val="12"/>
        </w:rPr>
        <w:t>5.2.4       </w:t>
      </w:r>
      <w:r>
        <w:rPr>
          <w:sz w:val="19"/>
          <w:szCs w:val="19"/>
          <w:spacing w:val="12"/>
        </w:rPr>
        <w:t>运输包装容器体积符合品种规格的设计要求，每件毛重不超过</w:t>
      </w:r>
      <w:r>
        <w:rPr>
          <w:sz w:val="19"/>
          <w:szCs w:val="19"/>
          <w:spacing w:val="11"/>
        </w:rPr>
        <w:t>30 </w:t>
      </w:r>
      <w:r>
        <w:rPr>
          <w:rFonts w:ascii="Times New Roman" w:hAnsi="Times New Roman" w:eastAsia="Times New Roman" w:cs="Times New Roman"/>
          <w:sz w:val="19"/>
          <w:szCs w:val="19"/>
        </w:rPr>
        <w:t>kg</w:t>
      </w:r>
      <w:r>
        <w:rPr>
          <w:sz w:val="19"/>
          <w:szCs w:val="19"/>
          <w:spacing w:val="11"/>
        </w:rPr>
        <w:t>。</w:t>
      </w:r>
    </w:p>
    <w:p>
      <w:pPr>
        <w:pStyle w:val="BodyText"/>
        <w:spacing w:before="115" w:line="226" w:lineRule="auto"/>
        <w:rPr>
          <w:sz w:val="19"/>
          <w:szCs w:val="19"/>
        </w:rPr>
      </w:pPr>
      <w:r>
        <w:rPr>
          <w:rFonts w:ascii="Times New Roman" w:hAnsi="Times New Roman" w:eastAsia="Times New Roman" w:cs="Times New Roman"/>
          <w:sz w:val="19"/>
          <w:szCs w:val="19"/>
          <w:b/>
          <w:bCs/>
          <w:spacing w:val="8"/>
        </w:rPr>
        <w:t>5.2.5       </w:t>
      </w:r>
      <w:r>
        <w:rPr>
          <w:sz w:val="19"/>
          <w:szCs w:val="19"/>
          <w:spacing w:val="8"/>
        </w:rPr>
        <w:t>水路、铁路运输和空运产品的运输包装应分别符</w:t>
      </w:r>
      <w:r>
        <w:rPr>
          <w:sz w:val="19"/>
          <w:szCs w:val="19"/>
          <w:spacing w:val="7"/>
        </w:rPr>
        <w:t>合 </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7"/>
        </w:rPr>
        <w:t xml:space="preserve">   19270 </w:t>
      </w:r>
      <w:r>
        <w:rPr>
          <w:sz w:val="19"/>
          <w:szCs w:val="19"/>
          <w:spacing w:val="7"/>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7"/>
        </w:rPr>
        <w:t xml:space="preserve">   19359 </w:t>
      </w:r>
      <w:r>
        <w:rPr>
          <w:sz w:val="19"/>
          <w:szCs w:val="19"/>
          <w:spacing w:val="7"/>
        </w:rPr>
        <w:t>、</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20"/>
          <w:w w:val="101"/>
        </w:rPr>
        <w:t xml:space="preserve">  </w:t>
      </w:r>
      <w:r>
        <w:rPr>
          <w:rFonts w:ascii="Times New Roman" w:hAnsi="Times New Roman" w:eastAsia="Times New Roman" w:cs="Times New Roman"/>
          <w:sz w:val="19"/>
          <w:szCs w:val="19"/>
          <w:spacing w:val="7"/>
        </w:rPr>
        <w:t>19433  </w:t>
      </w:r>
      <w:r>
        <w:rPr>
          <w:sz w:val="19"/>
          <w:szCs w:val="19"/>
          <w:spacing w:val="7"/>
        </w:rPr>
        <w:t>的技术</w:t>
      </w:r>
    </w:p>
    <w:p>
      <w:pPr>
        <w:pStyle w:val="BodyText"/>
        <w:spacing w:before="155" w:line="232" w:lineRule="auto"/>
        <w:rPr>
          <w:sz w:val="16"/>
          <w:szCs w:val="16"/>
        </w:rPr>
      </w:pPr>
      <w:r>
        <w:rPr>
          <w:sz w:val="16"/>
          <w:szCs w:val="16"/>
          <w:spacing w:val="1"/>
        </w:rPr>
        <w:t>要</w:t>
      </w:r>
      <w:r>
        <w:rPr>
          <w:sz w:val="16"/>
          <w:szCs w:val="16"/>
          <w:spacing w:val="-10"/>
        </w:rPr>
        <w:t xml:space="preserve"> </w:t>
      </w:r>
      <w:r>
        <w:rPr>
          <w:sz w:val="16"/>
          <w:szCs w:val="16"/>
          <w:spacing w:val="1"/>
        </w:rPr>
        <w:t>求</w:t>
      </w:r>
      <w:r>
        <w:rPr>
          <w:sz w:val="16"/>
          <w:szCs w:val="16"/>
          <w:spacing w:val="-22"/>
        </w:rPr>
        <w:t xml:space="preserve"> </w:t>
      </w:r>
      <w:r>
        <w:rPr>
          <w:sz w:val="16"/>
          <w:szCs w:val="16"/>
          <w:spacing w:val="1"/>
        </w:rPr>
        <w:t>。</w:t>
      </w:r>
    </w:p>
    <w:p>
      <w:pPr>
        <w:pStyle w:val="BodyText"/>
        <w:ind w:left="2" w:right="8" w:firstLine="4"/>
        <w:spacing w:before="121" w:line="252" w:lineRule="auto"/>
        <w:rPr>
          <w:sz w:val="19"/>
          <w:szCs w:val="19"/>
        </w:rPr>
      </w:pPr>
      <w:r>
        <w:rPr>
          <w:sz w:val="19"/>
          <w:szCs w:val="19"/>
          <w:b/>
          <w:bCs/>
          <w:spacing w:val="13"/>
        </w:rPr>
        <w:t>5.2.6</w:t>
      </w:r>
      <w:r>
        <w:rPr>
          <w:sz w:val="19"/>
          <w:szCs w:val="19"/>
          <w:spacing w:val="45"/>
        </w:rPr>
        <w:t xml:space="preserve">  </w:t>
      </w:r>
      <w:r>
        <w:rPr>
          <w:sz w:val="19"/>
          <w:szCs w:val="19"/>
          <w:spacing w:val="13"/>
        </w:rPr>
        <w:t>专业燃放类产品包装(包括运输包装和零售包装)应使用单一色彩(瓦楞纸原色，灰色、灰白</w:t>
      </w:r>
      <w:r>
        <w:rPr>
          <w:sz w:val="19"/>
          <w:szCs w:val="19"/>
          <w:spacing w:val="12"/>
        </w:rPr>
        <w:t>色、</w:t>
      </w:r>
      <w:r>
        <w:rPr>
          <w:sz w:val="19"/>
          <w:szCs w:val="19"/>
        </w:rPr>
        <w:t xml:space="preserve"> </w:t>
      </w:r>
      <w:r>
        <w:rPr>
          <w:sz w:val="19"/>
          <w:szCs w:val="19"/>
          <w:spacing w:val="14"/>
        </w:rPr>
        <w:t>草黄)的包装，不应使用其他彩色包装；个人燃放类产品</w:t>
      </w:r>
      <w:r>
        <w:rPr>
          <w:sz w:val="19"/>
          <w:szCs w:val="19"/>
          <w:spacing w:val="13"/>
        </w:rPr>
        <w:t>包装可使用对比色度鲜明的彩色包装。</w:t>
      </w:r>
    </w:p>
    <w:p>
      <w:pPr>
        <w:pStyle w:val="BodyText"/>
        <w:ind w:left="5"/>
        <w:spacing w:before="136" w:line="220" w:lineRule="auto"/>
        <w:rPr>
          <w:sz w:val="20"/>
          <w:szCs w:val="20"/>
        </w:rPr>
      </w:pPr>
      <w:r>
        <w:rPr>
          <w:sz w:val="20"/>
          <w:szCs w:val="20"/>
          <w:spacing w:val="8"/>
        </w:rPr>
        <w:t>5.2.7  摩擦类产品包装应采取隔栅或填</w:t>
      </w:r>
      <w:r>
        <w:rPr>
          <w:sz w:val="20"/>
          <w:szCs w:val="20"/>
          <w:spacing w:val="7"/>
        </w:rPr>
        <w:t>充物等方式。</w:t>
      </w:r>
    </w:p>
    <w:p>
      <w:pPr>
        <w:pStyle w:val="BodyText"/>
        <w:ind w:left="7"/>
        <w:spacing w:before="260" w:line="227" w:lineRule="auto"/>
        <w:outlineLvl w:val="0"/>
        <w:rPr>
          <w:sz w:val="19"/>
          <w:szCs w:val="19"/>
        </w:rPr>
      </w:pPr>
      <w:r>
        <w:rPr>
          <w:sz w:val="19"/>
          <w:szCs w:val="19"/>
          <w:b/>
          <w:bCs/>
          <w:spacing w:val="-2"/>
        </w:rPr>
        <w:t>5.3</w:t>
      </w:r>
      <w:r>
        <w:rPr>
          <w:sz w:val="19"/>
          <w:szCs w:val="19"/>
          <w:spacing w:val="35"/>
        </w:rPr>
        <w:t xml:space="preserve">  </w:t>
      </w:r>
      <w:r>
        <w:rPr>
          <w:sz w:val="19"/>
          <w:szCs w:val="19"/>
          <w:b/>
          <w:bCs/>
          <w:spacing w:val="-2"/>
        </w:rPr>
        <w:t>外观</w:t>
      </w:r>
    </w:p>
    <w:p>
      <w:pPr>
        <w:pStyle w:val="BodyText"/>
        <w:ind w:left="7"/>
        <w:spacing w:before="257" w:line="226" w:lineRule="auto"/>
        <w:rPr>
          <w:sz w:val="19"/>
          <w:szCs w:val="19"/>
        </w:rPr>
      </w:pPr>
      <w:r>
        <w:rPr>
          <w:sz w:val="19"/>
          <w:szCs w:val="19"/>
          <w:b/>
          <w:bCs/>
          <w:spacing w:val="3"/>
        </w:rPr>
        <w:t>5.3.1</w:t>
      </w:r>
      <w:r>
        <w:rPr>
          <w:sz w:val="19"/>
          <w:szCs w:val="19"/>
          <w:spacing w:val="50"/>
        </w:rPr>
        <w:t xml:space="preserve">  </w:t>
      </w:r>
      <w:r>
        <w:rPr>
          <w:sz w:val="19"/>
          <w:szCs w:val="19"/>
          <w:spacing w:val="3"/>
        </w:rPr>
        <w:t>产品应保证完整、整洁，文字图案清晰。</w:t>
      </w:r>
    </w:p>
    <w:p>
      <w:pPr>
        <w:pStyle w:val="BodyText"/>
        <w:ind w:left="4"/>
        <w:spacing w:before="107" w:line="226" w:lineRule="auto"/>
        <w:rPr>
          <w:sz w:val="19"/>
          <w:szCs w:val="19"/>
        </w:rPr>
      </w:pPr>
      <w:r>
        <w:rPr>
          <w:sz w:val="19"/>
          <w:szCs w:val="19"/>
          <w:spacing w:val="3"/>
        </w:rPr>
        <w:t>5.3.2</w:t>
      </w:r>
      <w:r>
        <w:rPr>
          <w:sz w:val="19"/>
          <w:szCs w:val="19"/>
          <w:spacing w:val="40"/>
        </w:rPr>
        <w:t xml:space="preserve">  </w:t>
      </w:r>
      <w:r>
        <w:rPr>
          <w:sz w:val="19"/>
          <w:szCs w:val="19"/>
          <w:spacing w:val="3"/>
        </w:rPr>
        <w:t>产品表面无浮药、无霉变、无污染，外</w:t>
      </w:r>
      <w:r>
        <w:rPr>
          <w:sz w:val="19"/>
          <w:szCs w:val="19"/>
          <w:spacing w:val="2"/>
        </w:rPr>
        <w:t>型无明显变形、无损坏、无漏药。</w:t>
      </w:r>
    </w:p>
    <w:p>
      <w:pPr>
        <w:pStyle w:val="BodyText"/>
        <w:ind w:left="7"/>
        <w:spacing w:before="98" w:line="225" w:lineRule="auto"/>
        <w:rPr>
          <w:sz w:val="19"/>
          <w:szCs w:val="19"/>
        </w:rPr>
      </w:pPr>
      <w:r>
        <w:rPr>
          <w:sz w:val="19"/>
          <w:szCs w:val="19"/>
          <w:b/>
          <w:bCs/>
          <w:spacing w:val="5"/>
        </w:rPr>
        <w:t>5.3.3</w:t>
      </w:r>
      <w:r>
        <w:rPr>
          <w:sz w:val="19"/>
          <w:szCs w:val="19"/>
          <w:spacing w:val="40"/>
        </w:rPr>
        <w:t xml:space="preserve">  </w:t>
      </w:r>
      <w:r>
        <w:rPr>
          <w:sz w:val="19"/>
          <w:szCs w:val="19"/>
          <w:spacing w:val="5"/>
        </w:rPr>
        <w:t>筒标纸粘贴吻合平整，无遮盖、无露头露脚、</w:t>
      </w:r>
      <w:r>
        <w:rPr>
          <w:sz w:val="19"/>
          <w:szCs w:val="19"/>
          <w:spacing w:val="4"/>
        </w:rPr>
        <w:t>无包头包脚、无露白现象。</w:t>
      </w:r>
    </w:p>
    <w:p>
      <w:pPr>
        <w:pStyle w:val="BodyText"/>
        <w:ind w:left="4"/>
        <w:spacing w:before="106" w:line="226" w:lineRule="auto"/>
        <w:rPr>
          <w:sz w:val="19"/>
          <w:szCs w:val="19"/>
        </w:rPr>
      </w:pPr>
      <w:r>
        <w:rPr>
          <w:sz w:val="19"/>
          <w:szCs w:val="19"/>
          <w:spacing w:val="3"/>
        </w:rPr>
        <w:t>5.3.4</w:t>
      </w:r>
      <w:r>
        <w:rPr>
          <w:sz w:val="19"/>
          <w:szCs w:val="19"/>
          <w:spacing w:val="47"/>
        </w:rPr>
        <w:t xml:space="preserve">  </w:t>
      </w:r>
      <w:r>
        <w:rPr>
          <w:sz w:val="19"/>
          <w:szCs w:val="19"/>
          <w:spacing w:val="3"/>
        </w:rPr>
        <w:t>筒体应粘合牢固，不开裂、不散筒。</w:t>
      </w:r>
    </w:p>
    <w:p>
      <w:pPr>
        <w:spacing w:line="226" w:lineRule="auto"/>
        <w:sectPr>
          <w:headerReference w:type="default" r:id="rId16"/>
          <w:footerReference w:type="default" r:id="rId17"/>
          <w:pgSz w:w="11906" w:h="16838"/>
          <w:pgMar w:top="1727" w:right="1295" w:bottom="1247" w:left="1319" w:header="1424" w:footer="1138" w:gutter="0"/>
        </w:sectPr>
        <w:rPr>
          <w:sz w:val="19"/>
          <w:szCs w:val="19"/>
        </w:rPr>
      </w:pPr>
    </w:p>
    <w:p>
      <w:pPr>
        <w:spacing w:line="416" w:lineRule="auto"/>
        <w:rPr>
          <w:rFonts w:ascii="Arial"/>
          <w:sz w:val="21"/>
        </w:rPr>
      </w:pPr>
      <w:r/>
    </w:p>
    <w:p>
      <w:pPr>
        <w:pStyle w:val="BodyText"/>
        <w:ind w:left="81"/>
        <w:spacing w:before="61" w:line="226" w:lineRule="auto"/>
        <w:outlineLvl w:val="0"/>
        <w:rPr>
          <w:sz w:val="19"/>
          <w:szCs w:val="19"/>
        </w:rPr>
      </w:pPr>
      <w:r>
        <w:rPr>
          <w:sz w:val="19"/>
          <w:szCs w:val="19"/>
          <w:b/>
          <w:bCs/>
          <w:spacing w:val="-3"/>
        </w:rPr>
        <w:t>5.4</w:t>
      </w:r>
      <w:r>
        <w:rPr>
          <w:sz w:val="19"/>
          <w:szCs w:val="19"/>
          <w:spacing w:val="37"/>
        </w:rPr>
        <w:t xml:space="preserve">  </w:t>
      </w:r>
      <w:r>
        <w:rPr>
          <w:sz w:val="19"/>
          <w:szCs w:val="19"/>
          <w:b/>
          <w:bCs/>
          <w:spacing w:val="-3"/>
        </w:rPr>
        <w:t>部件</w:t>
      </w:r>
    </w:p>
    <w:p>
      <w:pPr>
        <w:pStyle w:val="BodyText"/>
        <w:ind w:left="16"/>
        <w:spacing w:before="226" w:line="227" w:lineRule="auto"/>
        <w:outlineLvl w:val="0"/>
        <w:rPr>
          <w:sz w:val="19"/>
          <w:szCs w:val="19"/>
        </w:rPr>
      </w:pPr>
      <w:r>
        <w:rPr>
          <w:sz w:val="19"/>
          <w:szCs w:val="19"/>
          <w:b/>
          <w:bCs/>
          <w:spacing w:val="-1"/>
        </w:rPr>
        <w:t>5.4.1</w:t>
      </w:r>
      <w:r>
        <w:rPr>
          <w:sz w:val="19"/>
          <w:szCs w:val="19"/>
          <w:spacing w:val="47"/>
        </w:rPr>
        <w:t xml:space="preserve">  </w:t>
      </w:r>
      <w:r>
        <w:rPr>
          <w:sz w:val="19"/>
          <w:szCs w:val="19"/>
          <w:b/>
          <w:bCs/>
          <w:spacing w:val="-1"/>
        </w:rPr>
        <w:t>底座、底塞和吊线</w:t>
      </w:r>
    </w:p>
    <w:p>
      <w:pPr>
        <w:pStyle w:val="BodyText"/>
        <w:ind w:left="8" w:hanging="1"/>
        <w:spacing w:before="243" w:line="273" w:lineRule="auto"/>
        <w:rPr>
          <w:sz w:val="17"/>
          <w:szCs w:val="17"/>
        </w:rPr>
      </w:pPr>
      <w:r>
        <w:rPr>
          <w:rFonts w:ascii="Times New Roman" w:hAnsi="Times New Roman" w:eastAsia="Times New Roman" w:cs="Times New Roman"/>
          <w:sz w:val="19"/>
          <w:szCs w:val="19"/>
          <w:b/>
          <w:bCs/>
          <w:spacing w:val="8"/>
        </w:rPr>
        <w:t>5.4.1.1         </w:t>
      </w:r>
      <w:r>
        <w:rPr>
          <w:sz w:val="19"/>
          <w:szCs w:val="19"/>
          <w:spacing w:val="8"/>
        </w:rPr>
        <w:t>不需要加工安装的 </w:t>
      </w:r>
      <w:r>
        <w:rPr>
          <w:rFonts w:ascii="Times New Roman" w:hAnsi="Times New Roman" w:eastAsia="Times New Roman" w:cs="Times New Roman"/>
          <w:sz w:val="19"/>
          <w:szCs w:val="19"/>
          <w:spacing w:val="8"/>
        </w:rPr>
        <w:t>C  </w:t>
      </w:r>
      <w:r>
        <w:rPr>
          <w:sz w:val="19"/>
          <w:szCs w:val="19"/>
          <w:spacing w:val="8"/>
        </w:rPr>
        <w:t>级</w:t>
      </w:r>
      <w:r>
        <w:rPr>
          <w:sz w:val="19"/>
          <w:szCs w:val="19"/>
          <w:spacing w:val="-17"/>
        </w:rPr>
        <w:t xml:space="preserve"> </w:t>
      </w:r>
      <w:r>
        <w:rPr>
          <w:sz w:val="19"/>
          <w:szCs w:val="19"/>
          <w:spacing w:val="8"/>
        </w:rPr>
        <w:t>、</w:t>
      </w:r>
      <w:r>
        <w:rPr>
          <w:rFonts w:ascii="Times New Roman" w:hAnsi="Times New Roman" w:eastAsia="Times New Roman" w:cs="Times New Roman"/>
          <w:sz w:val="19"/>
          <w:szCs w:val="19"/>
          <w:spacing w:val="8"/>
        </w:rPr>
        <w:t>D</w:t>
      </w:r>
      <w:r>
        <w:rPr>
          <w:rFonts w:ascii="Times New Roman" w:hAnsi="Times New Roman" w:eastAsia="Times New Roman" w:cs="Times New Roman"/>
          <w:sz w:val="19"/>
          <w:szCs w:val="19"/>
          <w:spacing w:val="35"/>
        </w:rPr>
        <w:t xml:space="preserve"> </w:t>
      </w:r>
      <w:r>
        <w:rPr>
          <w:sz w:val="19"/>
          <w:szCs w:val="19"/>
          <w:spacing w:val="8"/>
        </w:rPr>
        <w:t>级，且放置</w:t>
      </w:r>
      <w:r>
        <w:rPr>
          <w:sz w:val="19"/>
          <w:szCs w:val="19"/>
          <w:spacing w:val="7"/>
        </w:rPr>
        <w:t>在地面燃放主体不运动的烟花(喷花类、玩具类产品),</w:t>
      </w:r>
      <w:r>
        <w:rPr>
          <w:sz w:val="19"/>
          <w:szCs w:val="19"/>
        </w:rPr>
        <w:t xml:space="preserve"> </w:t>
      </w:r>
      <w:r>
        <w:rPr>
          <w:sz w:val="19"/>
          <w:szCs w:val="19"/>
          <w:spacing w:val="15"/>
        </w:rPr>
        <w:t>筒高超过外径三倍的，应安装底座，底座的外径或边长应大于主体高度(含安装底座后增加的高度)三分</w:t>
      </w:r>
      <w:r>
        <w:rPr>
          <w:sz w:val="19"/>
          <w:szCs w:val="19"/>
          <w:spacing w:val="3"/>
        </w:rPr>
        <w:t xml:space="preserve">  </w:t>
      </w:r>
      <w:r>
        <w:rPr>
          <w:sz w:val="17"/>
          <w:szCs w:val="17"/>
          <w:spacing w:val="5"/>
        </w:rPr>
        <w:t>之一</w:t>
      </w:r>
      <w:r>
        <w:rPr>
          <w:sz w:val="17"/>
          <w:szCs w:val="17"/>
          <w:spacing w:val="-22"/>
        </w:rPr>
        <w:t xml:space="preserve"> </w:t>
      </w:r>
      <w:r>
        <w:rPr>
          <w:sz w:val="17"/>
          <w:szCs w:val="17"/>
          <w:spacing w:val="5"/>
        </w:rPr>
        <w:t>。</w:t>
      </w:r>
    </w:p>
    <w:p>
      <w:pPr>
        <w:pStyle w:val="BodyText"/>
        <w:ind w:left="16"/>
        <w:spacing w:before="94" w:line="221" w:lineRule="auto"/>
        <w:rPr>
          <w:sz w:val="20"/>
          <w:szCs w:val="20"/>
        </w:rPr>
      </w:pPr>
      <w:r>
        <w:rPr>
          <w:sz w:val="20"/>
          <w:szCs w:val="20"/>
          <w:b/>
          <w:bCs/>
          <w:spacing w:val="-3"/>
        </w:rPr>
        <w:t>5.4.1.2</w:t>
      </w:r>
      <w:r>
        <w:rPr>
          <w:sz w:val="20"/>
          <w:szCs w:val="20"/>
          <w:spacing w:val="45"/>
        </w:rPr>
        <w:t xml:space="preserve">  </w:t>
      </w:r>
      <w:r>
        <w:rPr>
          <w:sz w:val="20"/>
          <w:szCs w:val="20"/>
          <w:spacing w:val="-3"/>
        </w:rPr>
        <w:t>底座应安装牢固，在燃放过程中，底座应不散开、不脱落。</w:t>
      </w:r>
    </w:p>
    <w:p>
      <w:pPr>
        <w:pStyle w:val="BodyText"/>
        <w:ind w:left="16"/>
        <w:spacing w:before="69" w:line="227" w:lineRule="auto"/>
        <w:rPr>
          <w:sz w:val="19"/>
          <w:szCs w:val="19"/>
        </w:rPr>
      </w:pPr>
      <w:r>
        <w:rPr>
          <w:sz w:val="19"/>
          <w:szCs w:val="19"/>
          <w:b/>
          <w:bCs/>
          <w:spacing w:val="4"/>
        </w:rPr>
        <w:t>5.4.1.3</w:t>
      </w:r>
      <w:r>
        <w:rPr>
          <w:sz w:val="19"/>
          <w:szCs w:val="19"/>
          <w:spacing w:val="4"/>
        </w:rPr>
        <w:t xml:space="preserve">   底塞应安装牢固，跌落试验过程中，不开裂、不脱落。</w:t>
      </w:r>
    </w:p>
    <w:p>
      <w:pPr>
        <w:pStyle w:val="BodyText"/>
        <w:ind w:left="8"/>
        <w:spacing w:before="59" w:line="221" w:lineRule="auto"/>
        <w:rPr>
          <w:sz w:val="20"/>
          <w:szCs w:val="20"/>
        </w:rPr>
      </w:pPr>
      <w:r>
        <w:rPr>
          <w:rFonts w:ascii="Times New Roman" w:hAnsi="Times New Roman" w:eastAsia="Times New Roman" w:cs="Times New Roman"/>
          <w:sz w:val="20"/>
          <w:szCs w:val="20"/>
          <w:b/>
          <w:bCs/>
          <w:spacing w:val="1"/>
        </w:rPr>
        <w:t>5.4.1.4         </w:t>
      </w:r>
      <w:r>
        <w:rPr>
          <w:sz w:val="20"/>
          <w:szCs w:val="20"/>
          <w:spacing w:val="1"/>
        </w:rPr>
        <w:t>吊线应在50 </w:t>
      </w:r>
      <w:r>
        <w:rPr>
          <w:rFonts w:ascii="Times New Roman" w:hAnsi="Times New Roman" w:eastAsia="Times New Roman" w:cs="Times New Roman"/>
          <w:sz w:val="20"/>
          <w:szCs w:val="20"/>
        </w:rPr>
        <w:t>cm</w:t>
      </w:r>
      <w:r>
        <w:rPr>
          <w:rFonts w:ascii="Times New Roman" w:hAnsi="Times New Roman" w:eastAsia="Times New Roman" w:cs="Times New Roman"/>
          <w:sz w:val="20"/>
          <w:szCs w:val="20"/>
          <w:spacing w:val="1"/>
        </w:rPr>
        <w:t xml:space="preserve">   </w:t>
      </w:r>
      <w:r>
        <w:rPr>
          <w:sz w:val="20"/>
          <w:szCs w:val="20"/>
          <w:spacing w:val="1"/>
        </w:rPr>
        <w:t>以上，安装牢固并保</w:t>
      </w:r>
      <w:r>
        <w:rPr>
          <w:sz w:val="20"/>
          <w:szCs w:val="20"/>
        </w:rPr>
        <w:t>持一定的强度。</w:t>
      </w:r>
    </w:p>
    <w:p>
      <w:pPr>
        <w:pStyle w:val="BodyText"/>
        <w:ind w:left="16"/>
        <w:spacing w:before="239" w:line="227" w:lineRule="auto"/>
        <w:outlineLvl w:val="0"/>
        <w:rPr>
          <w:sz w:val="19"/>
          <w:szCs w:val="19"/>
        </w:rPr>
      </w:pPr>
      <w:r>
        <w:rPr>
          <w:sz w:val="19"/>
          <w:szCs w:val="19"/>
          <w:b/>
          <w:bCs/>
        </w:rPr>
        <w:t>5.4.2</w:t>
      </w:r>
      <w:r>
        <w:rPr>
          <w:sz w:val="19"/>
          <w:szCs w:val="19"/>
          <w:spacing w:val="47"/>
        </w:rPr>
        <w:t xml:space="preserve">  </w:t>
      </w:r>
      <w:r>
        <w:rPr>
          <w:sz w:val="19"/>
          <w:szCs w:val="19"/>
          <w:b/>
          <w:bCs/>
        </w:rPr>
        <w:t>引燃装置</w:t>
      </w:r>
    </w:p>
    <w:p>
      <w:pPr>
        <w:pStyle w:val="BodyText"/>
        <w:ind w:left="16"/>
        <w:spacing w:before="222" w:line="226" w:lineRule="auto"/>
        <w:rPr>
          <w:sz w:val="19"/>
          <w:szCs w:val="19"/>
        </w:rPr>
      </w:pPr>
      <w:r>
        <w:rPr>
          <w:sz w:val="19"/>
          <w:szCs w:val="19"/>
          <w:b/>
          <w:bCs/>
          <w:spacing w:val="10"/>
        </w:rPr>
        <w:t>5.4.2.1</w:t>
      </w:r>
      <w:r>
        <w:rPr>
          <w:sz w:val="19"/>
          <w:szCs w:val="19"/>
          <w:spacing w:val="55"/>
        </w:rPr>
        <w:t xml:space="preserve">  </w:t>
      </w:r>
      <w:r>
        <w:rPr>
          <w:sz w:val="19"/>
          <w:szCs w:val="19"/>
          <w:spacing w:val="10"/>
        </w:rPr>
        <w:t>在所有正常、可预见的使用条件下使用引燃装置，应能正常地点燃并引燃效果药。</w:t>
      </w:r>
    </w:p>
    <w:p>
      <w:pPr>
        <w:pStyle w:val="BodyText"/>
        <w:ind w:left="16"/>
        <w:spacing w:before="76" w:line="226" w:lineRule="auto"/>
        <w:rPr>
          <w:sz w:val="19"/>
          <w:szCs w:val="19"/>
        </w:rPr>
      </w:pPr>
      <w:r>
        <w:rPr>
          <w:sz w:val="19"/>
          <w:szCs w:val="19"/>
          <w:b/>
          <w:bCs/>
          <w:spacing w:val="7"/>
        </w:rPr>
        <w:t>5.4.2.2</w:t>
      </w:r>
      <w:r>
        <w:rPr>
          <w:sz w:val="19"/>
          <w:szCs w:val="19"/>
          <w:spacing w:val="7"/>
        </w:rPr>
        <w:t xml:space="preserve">   引火线、引线接驳器、</w:t>
      </w:r>
      <w:r>
        <w:rPr>
          <w:sz w:val="19"/>
          <w:szCs w:val="19"/>
          <w:spacing w:val="-56"/>
        </w:rPr>
        <w:t xml:space="preserve"> </w:t>
      </w:r>
      <w:r>
        <w:rPr>
          <w:sz w:val="19"/>
          <w:szCs w:val="19"/>
          <w:spacing w:val="7"/>
        </w:rPr>
        <w:t>电点火头应符合相应的质量</w:t>
      </w:r>
      <w:r>
        <w:rPr>
          <w:sz w:val="19"/>
          <w:szCs w:val="19"/>
          <w:spacing w:val="6"/>
        </w:rPr>
        <w:t>标准要求。</w:t>
      </w:r>
    </w:p>
    <w:p>
      <w:pPr>
        <w:pStyle w:val="BodyText"/>
        <w:ind w:left="16"/>
        <w:spacing w:before="71" w:line="226" w:lineRule="auto"/>
        <w:rPr>
          <w:sz w:val="19"/>
          <w:szCs w:val="19"/>
        </w:rPr>
      </w:pPr>
      <w:r>
        <w:rPr>
          <w:sz w:val="19"/>
          <w:szCs w:val="19"/>
          <w:b/>
          <w:bCs/>
          <w:spacing w:val="10"/>
        </w:rPr>
        <w:t>5.4.2.3</w:t>
      </w:r>
      <w:r>
        <w:rPr>
          <w:sz w:val="19"/>
          <w:szCs w:val="19"/>
          <w:spacing w:val="10"/>
        </w:rPr>
        <w:t xml:space="preserve">   点火引火线应为绿色安全引线，点火部位应有明显标识。</w:t>
      </w:r>
    </w:p>
    <w:p>
      <w:pPr>
        <w:pStyle w:val="BodyText"/>
        <w:ind w:left="7"/>
        <w:spacing w:before="56" w:line="218" w:lineRule="auto"/>
        <w:rPr>
          <w:sz w:val="19"/>
          <w:szCs w:val="19"/>
        </w:rPr>
      </w:pPr>
      <w:r>
        <w:rPr>
          <w:rFonts w:ascii="Times New Roman" w:hAnsi="Times New Roman" w:eastAsia="Times New Roman" w:cs="Times New Roman"/>
          <w:sz w:val="19"/>
          <w:szCs w:val="19"/>
          <w:b/>
          <w:bCs/>
          <w:spacing w:val="9"/>
        </w:rPr>
        <w:t>5.4.2.4         </w:t>
      </w:r>
      <w:r>
        <w:rPr>
          <w:sz w:val="19"/>
          <w:szCs w:val="19"/>
          <w:spacing w:val="9"/>
        </w:rPr>
        <w:t>点火引火线应安装牢固，可承受200 </w:t>
      </w:r>
      <w:r>
        <w:rPr>
          <w:rFonts w:ascii="Times New Roman" w:hAnsi="Times New Roman" w:eastAsia="Times New Roman" w:cs="Times New Roman"/>
          <w:sz w:val="19"/>
          <w:szCs w:val="19"/>
          <w:spacing w:val="9"/>
        </w:rPr>
        <w:t>g  </w:t>
      </w:r>
      <w:r>
        <w:rPr>
          <w:sz w:val="19"/>
          <w:szCs w:val="19"/>
          <w:spacing w:val="9"/>
        </w:rPr>
        <w:t>的作用力</w:t>
      </w:r>
      <w:r>
        <w:rPr>
          <w:sz w:val="19"/>
          <w:szCs w:val="19"/>
          <w:spacing w:val="8"/>
        </w:rPr>
        <w:t>而不脱落或损坏。</w:t>
      </w:r>
    </w:p>
    <w:p>
      <w:pPr>
        <w:pStyle w:val="BodyText"/>
        <w:ind w:left="16"/>
        <w:spacing w:before="101" w:line="226" w:lineRule="auto"/>
        <w:rPr>
          <w:sz w:val="19"/>
          <w:szCs w:val="19"/>
        </w:rPr>
      </w:pPr>
      <w:r>
        <w:rPr>
          <w:sz w:val="19"/>
          <w:szCs w:val="19"/>
          <w:b/>
          <w:bCs/>
          <w:spacing w:val="8"/>
        </w:rPr>
        <w:t>5.4.2.5</w:t>
      </w:r>
      <w:r>
        <w:rPr>
          <w:sz w:val="19"/>
          <w:szCs w:val="19"/>
          <w:spacing w:val="8"/>
        </w:rPr>
        <w:t xml:space="preserve">   快速引火线、</w:t>
      </w:r>
      <w:r>
        <w:rPr>
          <w:sz w:val="19"/>
          <w:szCs w:val="19"/>
          <w:spacing w:val="-55"/>
        </w:rPr>
        <w:t xml:space="preserve"> </w:t>
      </w:r>
      <w:r>
        <w:rPr>
          <w:sz w:val="19"/>
          <w:szCs w:val="19"/>
          <w:spacing w:val="8"/>
        </w:rPr>
        <w:t>电点火头和引线接驳器应慎重使用，并</w:t>
      </w:r>
      <w:r>
        <w:rPr>
          <w:sz w:val="19"/>
          <w:szCs w:val="19"/>
          <w:spacing w:val="7"/>
        </w:rPr>
        <w:t>遵循下列要求：</w:t>
      </w:r>
    </w:p>
    <w:p>
      <w:pPr>
        <w:pStyle w:val="BodyText"/>
        <w:ind w:left="465"/>
        <w:spacing w:before="46" w:line="214" w:lineRule="auto"/>
        <w:rPr>
          <w:sz w:val="20"/>
          <w:szCs w:val="20"/>
        </w:rPr>
      </w:pPr>
      <w:r>
        <w:rPr>
          <w:rFonts w:ascii="Times New Roman" w:hAnsi="Times New Roman" w:eastAsia="Times New Roman" w:cs="Times New Roman"/>
          <w:sz w:val="20"/>
          <w:szCs w:val="20"/>
          <w:spacing w:val="10"/>
        </w:rPr>
        <w:t>a)    </w:t>
      </w:r>
      <w:r>
        <w:rPr>
          <w:sz w:val="20"/>
          <w:szCs w:val="20"/>
          <w:spacing w:val="10"/>
        </w:rPr>
        <w:t>产品不应预先连接电点火头(舞台用焰</w:t>
      </w:r>
      <w:r>
        <w:rPr>
          <w:sz w:val="20"/>
          <w:szCs w:val="20"/>
          <w:spacing w:val="9"/>
        </w:rPr>
        <w:t>火采取固定防摩擦且有短路措施的除外)</w:t>
      </w:r>
      <w:r>
        <w:rPr>
          <w:sz w:val="20"/>
          <w:szCs w:val="20"/>
          <w:spacing w:val="-53"/>
        </w:rPr>
        <w:t xml:space="preserve"> </w:t>
      </w:r>
      <w:r>
        <w:rPr>
          <w:sz w:val="20"/>
          <w:szCs w:val="20"/>
          <w:spacing w:val="9"/>
        </w:rPr>
        <w:t>;</w:t>
      </w:r>
    </w:p>
    <w:p>
      <w:pPr>
        <w:pStyle w:val="BodyText"/>
        <w:ind w:left="457"/>
        <w:spacing w:before="75" w:line="214"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15"/>
        </w:rPr>
        <w:t xml:space="preserve">    </w:t>
      </w:r>
      <w:r>
        <w:rPr>
          <w:sz w:val="20"/>
          <w:szCs w:val="20"/>
          <w:spacing w:val="6"/>
        </w:rPr>
        <w:t>个人燃放类产品不应使用电点火头；</w:t>
      </w:r>
    </w:p>
    <w:p>
      <w:pPr>
        <w:pStyle w:val="BodyText"/>
        <w:ind w:left="873" w:right="63" w:hanging="408"/>
        <w:spacing w:before="26" w:line="283" w:lineRule="auto"/>
        <w:rPr>
          <w:sz w:val="19"/>
          <w:szCs w:val="19"/>
        </w:rPr>
      </w:pPr>
      <w:r>
        <w:rPr>
          <w:rFonts w:ascii="Arial" w:hAnsi="Arial" w:eastAsia="Arial" w:cs="Arial"/>
          <w:sz w:val="19"/>
          <w:szCs w:val="19"/>
          <w:spacing w:val="16"/>
        </w:rPr>
        <w:t>c</w:t>
      </w:r>
      <w:r>
        <w:rPr>
          <w:rFonts w:ascii="Arial" w:hAnsi="Arial" w:eastAsia="Arial" w:cs="Arial"/>
          <w:sz w:val="19"/>
          <w:szCs w:val="19"/>
          <w:spacing w:val="-26"/>
        </w:rPr>
        <w:t xml:space="preserve"> </w:t>
      </w:r>
      <w:r>
        <w:rPr>
          <w:rFonts w:ascii="Arial" w:hAnsi="Arial" w:eastAsia="Arial" w:cs="Arial"/>
          <w:sz w:val="19"/>
          <w:szCs w:val="19"/>
          <w:spacing w:val="16"/>
        </w:rPr>
        <w:t>)     </w:t>
      </w:r>
      <w:r>
        <w:rPr>
          <w:sz w:val="19"/>
          <w:szCs w:val="19"/>
          <w:spacing w:val="16"/>
        </w:rPr>
        <w:t>使用快速引火线和引线接驳器(仅限定在特殊的组合烟花)时，快速引火线与安全引火线及引</w:t>
      </w:r>
      <w:r>
        <w:rPr>
          <w:sz w:val="19"/>
          <w:szCs w:val="19"/>
        </w:rPr>
        <w:t xml:space="preserve"> </w:t>
      </w:r>
      <w:r>
        <w:rPr>
          <w:sz w:val="19"/>
          <w:szCs w:val="19"/>
          <w:spacing w:val="17"/>
        </w:rPr>
        <w:t>线接驳器之间应安装牢固，可承受1 </w:t>
      </w:r>
      <w:r>
        <w:rPr>
          <w:rFonts w:ascii="Times New Roman" w:hAnsi="Times New Roman" w:eastAsia="Times New Roman" w:cs="Times New Roman"/>
          <w:sz w:val="19"/>
          <w:szCs w:val="19"/>
        </w:rPr>
        <w:t>kg</w:t>
      </w:r>
      <w:r>
        <w:rPr>
          <w:rFonts w:ascii="Times New Roman" w:hAnsi="Times New Roman" w:eastAsia="Times New Roman" w:cs="Times New Roman"/>
          <w:sz w:val="19"/>
          <w:szCs w:val="19"/>
          <w:spacing w:val="17"/>
        </w:rPr>
        <w:t xml:space="preserve">  </w:t>
      </w:r>
      <w:r>
        <w:rPr>
          <w:sz w:val="19"/>
          <w:szCs w:val="19"/>
          <w:spacing w:val="17"/>
        </w:rPr>
        <w:t>的作用力不脱落或损坏，快速引火线和引线接驳器均</w:t>
      </w:r>
      <w:r>
        <w:rPr>
          <w:sz w:val="19"/>
          <w:szCs w:val="19"/>
          <w:spacing w:val="3"/>
        </w:rPr>
        <w:t xml:space="preserve"> </w:t>
      </w:r>
      <w:r>
        <w:rPr>
          <w:sz w:val="19"/>
          <w:szCs w:val="19"/>
          <w:spacing w:val="12"/>
        </w:rPr>
        <w:t>应有防火措施；</w:t>
      </w:r>
    </w:p>
    <w:p>
      <w:pPr>
        <w:pStyle w:val="BodyText"/>
        <w:ind w:left="469"/>
        <w:spacing w:before="110" w:line="221" w:lineRule="auto"/>
        <w:rPr>
          <w:sz w:val="20"/>
          <w:szCs w:val="20"/>
        </w:rPr>
      </w:pPr>
      <w:r>
        <w:rPr>
          <w:sz w:val="20"/>
          <w:szCs w:val="20"/>
          <w:spacing w:val="2"/>
        </w:rPr>
        <w:t>d)  快速引火线仅作为连接引火线，颜色应为</w:t>
      </w:r>
      <w:r>
        <w:rPr>
          <w:sz w:val="20"/>
          <w:szCs w:val="20"/>
          <w:spacing w:val="1"/>
        </w:rPr>
        <w:t>银色、红色或黄色。</w:t>
      </w:r>
    </w:p>
    <w:p>
      <w:pPr>
        <w:pStyle w:val="BodyText"/>
        <w:ind w:left="8" w:right="58" w:firstLine="3"/>
        <w:spacing w:before="120" w:line="297" w:lineRule="auto"/>
        <w:jc w:val="both"/>
        <w:rPr>
          <w:sz w:val="19"/>
          <w:szCs w:val="19"/>
        </w:rPr>
      </w:pPr>
      <w:r>
        <w:rPr>
          <w:sz w:val="17"/>
          <w:szCs w:val="17"/>
          <w:spacing w:val="9"/>
        </w:rPr>
        <w:t>5.4.2.6</w:t>
      </w:r>
      <w:r>
        <w:rPr>
          <w:sz w:val="17"/>
          <w:szCs w:val="17"/>
          <w:spacing w:val="3"/>
        </w:rPr>
        <w:t xml:space="preserve">    </w:t>
      </w:r>
      <w:r>
        <w:rPr>
          <w:sz w:val="17"/>
          <w:szCs w:val="17"/>
          <w:spacing w:val="9"/>
        </w:rPr>
        <w:t>点火</w:t>
      </w:r>
      <w:r>
        <w:rPr>
          <w:sz w:val="17"/>
          <w:szCs w:val="17"/>
          <w:spacing w:val="-47"/>
        </w:rPr>
        <w:t xml:space="preserve"> </w:t>
      </w:r>
      <w:r>
        <w:rPr>
          <w:sz w:val="17"/>
          <w:szCs w:val="17"/>
          <w:spacing w:val="9"/>
        </w:rPr>
        <w:t>引火线</w:t>
      </w:r>
      <w:r>
        <w:rPr>
          <w:sz w:val="17"/>
          <w:szCs w:val="17"/>
          <w:spacing w:val="-46"/>
        </w:rPr>
        <w:t xml:space="preserve"> </w:t>
      </w:r>
      <w:r>
        <w:rPr>
          <w:sz w:val="17"/>
          <w:szCs w:val="17"/>
          <w:spacing w:val="9"/>
        </w:rPr>
        <w:t>的</w:t>
      </w:r>
      <w:r>
        <w:rPr>
          <w:sz w:val="17"/>
          <w:szCs w:val="17"/>
          <w:spacing w:val="-46"/>
        </w:rPr>
        <w:t xml:space="preserve"> </w:t>
      </w:r>
      <w:r>
        <w:rPr>
          <w:sz w:val="17"/>
          <w:szCs w:val="17"/>
          <w:spacing w:val="9"/>
        </w:rPr>
        <w:t>引燃时</w:t>
      </w:r>
      <w:r>
        <w:rPr>
          <w:sz w:val="17"/>
          <w:szCs w:val="17"/>
          <w:spacing w:val="-45"/>
        </w:rPr>
        <w:t xml:space="preserve"> </w:t>
      </w:r>
      <w:r>
        <w:rPr>
          <w:sz w:val="17"/>
          <w:szCs w:val="17"/>
          <w:spacing w:val="9"/>
        </w:rPr>
        <w:t>间应保证燃放人员安全离开</w:t>
      </w:r>
      <w:r>
        <w:rPr>
          <w:sz w:val="17"/>
          <w:szCs w:val="17"/>
          <w:spacing w:val="-47"/>
        </w:rPr>
        <w:t xml:space="preserve"> </w:t>
      </w:r>
      <w:r>
        <w:rPr>
          <w:sz w:val="17"/>
          <w:szCs w:val="17"/>
          <w:spacing w:val="9"/>
        </w:rPr>
        <w:t>，且在</w:t>
      </w:r>
      <w:r>
        <w:rPr>
          <w:sz w:val="17"/>
          <w:szCs w:val="17"/>
          <w:spacing w:val="8"/>
        </w:rPr>
        <w:t>规定时</w:t>
      </w:r>
      <w:r>
        <w:rPr>
          <w:sz w:val="17"/>
          <w:szCs w:val="17"/>
          <w:spacing w:val="-45"/>
        </w:rPr>
        <w:t xml:space="preserve"> </w:t>
      </w:r>
      <w:r>
        <w:rPr>
          <w:sz w:val="17"/>
          <w:szCs w:val="17"/>
          <w:spacing w:val="8"/>
        </w:rPr>
        <w:t>间</w:t>
      </w:r>
      <w:r>
        <w:rPr>
          <w:sz w:val="17"/>
          <w:szCs w:val="17"/>
          <w:spacing w:val="-39"/>
        </w:rPr>
        <w:t xml:space="preserve"> </w:t>
      </w:r>
      <w:r>
        <w:rPr>
          <w:sz w:val="17"/>
          <w:szCs w:val="17"/>
          <w:spacing w:val="8"/>
        </w:rPr>
        <w:t>内</w:t>
      </w:r>
      <w:r>
        <w:rPr>
          <w:sz w:val="17"/>
          <w:szCs w:val="17"/>
          <w:spacing w:val="-48"/>
        </w:rPr>
        <w:t xml:space="preserve"> </w:t>
      </w:r>
      <w:r>
        <w:rPr>
          <w:sz w:val="17"/>
          <w:szCs w:val="17"/>
          <w:spacing w:val="8"/>
        </w:rPr>
        <w:t>引燃主体</w:t>
      </w:r>
      <w:r>
        <w:rPr>
          <w:sz w:val="17"/>
          <w:szCs w:val="17"/>
          <w:spacing w:val="-43"/>
        </w:rPr>
        <w:t xml:space="preserve"> </w:t>
      </w:r>
      <w:r>
        <w:rPr>
          <w:sz w:val="17"/>
          <w:szCs w:val="17"/>
          <w:spacing w:val="8"/>
        </w:rPr>
        <w:t>。</w:t>
      </w:r>
      <w:r>
        <w:rPr>
          <w:sz w:val="17"/>
          <w:szCs w:val="17"/>
          <w:spacing w:val="45"/>
        </w:rPr>
        <w:t xml:space="preserve"> </w:t>
      </w:r>
      <w:r>
        <w:rPr>
          <w:sz w:val="17"/>
          <w:szCs w:val="17"/>
          <w:spacing w:val="8"/>
        </w:rPr>
        <w:t>D</w:t>
      </w:r>
      <w:r>
        <w:rPr>
          <w:sz w:val="17"/>
          <w:szCs w:val="17"/>
          <w:spacing w:val="62"/>
        </w:rPr>
        <w:t xml:space="preserve"> </w:t>
      </w:r>
      <w:r>
        <w:rPr>
          <w:sz w:val="17"/>
          <w:szCs w:val="17"/>
          <w:spacing w:val="8"/>
        </w:rPr>
        <w:t>级</w:t>
      </w:r>
      <w:r>
        <w:rPr>
          <w:sz w:val="17"/>
          <w:szCs w:val="17"/>
          <w:spacing w:val="-45"/>
        </w:rPr>
        <w:t xml:space="preserve"> </w:t>
      </w:r>
      <w:r>
        <w:rPr>
          <w:sz w:val="17"/>
          <w:szCs w:val="17"/>
          <w:spacing w:val="8"/>
        </w:rPr>
        <w:t>：2</w:t>
      </w:r>
      <w:r>
        <w:rPr>
          <w:sz w:val="17"/>
          <w:szCs w:val="17"/>
          <w:spacing w:val="52"/>
        </w:rPr>
        <w:t xml:space="preserve"> </w:t>
      </w:r>
      <w:r>
        <w:rPr>
          <w:sz w:val="17"/>
          <w:szCs w:val="17"/>
          <w:spacing w:val="8"/>
        </w:rPr>
        <w:t>s～</w:t>
      </w:r>
      <w:r>
        <w:rPr>
          <w:sz w:val="17"/>
          <w:szCs w:val="17"/>
          <w:spacing w:val="-43"/>
        </w:rPr>
        <w:t xml:space="preserve"> </w:t>
      </w:r>
      <w:r>
        <w:rPr>
          <w:sz w:val="17"/>
          <w:szCs w:val="17"/>
          <w:spacing w:val="8"/>
        </w:rPr>
        <w:t>5  s</w:t>
      </w:r>
      <w:r>
        <w:rPr>
          <w:sz w:val="17"/>
          <w:szCs w:val="17"/>
          <w:spacing w:val="-34"/>
        </w:rPr>
        <w:t xml:space="preserve"> </w:t>
      </w:r>
      <w:r>
        <w:rPr>
          <w:sz w:val="17"/>
          <w:szCs w:val="17"/>
          <w:spacing w:val="8"/>
        </w:rPr>
        <w:t>;</w:t>
      </w:r>
      <w:r>
        <w:rPr>
          <w:sz w:val="17"/>
          <w:szCs w:val="17"/>
        </w:rPr>
        <w:t xml:space="preserve"> </w:t>
      </w:r>
      <w:r>
        <w:rPr>
          <w:rFonts w:ascii="Times New Roman" w:hAnsi="Times New Roman" w:eastAsia="Times New Roman" w:cs="Times New Roman"/>
          <w:sz w:val="19"/>
          <w:szCs w:val="19"/>
          <w:spacing w:val="4"/>
        </w:rPr>
        <w:t>C</w:t>
      </w:r>
      <w:r>
        <w:rPr>
          <w:rFonts w:ascii="Times New Roman" w:hAnsi="Times New Roman" w:eastAsia="Times New Roman" w:cs="Times New Roman"/>
          <w:sz w:val="19"/>
          <w:szCs w:val="19"/>
          <w:spacing w:val="30"/>
          <w:w w:val="101"/>
        </w:rPr>
        <w:t xml:space="preserve"> </w:t>
      </w:r>
      <w:r>
        <w:rPr>
          <w:sz w:val="19"/>
          <w:szCs w:val="19"/>
          <w:spacing w:val="4"/>
        </w:rPr>
        <w:t>级：3 </w:t>
      </w:r>
      <w:r>
        <w:rPr>
          <w:rFonts w:ascii="Times New Roman" w:hAnsi="Times New Roman" w:eastAsia="Times New Roman" w:cs="Times New Roman"/>
          <w:sz w:val="19"/>
          <w:szCs w:val="19"/>
          <w:spacing w:val="4"/>
        </w:rPr>
        <w:t>s~8s;A     </w:t>
      </w:r>
      <w:r>
        <w:rPr>
          <w:sz w:val="19"/>
          <w:szCs w:val="19"/>
          <w:spacing w:val="4"/>
        </w:rPr>
        <w:t>级、</w:t>
      </w:r>
      <w:r>
        <w:rPr>
          <w:rFonts w:ascii="Times New Roman" w:hAnsi="Times New Roman" w:eastAsia="Times New Roman" w:cs="Times New Roman"/>
          <w:sz w:val="19"/>
          <w:szCs w:val="19"/>
          <w:spacing w:val="4"/>
        </w:rPr>
        <w:t>B</w:t>
      </w:r>
      <w:r>
        <w:rPr>
          <w:rFonts w:ascii="Times New Roman" w:hAnsi="Times New Roman" w:eastAsia="Times New Roman" w:cs="Times New Roman"/>
          <w:sz w:val="19"/>
          <w:szCs w:val="19"/>
          <w:spacing w:val="-14"/>
        </w:rPr>
        <w:t xml:space="preserve"> </w:t>
      </w:r>
      <w:r>
        <w:rPr>
          <w:sz w:val="19"/>
          <w:szCs w:val="19"/>
          <w:spacing w:val="4"/>
        </w:rPr>
        <w:t>级：6 </w:t>
      </w:r>
      <w:r>
        <w:rPr>
          <w:rFonts w:ascii="Times New Roman" w:hAnsi="Times New Roman" w:eastAsia="Times New Roman" w:cs="Times New Roman"/>
          <w:sz w:val="19"/>
          <w:szCs w:val="19"/>
          <w:spacing w:val="4"/>
        </w:rPr>
        <w:t>s</w:t>
      </w:r>
      <w:r>
        <w:rPr>
          <w:sz w:val="19"/>
          <w:szCs w:val="19"/>
          <w:spacing w:val="4"/>
        </w:rPr>
        <w:t>～</w:t>
      </w:r>
      <w:r>
        <w:rPr>
          <w:rFonts w:ascii="Times New Roman" w:hAnsi="Times New Roman" w:eastAsia="Times New Roman" w:cs="Times New Roman"/>
          <w:sz w:val="19"/>
          <w:szCs w:val="19"/>
          <w:spacing w:val="4"/>
        </w:rPr>
        <w:t>12s</w:t>
      </w:r>
      <w:r>
        <w:rPr>
          <w:rFonts w:ascii="Times New Roman" w:hAnsi="Times New Roman" w:eastAsia="Times New Roman" w:cs="Times New Roman"/>
          <w:sz w:val="19"/>
          <w:szCs w:val="19"/>
          <w:spacing w:val="-7"/>
        </w:rPr>
        <w:t xml:space="preserve"> </w:t>
      </w:r>
      <w:r>
        <w:rPr>
          <w:sz w:val="19"/>
          <w:szCs w:val="19"/>
          <w:spacing w:val="4"/>
        </w:rPr>
        <w:t>。</w:t>
      </w:r>
      <w:r>
        <w:rPr>
          <w:rFonts w:ascii="Times New Roman" w:hAnsi="Times New Roman" w:eastAsia="Times New Roman" w:cs="Times New Roman"/>
          <w:sz w:val="19"/>
          <w:szCs w:val="19"/>
          <w:spacing w:val="4"/>
        </w:rPr>
        <w:t>C </w:t>
      </w:r>
      <w:r>
        <w:rPr>
          <w:rFonts w:ascii="Times New Roman" w:hAnsi="Times New Roman" w:eastAsia="Times New Roman" w:cs="Times New Roman"/>
          <w:sz w:val="19"/>
          <w:szCs w:val="19"/>
          <w:spacing w:val="3"/>
        </w:rPr>
        <w:t xml:space="preserve">  </w:t>
      </w:r>
      <w:r>
        <w:rPr>
          <w:sz w:val="19"/>
          <w:szCs w:val="19"/>
          <w:spacing w:val="3"/>
        </w:rPr>
        <w:t>级</w:t>
      </w:r>
      <w:r>
        <w:rPr>
          <w:sz w:val="19"/>
          <w:szCs w:val="19"/>
          <w:spacing w:val="-29"/>
        </w:rPr>
        <w:t xml:space="preserve"> </w:t>
      </w:r>
      <w:r>
        <w:rPr>
          <w:sz w:val="19"/>
          <w:szCs w:val="19"/>
          <w:spacing w:val="3"/>
        </w:rPr>
        <w:t>、</w:t>
      </w:r>
      <w:r>
        <w:rPr>
          <w:rFonts w:ascii="Times New Roman" w:hAnsi="Times New Roman" w:eastAsia="Times New Roman" w:cs="Times New Roman"/>
          <w:sz w:val="19"/>
          <w:szCs w:val="19"/>
          <w:spacing w:val="3"/>
        </w:rPr>
        <w:t>D </w:t>
      </w:r>
      <w:r>
        <w:rPr>
          <w:sz w:val="19"/>
          <w:szCs w:val="19"/>
          <w:spacing w:val="3"/>
        </w:rPr>
        <w:t>级产品设计无引燃时间的产品可不计引燃时间，专业燃放</w:t>
      </w:r>
      <w:r>
        <w:rPr>
          <w:sz w:val="19"/>
          <w:szCs w:val="19"/>
        </w:rPr>
        <w:t xml:space="preserve"> </w:t>
      </w:r>
      <w:r>
        <w:rPr>
          <w:sz w:val="19"/>
          <w:szCs w:val="19"/>
          <w:spacing w:val="17"/>
        </w:rPr>
        <w:t>类产品采用电点火引燃的不规定引燃时间。</w:t>
      </w:r>
    </w:p>
    <w:p>
      <w:pPr>
        <w:pStyle w:val="BodyText"/>
        <w:ind w:left="8" w:right="66"/>
        <w:spacing w:before="20" w:line="307" w:lineRule="auto"/>
        <w:rPr>
          <w:sz w:val="17"/>
          <w:szCs w:val="17"/>
        </w:rPr>
      </w:pPr>
      <w:r>
        <w:rPr>
          <w:rFonts w:ascii="Times New Roman" w:hAnsi="Times New Roman" w:eastAsia="Times New Roman" w:cs="Times New Roman"/>
          <w:sz w:val="14"/>
          <w:szCs w:val="14"/>
          <w:spacing w:val="1"/>
        </w:rPr>
        <w:t>5.4.3           </w:t>
      </w:r>
      <w:r>
        <w:rPr>
          <w:sz w:val="14"/>
          <w:szCs w:val="14"/>
          <w:spacing w:val="1"/>
        </w:rPr>
        <w:t>手 持 部 位 长</w:t>
      </w:r>
      <w:r>
        <w:rPr>
          <w:sz w:val="14"/>
          <w:szCs w:val="14"/>
          <w:spacing w:val="10"/>
        </w:rPr>
        <w:t xml:space="preserve"> </w:t>
      </w:r>
      <w:r>
        <w:rPr>
          <w:sz w:val="14"/>
          <w:szCs w:val="14"/>
          <w:spacing w:val="1"/>
        </w:rPr>
        <w:t>度</w:t>
      </w:r>
      <w:r>
        <w:rPr>
          <w:sz w:val="14"/>
          <w:szCs w:val="14"/>
          <w:spacing w:val="15"/>
        </w:rPr>
        <w:t xml:space="preserve"> </w:t>
      </w:r>
      <w:r>
        <w:rPr>
          <w:sz w:val="14"/>
          <w:szCs w:val="14"/>
          <w:spacing w:val="1"/>
        </w:rPr>
        <w:t>：</w:t>
      </w:r>
      <w:r>
        <w:rPr>
          <w:rFonts w:ascii="Times New Roman" w:hAnsi="Times New Roman" w:eastAsia="Times New Roman" w:cs="Times New Roman"/>
          <w:sz w:val="14"/>
          <w:szCs w:val="14"/>
          <w:spacing w:val="1"/>
        </w:rPr>
        <w:t>C     </w:t>
      </w:r>
      <w:r>
        <w:rPr>
          <w:sz w:val="14"/>
          <w:szCs w:val="14"/>
          <w:spacing w:val="1"/>
        </w:rPr>
        <w:t>级 不 小</w:t>
      </w:r>
      <w:r>
        <w:rPr>
          <w:sz w:val="14"/>
          <w:szCs w:val="14"/>
          <w:spacing w:val="4"/>
        </w:rPr>
        <w:t xml:space="preserve"> </w:t>
      </w:r>
      <w:r>
        <w:rPr>
          <w:sz w:val="14"/>
          <w:szCs w:val="14"/>
          <w:spacing w:val="1"/>
        </w:rPr>
        <w:t>于</w:t>
      </w:r>
      <w:r>
        <w:rPr>
          <w:sz w:val="14"/>
          <w:szCs w:val="14"/>
          <w:spacing w:val="13"/>
        </w:rPr>
        <w:t xml:space="preserve"> </w:t>
      </w:r>
      <w:r>
        <w:rPr>
          <w:sz w:val="14"/>
          <w:szCs w:val="14"/>
          <w:spacing w:val="1"/>
        </w:rPr>
        <w:t>1 0</w:t>
      </w:r>
      <w:r>
        <w:rPr>
          <w:sz w:val="14"/>
          <w:szCs w:val="14"/>
          <w:spacing w:val="8"/>
        </w:rPr>
        <w:t xml:space="preserve"> </w:t>
      </w:r>
      <w:r>
        <w:rPr>
          <w:sz w:val="14"/>
          <w:szCs w:val="14"/>
          <w:spacing w:val="1"/>
        </w:rPr>
        <w:t>0  </w:t>
      </w:r>
      <w:r>
        <w:rPr>
          <w:rFonts w:ascii="Times New Roman" w:hAnsi="Times New Roman" w:eastAsia="Times New Roman" w:cs="Times New Roman"/>
          <w:sz w:val="14"/>
          <w:szCs w:val="14"/>
        </w:rPr>
        <w:t>mm</w:t>
      </w:r>
      <w:r>
        <w:rPr>
          <w:rFonts w:ascii="Times New Roman" w:hAnsi="Times New Roman" w:eastAsia="Times New Roman" w:cs="Times New Roman"/>
          <w:sz w:val="14"/>
          <w:szCs w:val="14"/>
          <w:spacing w:val="1"/>
        </w:rPr>
        <w:t>,D         </w:t>
      </w:r>
      <w:r>
        <w:rPr>
          <w:sz w:val="14"/>
          <w:szCs w:val="14"/>
          <w:spacing w:val="1"/>
        </w:rPr>
        <w:t>级 不 小 于</w:t>
      </w:r>
      <w:r>
        <w:rPr>
          <w:sz w:val="14"/>
          <w:szCs w:val="14"/>
          <w:spacing w:val="12"/>
        </w:rPr>
        <w:t xml:space="preserve"> </w:t>
      </w:r>
      <w:r>
        <w:rPr>
          <w:sz w:val="14"/>
          <w:szCs w:val="14"/>
          <w:spacing w:val="1"/>
        </w:rPr>
        <w:t>8</w:t>
      </w:r>
      <w:r>
        <w:rPr>
          <w:sz w:val="14"/>
          <w:szCs w:val="14"/>
          <w:spacing w:val="11"/>
        </w:rPr>
        <w:t xml:space="preserve"> </w:t>
      </w:r>
      <w:r>
        <w:rPr>
          <w:sz w:val="14"/>
          <w:szCs w:val="14"/>
          <w:spacing w:val="1"/>
        </w:rPr>
        <w:t>0</w:t>
      </w:r>
      <w:r>
        <w:rPr>
          <w:sz w:val="14"/>
          <w:szCs w:val="14"/>
          <w:spacing w:val="3"/>
        </w:rPr>
        <w:t xml:space="preserve">  </w:t>
      </w:r>
      <w:r>
        <w:rPr>
          <w:rFonts w:ascii="Times New Roman" w:hAnsi="Times New Roman" w:eastAsia="Times New Roman" w:cs="Times New Roman"/>
          <w:sz w:val="14"/>
          <w:szCs w:val="14"/>
        </w:rPr>
        <w:t>mm</w:t>
      </w:r>
      <w:r>
        <w:rPr>
          <w:rFonts w:ascii="Times New Roman" w:hAnsi="Times New Roman" w:eastAsia="Times New Roman" w:cs="Times New Roman"/>
          <w:sz w:val="14"/>
          <w:szCs w:val="14"/>
          <w:spacing w:val="4"/>
        </w:rPr>
        <w:t xml:space="preserve"> </w:t>
      </w:r>
      <w:r>
        <w:rPr>
          <w:sz w:val="14"/>
          <w:szCs w:val="14"/>
          <w:spacing w:val="1"/>
        </w:rPr>
        <w:t>。</w:t>
      </w:r>
      <w:r>
        <w:rPr>
          <w:rFonts w:ascii="Times New Roman" w:hAnsi="Times New Roman" w:eastAsia="Times New Roman" w:cs="Times New Roman"/>
          <w:sz w:val="14"/>
          <w:szCs w:val="14"/>
          <w:spacing w:val="1"/>
        </w:rPr>
        <w:t>A         </w:t>
      </w:r>
      <w:r>
        <w:rPr>
          <w:sz w:val="14"/>
          <w:szCs w:val="14"/>
          <w:spacing w:val="1"/>
        </w:rPr>
        <w:t>级  、</w:t>
      </w:r>
      <w:r>
        <w:rPr>
          <w:rFonts w:ascii="Times New Roman" w:hAnsi="Times New Roman" w:eastAsia="Times New Roman" w:cs="Times New Roman"/>
          <w:sz w:val="14"/>
          <w:szCs w:val="14"/>
          <w:spacing w:val="1"/>
        </w:rPr>
        <w:t>B   </w:t>
      </w:r>
      <w:r>
        <w:rPr>
          <w:sz w:val="14"/>
          <w:szCs w:val="14"/>
        </w:rPr>
        <w:t>级 产</w:t>
      </w:r>
      <w:r>
        <w:rPr>
          <w:sz w:val="14"/>
          <w:szCs w:val="14"/>
          <w:spacing w:val="42"/>
        </w:rPr>
        <w:t xml:space="preserve"> </w:t>
      </w:r>
      <w:r>
        <w:rPr>
          <w:sz w:val="14"/>
          <w:szCs w:val="14"/>
        </w:rPr>
        <w:t>品</w:t>
      </w:r>
      <w:r>
        <w:rPr>
          <w:sz w:val="14"/>
          <w:szCs w:val="14"/>
          <w:spacing w:val="22"/>
          <w:w w:val="101"/>
        </w:rPr>
        <w:t xml:space="preserve"> </w:t>
      </w:r>
      <w:r>
        <w:rPr>
          <w:sz w:val="14"/>
          <w:szCs w:val="14"/>
        </w:rPr>
        <w:t>不 应</w:t>
      </w:r>
      <w:r>
        <w:rPr>
          <w:sz w:val="14"/>
          <w:szCs w:val="14"/>
          <w:spacing w:val="22"/>
        </w:rPr>
        <w:t xml:space="preserve"> </w:t>
      </w:r>
      <w:r>
        <w:rPr>
          <w:sz w:val="14"/>
          <w:szCs w:val="14"/>
        </w:rPr>
        <w:t>设 计</w:t>
      </w:r>
      <w:r>
        <w:rPr>
          <w:sz w:val="14"/>
          <w:szCs w:val="14"/>
          <w:spacing w:val="21"/>
          <w:w w:val="101"/>
        </w:rPr>
        <w:t xml:space="preserve"> </w:t>
      </w:r>
      <w:r>
        <w:rPr>
          <w:sz w:val="14"/>
          <w:szCs w:val="14"/>
        </w:rPr>
        <w:t>为 手</w:t>
      </w:r>
      <w:r>
        <w:rPr>
          <w:sz w:val="14"/>
          <w:szCs w:val="14"/>
          <w:spacing w:val="20"/>
          <w:w w:val="101"/>
        </w:rPr>
        <w:t xml:space="preserve"> </w:t>
      </w:r>
      <w:r>
        <w:rPr>
          <w:sz w:val="14"/>
          <w:szCs w:val="14"/>
        </w:rPr>
        <w:t>持 </w:t>
      </w:r>
      <w:r>
        <w:rPr>
          <w:sz w:val="17"/>
          <w:szCs w:val="17"/>
          <w:spacing w:val="-2"/>
        </w:rPr>
        <w:t>燃</w:t>
      </w:r>
      <w:r>
        <w:rPr>
          <w:sz w:val="17"/>
          <w:szCs w:val="17"/>
          <w:spacing w:val="-25"/>
        </w:rPr>
        <w:t xml:space="preserve"> </w:t>
      </w:r>
      <w:r>
        <w:rPr>
          <w:sz w:val="17"/>
          <w:szCs w:val="17"/>
          <w:spacing w:val="-2"/>
        </w:rPr>
        <w:t>放</w:t>
      </w:r>
      <w:r>
        <w:rPr>
          <w:sz w:val="17"/>
          <w:szCs w:val="17"/>
          <w:spacing w:val="-36"/>
        </w:rPr>
        <w:t xml:space="preserve"> </w:t>
      </w:r>
      <w:r>
        <w:rPr>
          <w:sz w:val="17"/>
          <w:szCs w:val="17"/>
          <w:spacing w:val="-2"/>
        </w:rPr>
        <w:t>。</w:t>
      </w:r>
    </w:p>
    <w:p>
      <w:pPr>
        <w:pStyle w:val="BodyText"/>
        <w:ind w:left="10"/>
        <w:spacing w:before="35" w:line="219" w:lineRule="auto"/>
        <w:rPr>
          <w:sz w:val="19"/>
          <w:szCs w:val="19"/>
        </w:rPr>
      </w:pPr>
      <w:r>
        <w:rPr>
          <w:rFonts w:ascii="Times New Roman" w:hAnsi="Times New Roman" w:eastAsia="Times New Roman" w:cs="Times New Roman"/>
          <w:sz w:val="19"/>
          <w:szCs w:val="19"/>
          <w:spacing w:val="12"/>
        </w:rPr>
        <w:t>5</w:t>
      </w:r>
      <w:r>
        <w:rPr>
          <w:rFonts w:ascii="Times New Roman" w:hAnsi="Times New Roman" w:eastAsia="Times New Roman" w:cs="Times New Roman"/>
          <w:sz w:val="19"/>
          <w:szCs w:val="19"/>
          <w:spacing w:val="-24"/>
        </w:rPr>
        <w:t xml:space="preserve"> </w:t>
      </w:r>
      <w:r>
        <w:rPr>
          <w:rFonts w:ascii="Times New Roman" w:hAnsi="Times New Roman" w:eastAsia="Times New Roman" w:cs="Times New Roman"/>
          <w:sz w:val="19"/>
          <w:szCs w:val="19"/>
          <w:spacing w:val="12"/>
        </w:rPr>
        <w:t>.4</w:t>
      </w:r>
      <w:r>
        <w:rPr>
          <w:rFonts w:ascii="Times New Roman" w:hAnsi="Times New Roman" w:eastAsia="Times New Roman" w:cs="Times New Roman"/>
          <w:sz w:val="19"/>
          <w:szCs w:val="19"/>
          <w:spacing w:val="-21"/>
        </w:rPr>
        <w:t xml:space="preserve"> </w:t>
      </w:r>
      <w:r>
        <w:rPr>
          <w:rFonts w:ascii="Times New Roman" w:hAnsi="Times New Roman" w:eastAsia="Times New Roman" w:cs="Times New Roman"/>
          <w:sz w:val="19"/>
          <w:szCs w:val="19"/>
          <w:spacing w:val="12"/>
        </w:rPr>
        <w:t>.4       </w:t>
      </w:r>
      <w:r>
        <w:rPr>
          <w:sz w:val="19"/>
          <w:szCs w:val="19"/>
          <w:spacing w:val="12"/>
        </w:rPr>
        <w:t>个人燃放产品不</w:t>
      </w:r>
      <w:r>
        <w:rPr>
          <w:sz w:val="19"/>
          <w:szCs w:val="19"/>
          <w:spacing w:val="11"/>
        </w:rPr>
        <w:t>应含漂浮物和雷弹(单发开爆药小于2 </w:t>
      </w:r>
      <w:r>
        <w:rPr>
          <w:rFonts w:ascii="Times New Roman" w:hAnsi="Times New Roman" w:eastAsia="Times New Roman" w:cs="Times New Roman"/>
          <w:sz w:val="19"/>
          <w:szCs w:val="19"/>
          <w:spacing w:val="11"/>
        </w:rPr>
        <w:t>g  </w:t>
      </w:r>
      <w:r>
        <w:rPr>
          <w:sz w:val="19"/>
          <w:szCs w:val="19"/>
          <w:spacing w:val="11"/>
        </w:rPr>
        <w:t>的除外)。</w:t>
      </w:r>
    </w:p>
    <w:p>
      <w:pPr>
        <w:pStyle w:val="BodyText"/>
        <w:ind w:left="13"/>
        <w:spacing w:before="98" w:line="221" w:lineRule="auto"/>
        <w:rPr>
          <w:sz w:val="20"/>
          <w:szCs w:val="20"/>
        </w:rPr>
      </w:pPr>
      <w:r>
        <w:rPr>
          <w:sz w:val="20"/>
          <w:szCs w:val="20"/>
          <w:spacing w:val="1"/>
        </w:rPr>
        <w:t>5.4.5  其他部件应符合有关标准要求，安装牢固，不脱落。</w:t>
      </w:r>
    </w:p>
    <w:p>
      <w:pPr>
        <w:pStyle w:val="BodyText"/>
        <w:ind w:left="16"/>
        <w:spacing w:before="220" w:line="225" w:lineRule="auto"/>
        <w:outlineLvl w:val="0"/>
        <w:rPr>
          <w:sz w:val="19"/>
          <w:szCs w:val="19"/>
        </w:rPr>
      </w:pPr>
      <w:r>
        <w:rPr>
          <w:sz w:val="19"/>
          <w:szCs w:val="19"/>
          <w:b/>
          <w:bCs/>
          <w:spacing w:val="4"/>
        </w:rPr>
        <w:t>5.5</w:t>
      </w:r>
      <w:r>
        <w:rPr>
          <w:sz w:val="19"/>
          <w:szCs w:val="19"/>
          <w:spacing w:val="4"/>
        </w:rPr>
        <w:t xml:space="preserve">   </w:t>
      </w:r>
      <w:r>
        <w:rPr>
          <w:sz w:val="19"/>
          <w:szCs w:val="19"/>
          <w:b/>
          <w:bCs/>
          <w:spacing w:val="4"/>
        </w:rPr>
        <w:t>结构与材质</w:t>
      </w:r>
    </w:p>
    <w:p>
      <w:pPr>
        <w:pStyle w:val="BodyText"/>
        <w:ind w:left="12"/>
        <w:spacing w:before="239" w:line="225" w:lineRule="auto"/>
        <w:rPr>
          <w:sz w:val="19"/>
          <w:szCs w:val="19"/>
        </w:rPr>
      </w:pPr>
      <w:r>
        <w:rPr>
          <w:sz w:val="19"/>
          <w:szCs w:val="19"/>
          <w:spacing w:val="13"/>
        </w:rPr>
        <w:t>5.5.1</w:t>
      </w:r>
      <w:r>
        <w:rPr>
          <w:sz w:val="19"/>
          <w:szCs w:val="19"/>
        </w:rPr>
        <w:t xml:space="preserve">   </w:t>
      </w:r>
      <w:r>
        <w:rPr>
          <w:sz w:val="19"/>
          <w:szCs w:val="19"/>
          <w:spacing w:val="13"/>
        </w:rPr>
        <w:t>产品的结构和材质应符合安全要求，保证产品</w:t>
      </w:r>
      <w:r>
        <w:rPr>
          <w:sz w:val="19"/>
          <w:szCs w:val="19"/>
          <w:spacing w:val="12"/>
        </w:rPr>
        <w:t>及产品燃放时安全可靠。</w:t>
      </w:r>
    </w:p>
    <w:p>
      <w:pPr>
        <w:pStyle w:val="BodyText"/>
        <w:ind w:left="23" w:right="86" w:hanging="14"/>
        <w:spacing w:before="127" w:line="252" w:lineRule="auto"/>
        <w:rPr>
          <w:sz w:val="19"/>
          <w:szCs w:val="19"/>
        </w:rPr>
      </w:pPr>
      <w:r>
        <w:rPr>
          <w:sz w:val="14"/>
          <w:szCs w:val="14"/>
          <w:spacing w:val="1"/>
        </w:rPr>
        <w:t>5.5.2</w:t>
      </w:r>
      <w:r>
        <w:rPr>
          <w:sz w:val="14"/>
          <w:szCs w:val="14"/>
        </w:rPr>
        <w:t xml:space="preserve">     </w:t>
      </w:r>
      <w:r>
        <w:rPr>
          <w:sz w:val="14"/>
          <w:szCs w:val="14"/>
          <w:spacing w:val="1"/>
        </w:rPr>
        <w:t>个 人 燃 放 类 组 合 烟 花 筒 体 高 度 与 底</w:t>
      </w:r>
      <w:r>
        <w:rPr>
          <w:sz w:val="14"/>
          <w:szCs w:val="14"/>
        </w:rPr>
        <w:t xml:space="preserve"> 面 最 小 水 平 尺 寸 或 直 径</w:t>
      </w:r>
      <w:r>
        <w:rPr>
          <w:sz w:val="14"/>
          <w:szCs w:val="14"/>
          <w:spacing w:val="49"/>
        </w:rPr>
        <w:t xml:space="preserve"> </w:t>
      </w:r>
      <w:r>
        <w:rPr>
          <w:sz w:val="14"/>
          <w:szCs w:val="14"/>
        </w:rPr>
        <w:t>( 产 品 底 面 中 心 点 至 边 缘 的 最 短 距 离 </w:t>
      </w:r>
      <w:r>
        <w:rPr>
          <w:sz w:val="19"/>
          <w:szCs w:val="19"/>
          <w:spacing w:val="12"/>
        </w:rPr>
        <w:t>的两倍)的比值应≤1.5,且应≤300 </w:t>
      </w:r>
      <w:r>
        <w:rPr>
          <w:rFonts w:ascii="Times New Roman" w:hAnsi="Times New Roman" w:eastAsia="Times New Roman" w:cs="Times New Roman"/>
          <w:sz w:val="19"/>
          <w:szCs w:val="19"/>
        </w:rPr>
        <w:t>mm</w:t>
      </w:r>
      <w:r>
        <w:rPr>
          <w:sz w:val="19"/>
          <w:szCs w:val="19"/>
          <w:spacing w:val="12"/>
        </w:rPr>
        <w:t>。</w:t>
      </w:r>
    </w:p>
    <w:p>
      <w:pPr>
        <w:pStyle w:val="BodyText"/>
        <w:ind w:left="7" w:right="65" w:firstLine="5"/>
        <w:spacing w:before="117" w:line="258" w:lineRule="auto"/>
        <w:rPr>
          <w:sz w:val="19"/>
          <w:szCs w:val="19"/>
        </w:rPr>
      </w:pPr>
      <w:r>
        <w:rPr>
          <w:sz w:val="19"/>
          <w:szCs w:val="19"/>
          <w:spacing w:val="11"/>
        </w:rPr>
        <w:t>5.5.3</w:t>
      </w:r>
      <w:r>
        <w:rPr>
          <w:sz w:val="19"/>
          <w:szCs w:val="19"/>
          <w:spacing w:val="44"/>
        </w:rPr>
        <w:t xml:space="preserve">  </w:t>
      </w:r>
      <w:r>
        <w:rPr>
          <w:sz w:val="19"/>
          <w:szCs w:val="19"/>
          <w:spacing w:val="11"/>
        </w:rPr>
        <w:t>产品运动部件、爆炸部件及相关</w:t>
      </w:r>
      <w:r>
        <w:rPr>
          <w:sz w:val="19"/>
          <w:szCs w:val="19"/>
          <w:spacing w:val="10"/>
        </w:rPr>
        <w:t>附件一般可采用纸质材料，不应采用金属等硬质材料，</w:t>
      </w:r>
      <w:r>
        <w:rPr>
          <w:sz w:val="19"/>
          <w:szCs w:val="19"/>
          <w:spacing w:val="-55"/>
        </w:rPr>
        <w:t xml:space="preserve"> </w:t>
      </w:r>
      <w:r>
        <w:rPr>
          <w:sz w:val="19"/>
          <w:szCs w:val="19"/>
          <w:spacing w:val="10"/>
        </w:rPr>
        <w:t>以保证在</w:t>
      </w:r>
      <w:r>
        <w:rPr>
          <w:sz w:val="19"/>
          <w:szCs w:val="19"/>
        </w:rPr>
        <w:t xml:space="preserve"> </w:t>
      </w:r>
      <w:r>
        <w:rPr>
          <w:sz w:val="19"/>
          <w:szCs w:val="19"/>
          <w:spacing w:val="12"/>
        </w:rPr>
        <w:t>燃放时不产生尖锐碎片或大块坚硬物。如技术需要，固定物可采用木材、</w:t>
      </w:r>
      <w:r>
        <w:rPr>
          <w:sz w:val="19"/>
          <w:szCs w:val="19"/>
          <w:spacing w:val="11"/>
        </w:rPr>
        <w:t>订书钉、钉子或捆绑用金属线，</w:t>
      </w:r>
      <w:r>
        <w:rPr>
          <w:sz w:val="19"/>
          <w:szCs w:val="19"/>
        </w:rPr>
        <w:t xml:space="preserve"> </w:t>
      </w:r>
      <w:r>
        <w:rPr>
          <w:sz w:val="19"/>
          <w:szCs w:val="19"/>
          <w:spacing w:val="16"/>
        </w:rPr>
        <w:t>但固定物不应与烟火药物直接接触。</w:t>
      </w:r>
    </w:p>
    <w:p>
      <w:pPr>
        <w:pStyle w:val="BodyText"/>
        <w:ind w:left="24" w:right="44" w:hanging="15"/>
        <w:spacing w:before="156" w:line="255" w:lineRule="auto"/>
        <w:rPr>
          <w:sz w:val="19"/>
          <w:szCs w:val="19"/>
        </w:rPr>
      </w:pPr>
      <w:r>
        <w:rPr>
          <w:sz w:val="14"/>
          <w:szCs w:val="14"/>
        </w:rPr>
        <w:t>5.5.4     带 炸 效 果 件 和 单 个 爆 竹 产</w:t>
      </w:r>
      <w:r>
        <w:rPr>
          <w:sz w:val="14"/>
          <w:szCs w:val="14"/>
          <w:spacing w:val="-1"/>
        </w:rPr>
        <w:t xml:space="preserve"> 品</w:t>
      </w:r>
      <w:r>
        <w:rPr>
          <w:sz w:val="14"/>
          <w:szCs w:val="14"/>
          <w:spacing w:val="18"/>
          <w:w w:val="101"/>
        </w:rPr>
        <w:t xml:space="preserve"> </w:t>
      </w:r>
      <w:r>
        <w:rPr>
          <w:sz w:val="14"/>
          <w:szCs w:val="14"/>
          <w:spacing w:val="-1"/>
        </w:rPr>
        <w:t>内 径 大 于 5 mm    的 ，</w:t>
      </w:r>
      <w:r>
        <w:rPr>
          <w:sz w:val="14"/>
          <w:szCs w:val="14"/>
          <w:spacing w:val="7"/>
        </w:rPr>
        <w:t xml:space="preserve"> </w:t>
      </w:r>
      <w:r>
        <w:rPr>
          <w:sz w:val="14"/>
          <w:szCs w:val="14"/>
          <w:spacing w:val="-1"/>
        </w:rPr>
        <w:t>如</w:t>
      </w:r>
      <w:r>
        <w:rPr>
          <w:sz w:val="14"/>
          <w:szCs w:val="14"/>
          <w:spacing w:val="8"/>
        </w:rPr>
        <w:t xml:space="preserve"> </w:t>
      </w:r>
      <w:r>
        <w:rPr>
          <w:sz w:val="14"/>
          <w:szCs w:val="14"/>
          <w:spacing w:val="-1"/>
        </w:rPr>
        <w:t>需</w:t>
      </w:r>
      <w:r>
        <w:rPr>
          <w:sz w:val="14"/>
          <w:szCs w:val="14"/>
          <w:spacing w:val="-13"/>
        </w:rPr>
        <w:t xml:space="preserve"> </w:t>
      </w:r>
      <w:r>
        <w:rPr>
          <w:sz w:val="14"/>
          <w:szCs w:val="14"/>
          <w:spacing w:val="-1"/>
        </w:rPr>
        <w:t>使 用</w:t>
      </w:r>
      <w:r>
        <w:rPr>
          <w:sz w:val="14"/>
          <w:szCs w:val="14"/>
          <w:spacing w:val="12"/>
        </w:rPr>
        <w:t xml:space="preserve"> </w:t>
      </w:r>
      <w:r>
        <w:rPr>
          <w:sz w:val="14"/>
          <w:szCs w:val="14"/>
          <w:spacing w:val="-1"/>
        </w:rPr>
        <w:t>固 引</w:t>
      </w:r>
      <w:r>
        <w:rPr>
          <w:sz w:val="14"/>
          <w:szCs w:val="14"/>
          <w:spacing w:val="-12"/>
        </w:rPr>
        <w:t xml:space="preserve"> </w:t>
      </w:r>
      <w:r>
        <w:rPr>
          <w:sz w:val="14"/>
          <w:szCs w:val="14"/>
          <w:spacing w:val="-1"/>
        </w:rPr>
        <w:t>剂</w:t>
      </w:r>
      <w:r>
        <w:rPr>
          <w:sz w:val="14"/>
          <w:szCs w:val="14"/>
          <w:spacing w:val="12"/>
        </w:rPr>
        <w:t xml:space="preserve"> </w:t>
      </w:r>
      <w:r>
        <w:rPr>
          <w:sz w:val="14"/>
          <w:szCs w:val="14"/>
          <w:spacing w:val="-1"/>
        </w:rPr>
        <w:t>，</w:t>
      </w:r>
      <w:r>
        <w:rPr>
          <w:sz w:val="14"/>
          <w:szCs w:val="14"/>
          <w:spacing w:val="6"/>
        </w:rPr>
        <w:t xml:space="preserve"> </w:t>
      </w:r>
      <w:r>
        <w:rPr>
          <w:sz w:val="14"/>
          <w:szCs w:val="14"/>
          <w:spacing w:val="-1"/>
        </w:rPr>
        <w:t>应</w:t>
      </w:r>
      <w:r>
        <w:rPr>
          <w:sz w:val="14"/>
          <w:szCs w:val="14"/>
          <w:spacing w:val="4"/>
        </w:rPr>
        <w:t xml:space="preserve"> </w:t>
      </w:r>
      <w:r>
        <w:rPr>
          <w:sz w:val="14"/>
          <w:szCs w:val="14"/>
          <w:spacing w:val="-1"/>
        </w:rPr>
        <w:t>能</w:t>
      </w:r>
      <w:r>
        <w:rPr>
          <w:sz w:val="14"/>
          <w:szCs w:val="14"/>
          <w:spacing w:val="-12"/>
        </w:rPr>
        <w:t xml:space="preserve"> </w:t>
      </w:r>
      <w:r>
        <w:rPr>
          <w:sz w:val="14"/>
          <w:szCs w:val="14"/>
          <w:spacing w:val="-1"/>
        </w:rPr>
        <w:t>确</w:t>
      </w:r>
      <w:r>
        <w:rPr>
          <w:sz w:val="14"/>
          <w:szCs w:val="14"/>
          <w:spacing w:val="-13"/>
        </w:rPr>
        <w:t xml:space="preserve"> </w:t>
      </w:r>
      <w:r>
        <w:rPr>
          <w:sz w:val="14"/>
          <w:szCs w:val="14"/>
          <w:spacing w:val="-1"/>
        </w:rPr>
        <w:t>保</w:t>
      </w:r>
      <w:r>
        <w:rPr>
          <w:sz w:val="14"/>
          <w:szCs w:val="14"/>
          <w:spacing w:val="11"/>
        </w:rPr>
        <w:t xml:space="preserve"> </w:t>
      </w:r>
      <w:r>
        <w:rPr>
          <w:sz w:val="14"/>
          <w:szCs w:val="14"/>
          <w:spacing w:val="-1"/>
        </w:rPr>
        <w:t>固</w:t>
      </w:r>
      <w:r>
        <w:rPr>
          <w:sz w:val="14"/>
          <w:szCs w:val="14"/>
          <w:spacing w:val="11"/>
        </w:rPr>
        <w:t xml:space="preserve"> </w:t>
      </w:r>
      <w:r>
        <w:rPr>
          <w:sz w:val="14"/>
          <w:szCs w:val="14"/>
          <w:spacing w:val="-1"/>
        </w:rPr>
        <w:t>引</w:t>
      </w:r>
      <w:r>
        <w:rPr>
          <w:sz w:val="14"/>
          <w:szCs w:val="14"/>
          <w:spacing w:val="-13"/>
        </w:rPr>
        <w:t xml:space="preserve"> </w:t>
      </w:r>
      <w:r>
        <w:rPr>
          <w:sz w:val="14"/>
          <w:szCs w:val="14"/>
          <w:spacing w:val="-1"/>
        </w:rPr>
        <w:t>剂 燃</w:t>
      </w:r>
      <w:r>
        <w:rPr>
          <w:sz w:val="14"/>
          <w:szCs w:val="14"/>
          <w:spacing w:val="-14"/>
        </w:rPr>
        <w:t xml:space="preserve"> </w:t>
      </w:r>
      <w:r>
        <w:rPr>
          <w:sz w:val="14"/>
          <w:szCs w:val="14"/>
          <w:spacing w:val="-1"/>
        </w:rPr>
        <w:t>放 后</w:t>
      </w:r>
      <w:r>
        <w:rPr>
          <w:sz w:val="14"/>
          <w:szCs w:val="14"/>
          <w:spacing w:val="-15"/>
        </w:rPr>
        <w:t xml:space="preserve"> </w:t>
      </w:r>
      <w:r>
        <w:rPr>
          <w:sz w:val="14"/>
          <w:szCs w:val="14"/>
          <w:spacing w:val="-1"/>
        </w:rPr>
        <w:t>散</w:t>
      </w:r>
      <w:r>
        <w:rPr>
          <w:sz w:val="14"/>
          <w:szCs w:val="14"/>
          <w:spacing w:val="-13"/>
        </w:rPr>
        <w:t xml:space="preserve"> </w:t>
      </w:r>
      <w:r>
        <w:rPr>
          <w:sz w:val="14"/>
          <w:szCs w:val="14"/>
          <w:spacing w:val="-1"/>
        </w:rPr>
        <w:t>开</w:t>
      </w:r>
      <w:r>
        <w:rPr>
          <w:sz w:val="14"/>
          <w:szCs w:val="14"/>
          <w:spacing w:val="-23"/>
        </w:rPr>
        <w:t xml:space="preserve"> </w:t>
      </w:r>
      <w:r>
        <w:rPr>
          <w:sz w:val="14"/>
          <w:szCs w:val="14"/>
          <w:spacing w:val="-1"/>
        </w:rPr>
        <w:t>，</w:t>
      </w:r>
      <w:r>
        <w:rPr>
          <w:sz w:val="14"/>
          <w:szCs w:val="14"/>
        </w:rPr>
        <w:t xml:space="preserve"> </w:t>
      </w:r>
      <w:r>
        <w:rPr>
          <w:sz w:val="19"/>
          <w:szCs w:val="19"/>
          <w:spacing w:val="16"/>
        </w:rPr>
        <w:t>固引剂碎片中不应含有直径大于5 </w:t>
      </w:r>
      <w:r>
        <w:rPr>
          <w:rFonts w:ascii="Times New Roman" w:hAnsi="Times New Roman" w:eastAsia="Times New Roman" w:cs="Times New Roman"/>
          <w:sz w:val="19"/>
          <w:szCs w:val="19"/>
        </w:rPr>
        <w:t>mm</w:t>
      </w:r>
      <w:r>
        <w:rPr>
          <w:rFonts w:ascii="Times New Roman" w:hAnsi="Times New Roman" w:eastAsia="Times New Roman" w:cs="Times New Roman"/>
          <w:sz w:val="19"/>
          <w:szCs w:val="19"/>
          <w:spacing w:val="19"/>
        </w:rPr>
        <w:t xml:space="preserve">  </w:t>
      </w:r>
      <w:r>
        <w:rPr>
          <w:sz w:val="19"/>
          <w:szCs w:val="19"/>
          <w:spacing w:val="16"/>
        </w:rPr>
        <w:t>的块状物。</w:t>
      </w:r>
    </w:p>
    <w:p>
      <w:pPr>
        <w:pStyle w:val="BodyText"/>
        <w:ind w:left="16"/>
        <w:spacing w:before="263" w:line="227" w:lineRule="auto"/>
        <w:outlineLvl w:val="0"/>
        <w:rPr>
          <w:sz w:val="19"/>
          <w:szCs w:val="19"/>
        </w:rPr>
      </w:pPr>
      <w:r>
        <w:rPr>
          <w:sz w:val="19"/>
          <w:szCs w:val="19"/>
          <w:b/>
          <w:bCs/>
          <w:spacing w:val="1"/>
        </w:rPr>
        <w:t>5.6</w:t>
      </w:r>
      <w:r>
        <w:rPr>
          <w:sz w:val="19"/>
          <w:szCs w:val="19"/>
          <w:spacing w:val="39"/>
        </w:rPr>
        <w:t xml:space="preserve">  </w:t>
      </w:r>
      <w:r>
        <w:rPr>
          <w:sz w:val="19"/>
          <w:szCs w:val="19"/>
          <w:b/>
          <w:bCs/>
          <w:spacing w:val="1"/>
        </w:rPr>
        <w:t>药种、药量和安全性能</w:t>
      </w:r>
    </w:p>
    <w:p>
      <w:pPr>
        <w:pStyle w:val="BodyText"/>
        <w:ind w:left="16"/>
        <w:spacing w:before="223" w:line="227" w:lineRule="auto"/>
        <w:outlineLvl w:val="0"/>
        <w:rPr>
          <w:sz w:val="19"/>
          <w:szCs w:val="19"/>
        </w:rPr>
      </w:pPr>
      <w:r>
        <w:rPr>
          <w:sz w:val="19"/>
          <w:szCs w:val="19"/>
          <w:b/>
          <w:bCs/>
          <w:spacing w:val="-2"/>
        </w:rPr>
        <w:t>5.6.1</w:t>
      </w:r>
      <w:r>
        <w:rPr>
          <w:sz w:val="19"/>
          <w:szCs w:val="19"/>
          <w:spacing w:val="39"/>
        </w:rPr>
        <w:t xml:space="preserve">  </w:t>
      </w:r>
      <w:r>
        <w:rPr>
          <w:sz w:val="19"/>
          <w:szCs w:val="19"/>
          <w:b/>
          <w:bCs/>
          <w:spacing w:val="-2"/>
        </w:rPr>
        <w:t>药种</w:t>
      </w:r>
    </w:p>
    <w:p>
      <w:pPr>
        <w:pStyle w:val="BodyText"/>
        <w:spacing w:before="252" w:line="224" w:lineRule="auto"/>
        <w:rPr>
          <w:sz w:val="19"/>
          <w:szCs w:val="19"/>
        </w:rPr>
      </w:pPr>
      <w:r>
        <w:rPr>
          <w:sz w:val="19"/>
          <w:szCs w:val="19"/>
          <w:spacing w:val="9"/>
        </w:rPr>
        <w:t>5.6.1.1</w:t>
      </w:r>
      <w:r>
        <w:rPr>
          <w:sz w:val="19"/>
          <w:szCs w:val="19"/>
          <w:spacing w:val="3"/>
        </w:rPr>
        <w:t xml:space="preserve">   </w:t>
      </w:r>
      <w:r>
        <w:rPr>
          <w:sz w:val="19"/>
          <w:szCs w:val="19"/>
          <w:spacing w:val="9"/>
        </w:rPr>
        <w:t>产品不应使用氯酸盐(烟雾、摩擦、擦炮中的过火药、结鞭爆竹</w:t>
      </w:r>
      <w:r>
        <w:rPr>
          <w:sz w:val="19"/>
          <w:szCs w:val="19"/>
          <w:spacing w:val="8"/>
        </w:rPr>
        <w:t>中纸引和擦火药头除外，所用氯</w:t>
      </w:r>
    </w:p>
    <w:p>
      <w:pPr>
        <w:spacing w:line="224" w:lineRule="auto"/>
        <w:sectPr>
          <w:headerReference w:type="default" r:id="rId18"/>
          <w:footerReference w:type="default" r:id="rId19"/>
          <w:pgSz w:w="11906" w:h="16838"/>
          <w:pgMar w:top="1625" w:right="1338" w:bottom="1402" w:left="1216" w:header="1322" w:footer="257" w:gutter="0"/>
        </w:sectPr>
        <w:rPr>
          <w:sz w:val="19"/>
          <w:szCs w:val="19"/>
        </w:rPr>
      </w:pPr>
    </w:p>
    <w:p>
      <w:pPr>
        <w:spacing w:line="271" w:lineRule="auto"/>
        <w:rPr>
          <w:rFonts w:ascii="Arial"/>
          <w:sz w:val="21"/>
        </w:rPr>
      </w:pPr>
      <w:r/>
    </w:p>
    <w:p>
      <w:pPr>
        <w:pStyle w:val="BodyText"/>
        <w:ind w:left="3"/>
        <w:spacing w:before="62" w:line="223" w:lineRule="auto"/>
        <w:rPr>
          <w:sz w:val="19"/>
          <w:szCs w:val="19"/>
        </w:rPr>
      </w:pPr>
      <w:r>
        <w:rPr>
          <w:sz w:val="19"/>
          <w:szCs w:val="19"/>
          <w:spacing w:val="18"/>
        </w:rPr>
        <w:t>酸盐仅限氯酸钾</w:t>
      </w:r>
      <w:r>
        <w:rPr>
          <w:sz w:val="19"/>
          <w:szCs w:val="19"/>
          <w:spacing w:val="-46"/>
        </w:rPr>
        <w:t xml:space="preserve"> </w:t>
      </w:r>
      <w:r>
        <w:rPr>
          <w:sz w:val="19"/>
          <w:szCs w:val="19"/>
          <w:spacing w:val="18"/>
        </w:rPr>
        <w:t>，结鞭爆竹中纸引仅限氯酸钾和炭粉配方),微量杂质检出限量为0.1%。</w:t>
      </w:r>
    </w:p>
    <w:p>
      <w:pPr>
        <w:pStyle w:val="BodyText"/>
        <w:ind w:left="2" w:right="35" w:firstLine="3"/>
        <w:spacing w:before="164" w:line="262" w:lineRule="auto"/>
        <w:rPr>
          <w:sz w:val="19"/>
          <w:szCs w:val="19"/>
        </w:rPr>
      </w:pPr>
      <w:r>
        <w:rPr>
          <w:sz w:val="14"/>
          <w:szCs w:val="14"/>
          <w:b/>
          <w:bCs/>
        </w:rPr>
        <w:t>5.6.1.2</w:t>
      </w:r>
      <w:r>
        <w:rPr>
          <w:sz w:val="14"/>
          <w:szCs w:val="14"/>
        </w:rPr>
        <w:t xml:space="preserve">     产 品 不 应 使 用 双</w:t>
      </w:r>
      <w:r>
        <w:rPr>
          <w:sz w:val="14"/>
          <w:szCs w:val="14"/>
          <w:spacing w:val="27"/>
        </w:rPr>
        <w:t xml:space="preserve"> </w:t>
      </w:r>
      <w:r>
        <w:rPr>
          <w:sz w:val="14"/>
          <w:szCs w:val="14"/>
        </w:rPr>
        <w:t>( 多 ) 基 火 药 ， 不 应 直 接 使 用 退 役 单 基 火 药 。 使 用 退 役 </w:t>
      </w:r>
      <w:r>
        <w:rPr>
          <w:sz w:val="14"/>
          <w:szCs w:val="14"/>
          <w:spacing w:val="-1"/>
        </w:rPr>
        <w:t>单 基 火 药 时 ， 安 定 剂 含</w:t>
      </w:r>
      <w:r>
        <w:rPr>
          <w:sz w:val="14"/>
          <w:szCs w:val="14"/>
        </w:rPr>
        <w:t xml:space="preserve"> </w:t>
      </w:r>
      <w:r>
        <w:rPr>
          <w:sz w:val="19"/>
          <w:szCs w:val="19"/>
          <w:spacing w:val="9"/>
        </w:rPr>
        <w:t>量≥1</w:t>
      </w:r>
      <w:r>
        <w:rPr>
          <w:sz w:val="19"/>
          <w:szCs w:val="19"/>
          <w:spacing w:val="-25"/>
        </w:rPr>
        <w:t xml:space="preserve"> </w:t>
      </w:r>
      <w:r>
        <w:rPr>
          <w:sz w:val="19"/>
          <w:szCs w:val="19"/>
          <w:spacing w:val="9"/>
        </w:rPr>
        <w:t>.2%。</w:t>
      </w:r>
    </w:p>
    <w:p>
      <w:pPr>
        <w:pStyle w:val="BodyText"/>
        <w:ind w:left="4" w:firstLine="2"/>
        <w:spacing w:before="189" w:line="256" w:lineRule="auto"/>
        <w:rPr>
          <w:sz w:val="19"/>
          <w:szCs w:val="19"/>
        </w:rPr>
      </w:pPr>
      <w:r>
        <w:rPr>
          <w:sz w:val="14"/>
          <w:szCs w:val="14"/>
          <w:b/>
          <w:bCs/>
          <w:spacing w:val="-1"/>
        </w:rPr>
        <w:t>5.6.1.3</w:t>
      </w:r>
      <w:r>
        <w:rPr>
          <w:sz w:val="14"/>
          <w:szCs w:val="14"/>
          <w:spacing w:val="-1"/>
        </w:rPr>
        <w:t xml:space="preserve">      产 品</w:t>
      </w:r>
      <w:r>
        <w:rPr>
          <w:sz w:val="14"/>
          <w:szCs w:val="14"/>
          <w:spacing w:val="-17"/>
        </w:rPr>
        <w:t xml:space="preserve"> </w:t>
      </w:r>
      <w:r>
        <w:rPr>
          <w:sz w:val="14"/>
          <w:szCs w:val="14"/>
          <w:spacing w:val="-1"/>
        </w:rPr>
        <w:t>不</w:t>
      </w:r>
      <w:r>
        <w:rPr>
          <w:sz w:val="14"/>
          <w:szCs w:val="14"/>
          <w:spacing w:val="-22"/>
        </w:rPr>
        <w:t xml:space="preserve"> </w:t>
      </w:r>
      <w:r>
        <w:rPr>
          <w:sz w:val="14"/>
          <w:szCs w:val="14"/>
          <w:spacing w:val="-1"/>
        </w:rPr>
        <w:t>应</w:t>
      </w:r>
      <w:r>
        <w:rPr>
          <w:sz w:val="14"/>
          <w:szCs w:val="14"/>
          <w:spacing w:val="-22"/>
        </w:rPr>
        <w:t xml:space="preserve"> </w:t>
      </w:r>
      <w:r>
        <w:rPr>
          <w:sz w:val="14"/>
          <w:szCs w:val="14"/>
          <w:spacing w:val="-1"/>
        </w:rPr>
        <w:t>使</w:t>
      </w:r>
      <w:r>
        <w:rPr>
          <w:sz w:val="14"/>
          <w:szCs w:val="14"/>
          <w:spacing w:val="-19"/>
        </w:rPr>
        <w:t xml:space="preserve"> </w:t>
      </w:r>
      <w:r>
        <w:rPr>
          <w:sz w:val="14"/>
          <w:szCs w:val="14"/>
          <w:spacing w:val="-1"/>
        </w:rPr>
        <w:t>用</w:t>
      </w:r>
      <w:r>
        <w:rPr>
          <w:sz w:val="14"/>
          <w:szCs w:val="14"/>
          <w:spacing w:val="-24"/>
        </w:rPr>
        <w:t xml:space="preserve"> </w:t>
      </w:r>
      <w:r>
        <w:rPr>
          <w:sz w:val="14"/>
          <w:szCs w:val="14"/>
          <w:spacing w:val="-1"/>
        </w:rPr>
        <w:t>砷</w:t>
      </w:r>
      <w:r>
        <w:rPr>
          <w:sz w:val="14"/>
          <w:szCs w:val="14"/>
          <w:spacing w:val="-21"/>
        </w:rPr>
        <w:t xml:space="preserve"> </w:t>
      </w:r>
      <w:r>
        <w:rPr>
          <w:sz w:val="14"/>
          <w:szCs w:val="14"/>
          <w:spacing w:val="-1"/>
        </w:rPr>
        <w:t>化</w:t>
      </w:r>
      <w:r>
        <w:rPr>
          <w:sz w:val="14"/>
          <w:szCs w:val="14"/>
          <w:spacing w:val="-21"/>
        </w:rPr>
        <w:t xml:space="preserve"> </w:t>
      </w:r>
      <w:r>
        <w:rPr>
          <w:sz w:val="14"/>
          <w:szCs w:val="14"/>
          <w:spacing w:val="-1"/>
        </w:rPr>
        <w:t>合</w:t>
      </w:r>
      <w:r>
        <w:rPr>
          <w:sz w:val="14"/>
          <w:szCs w:val="14"/>
          <w:spacing w:val="-22"/>
        </w:rPr>
        <w:t xml:space="preserve"> </w:t>
      </w:r>
      <w:r>
        <w:rPr>
          <w:sz w:val="14"/>
          <w:szCs w:val="14"/>
          <w:spacing w:val="-1"/>
        </w:rPr>
        <w:t>物 、</w:t>
      </w:r>
      <w:r>
        <w:rPr>
          <w:sz w:val="14"/>
          <w:szCs w:val="14"/>
          <w:spacing w:val="-13"/>
        </w:rPr>
        <w:t xml:space="preserve"> </w:t>
      </w:r>
      <w:r>
        <w:rPr>
          <w:sz w:val="14"/>
          <w:szCs w:val="14"/>
          <w:spacing w:val="-1"/>
        </w:rPr>
        <w:t>汞</w:t>
      </w:r>
      <w:r>
        <w:rPr>
          <w:sz w:val="14"/>
          <w:szCs w:val="14"/>
          <w:spacing w:val="-21"/>
        </w:rPr>
        <w:t xml:space="preserve"> </w:t>
      </w:r>
      <w:r>
        <w:rPr>
          <w:sz w:val="14"/>
          <w:szCs w:val="14"/>
          <w:spacing w:val="-1"/>
        </w:rPr>
        <w:t>化</w:t>
      </w:r>
      <w:r>
        <w:rPr>
          <w:sz w:val="14"/>
          <w:szCs w:val="14"/>
          <w:spacing w:val="-21"/>
        </w:rPr>
        <w:t xml:space="preserve"> </w:t>
      </w:r>
      <w:r>
        <w:rPr>
          <w:sz w:val="14"/>
          <w:szCs w:val="14"/>
          <w:spacing w:val="-1"/>
        </w:rPr>
        <w:t>合</w:t>
      </w:r>
      <w:r>
        <w:rPr>
          <w:sz w:val="14"/>
          <w:szCs w:val="14"/>
          <w:spacing w:val="-22"/>
        </w:rPr>
        <w:t xml:space="preserve"> </w:t>
      </w:r>
      <w:r>
        <w:rPr>
          <w:sz w:val="14"/>
          <w:szCs w:val="14"/>
          <w:spacing w:val="-1"/>
        </w:rPr>
        <w:t>物 、 没</w:t>
      </w:r>
      <w:r>
        <w:rPr>
          <w:sz w:val="14"/>
          <w:szCs w:val="14"/>
          <w:spacing w:val="-24"/>
        </w:rPr>
        <w:t xml:space="preserve"> </w:t>
      </w:r>
      <w:r>
        <w:rPr>
          <w:sz w:val="14"/>
          <w:szCs w:val="14"/>
          <w:spacing w:val="-1"/>
        </w:rPr>
        <w:t>食</w:t>
      </w:r>
      <w:r>
        <w:rPr>
          <w:sz w:val="14"/>
          <w:szCs w:val="14"/>
          <w:spacing w:val="-22"/>
        </w:rPr>
        <w:t xml:space="preserve"> </w:t>
      </w:r>
      <w:r>
        <w:rPr>
          <w:sz w:val="14"/>
          <w:szCs w:val="14"/>
          <w:spacing w:val="-1"/>
        </w:rPr>
        <w:t>子</w:t>
      </w:r>
      <w:r>
        <w:rPr>
          <w:sz w:val="14"/>
          <w:szCs w:val="14"/>
          <w:spacing w:val="-21"/>
        </w:rPr>
        <w:t xml:space="preserve"> </w:t>
      </w:r>
      <w:r>
        <w:rPr>
          <w:sz w:val="14"/>
          <w:szCs w:val="14"/>
          <w:spacing w:val="-1"/>
        </w:rPr>
        <w:t>酸 、</w:t>
      </w:r>
      <w:r>
        <w:rPr>
          <w:sz w:val="14"/>
          <w:szCs w:val="14"/>
          <w:spacing w:val="-13"/>
        </w:rPr>
        <w:t xml:space="preserve"> </w:t>
      </w:r>
      <w:r>
        <w:rPr>
          <w:sz w:val="14"/>
          <w:szCs w:val="14"/>
          <w:spacing w:val="-1"/>
        </w:rPr>
        <w:t>苦 味</w:t>
      </w:r>
      <w:r>
        <w:rPr>
          <w:sz w:val="14"/>
          <w:szCs w:val="14"/>
          <w:spacing w:val="-22"/>
        </w:rPr>
        <w:t xml:space="preserve"> </w:t>
      </w:r>
      <w:r>
        <w:rPr>
          <w:sz w:val="14"/>
          <w:szCs w:val="14"/>
          <w:spacing w:val="-2"/>
        </w:rPr>
        <w:t>酸 、 六</w:t>
      </w:r>
      <w:r>
        <w:rPr>
          <w:sz w:val="14"/>
          <w:szCs w:val="14"/>
          <w:spacing w:val="-17"/>
        </w:rPr>
        <w:t xml:space="preserve"> </w:t>
      </w:r>
      <w:r>
        <w:rPr>
          <w:sz w:val="14"/>
          <w:szCs w:val="14"/>
          <w:spacing w:val="-2"/>
        </w:rPr>
        <w:t>氯</w:t>
      </w:r>
      <w:r>
        <w:rPr>
          <w:sz w:val="14"/>
          <w:szCs w:val="14"/>
          <w:spacing w:val="-24"/>
        </w:rPr>
        <w:t xml:space="preserve"> </w:t>
      </w:r>
      <w:r>
        <w:rPr>
          <w:sz w:val="14"/>
          <w:szCs w:val="14"/>
          <w:spacing w:val="-2"/>
        </w:rPr>
        <w:t>代</w:t>
      </w:r>
      <w:r>
        <w:rPr>
          <w:sz w:val="14"/>
          <w:szCs w:val="14"/>
          <w:spacing w:val="-19"/>
        </w:rPr>
        <w:t xml:space="preserve"> </w:t>
      </w:r>
      <w:r>
        <w:rPr>
          <w:sz w:val="14"/>
          <w:szCs w:val="14"/>
          <w:spacing w:val="-2"/>
        </w:rPr>
        <w:t>苯 、</w:t>
      </w:r>
      <w:r>
        <w:rPr>
          <w:sz w:val="14"/>
          <w:szCs w:val="14"/>
          <w:spacing w:val="-15"/>
        </w:rPr>
        <w:t xml:space="preserve"> </w:t>
      </w:r>
      <w:r>
        <w:rPr>
          <w:sz w:val="14"/>
          <w:szCs w:val="14"/>
          <w:spacing w:val="-2"/>
        </w:rPr>
        <w:t>镁</w:t>
      </w:r>
      <w:r>
        <w:rPr>
          <w:sz w:val="14"/>
          <w:szCs w:val="14"/>
          <w:spacing w:val="-25"/>
        </w:rPr>
        <w:t xml:space="preserve"> </w:t>
      </w:r>
      <w:r>
        <w:rPr>
          <w:sz w:val="14"/>
          <w:szCs w:val="14"/>
          <w:spacing w:val="-2"/>
        </w:rPr>
        <w:t>粉 、 锆</w:t>
      </w:r>
      <w:r>
        <w:rPr>
          <w:sz w:val="14"/>
          <w:szCs w:val="14"/>
          <w:spacing w:val="-24"/>
        </w:rPr>
        <w:t xml:space="preserve"> </w:t>
      </w:r>
      <w:r>
        <w:rPr>
          <w:sz w:val="14"/>
          <w:szCs w:val="14"/>
          <w:spacing w:val="-2"/>
        </w:rPr>
        <w:t>粉 、</w:t>
      </w:r>
      <w:r>
        <w:rPr>
          <w:sz w:val="14"/>
          <w:szCs w:val="14"/>
          <w:spacing w:val="-14"/>
        </w:rPr>
        <w:t xml:space="preserve"> </w:t>
      </w:r>
      <w:r>
        <w:rPr>
          <w:sz w:val="14"/>
          <w:szCs w:val="14"/>
          <w:spacing w:val="-2"/>
        </w:rPr>
        <w:t>磷</w:t>
      </w:r>
      <w:r>
        <w:rPr>
          <w:sz w:val="14"/>
          <w:szCs w:val="14"/>
          <w:spacing w:val="25"/>
          <w:w w:val="101"/>
        </w:rPr>
        <w:t xml:space="preserve"> </w:t>
      </w:r>
      <w:r>
        <w:rPr>
          <w:sz w:val="14"/>
          <w:szCs w:val="14"/>
          <w:spacing w:val="-2"/>
        </w:rPr>
        <w:t>(</w:t>
      </w:r>
      <w:r>
        <w:rPr>
          <w:sz w:val="14"/>
          <w:szCs w:val="14"/>
          <w:spacing w:val="-23"/>
        </w:rPr>
        <w:t xml:space="preserve"> </w:t>
      </w:r>
      <w:r>
        <w:rPr>
          <w:sz w:val="14"/>
          <w:szCs w:val="14"/>
          <w:spacing w:val="-2"/>
        </w:rPr>
        <w:t>摩</w:t>
      </w:r>
      <w:r>
        <w:rPr>
          <w:sz w:val="14"/>
          <w:szCs w:val="14"/>
          <w:spacing w:val="-25"/>
        </w:rPr>
        <w:t xml:space="preserve"> </w:t>
      </w:r>
      <w:r>
        <w:rPr>
          <w:sz w:val="14"/>
          <w:szCs w:val="14"/>
          <w:spacing w:val="-2"/>
        </w:rPr>
        <w:t>擦</w:t>
      </w:r>
      <w:r>
        <w:rPr>
          <w:sz w:val="14"/>
          <w:szCs w:val="14"/>
          <w:spacing w:val="-13"/>
        </w:rPr>
        <w:t xml:space="preserve"> </w:t>
      </w:r>
      <w:r>
        <w:rPr>
          <w:sz w:val="14"/>
          <w:szCs w:val="14"/>
          <w:spacing w:val="-2"/>
        </w:rPr>
        <w:t>型 除</w:t>
      </w:r>
      <w:r>
        <w:rPr>
          <w:sz w:val="14"/>
          <w:szCs w:val="14"/>
          <w:spacing w:val="-17"/>
        </w:rPr>
        <w:t xml:space="preserve"> </w:t>
      </w:r>
      <w:r>
        <w:rPr>
          <w:sz w:val="14"/>
          <w:szCs w:val="14"/>
          <w:spacing w:val="-2"/>
        </w:rPr>
        <w:t>外</w:t>
      </w:r>
      <w:r>
        <w:rPr>
          <w:sz w:val="14"/>
          <w:szCs w:val="14"/>
          <w:spacing w:val="-22"/>
        </w:rPr>
        <w:t xml:space="preserve"> </w:t>
      </w:r>
      <w:r>
        <w:rPr>
          <w:sz w:val="14"/>
          <w:szCs w:val="14"/>
          <w:spacing w:val="-2"/>
        </w:rPr>
        <w:t>)</w:t>
      </w:r>
      <w:r>
        <w:rPr>
          <w:sz w:val="14"/>
          <w:szCs w:val="14"/>
        </w:rPr>
        <w:t xml:space="preserve"> </w:t>
      </w:r>
      <w:r>
        <w:rPr>
          <w:sz w:val="19"/>
          <w:szCs w:val="19"/>
          <w:spacing w:val="8"/>
        </w:rPr>
        <w:t>等，爆竹类、喷花类、旋转类、吐珠类、玩具类产品不应使用铅化合物，检出限量</w:t>
      </w:r>
      <w:r>
        <w:rPr>
          <w:sz w:val="19"/>
          <w:szCs w:val="19"/>
          <w:spacing w:val="7"/>
        </w:rPr>
        <w:t>为0.1%。</w:t>
      </w:r>
    </w:p>
    <w:p>
      <w:pPr>
        <w:pStyle w:val="BodyText"/>
        <w:ind w:left="3" w:right="20" w:hanging="3"/>
        <w:spacing w:before="181" w:line="263" w:lineRule="auto"/>
        <w:rPr>
          <w:sz w:val="19"/>
          <w:szCs w:val="19"/>
        </w:rPr>
      </w:pPr>
      <w:r>
        <w:rPr>
          <w:rFonts w:ascii="Times New Roman" w:hAnsi="Times New Roman" w:eastAsia="Times New Roman" w:cs="Times New Roman"/>
          <w:sz w:val="14"/>
          <w:szCs w:val="14"/>
          <w:b/>
          <w:bCs/>
          <w:spacing w:val="1"/>
        </w:rPr>
        <w:t>5.6.1.4              </w:t>
      </w:r>
      <w:r>
        <w:rPr>
          <w:sz w:val="14"/>
          <w:szCs w:val="14"/>
          <w:spacing w:val="1"/>
        </w:rPr>
        <w:t>喷 花 类 、 </w:t>
      </w:r>
      <w:r>
        <w:rPr>
          <w:sz w:val="14"/>
          <w:szCs w:val="14"/>
        </w:rPr>
        <w:t>旋 转 类 、 玩 具 类 产 品 除 可 含 每 单 个 药 量 &lt; 0 . 1 3 </w:t>
      </w:r>
      <w:r>
        <w:rPr>
          <w:rFonts w:ascii="Times New Roman" w:hAnsi="Times New Roman" w:eastAsia="Times New Roman" w:cs="Times New Roman"/>
          <w:sz w:val="14"/>
          <w:szCs w:val="14"/>
        </w:rPr>
        <w:t>g   </w:t>
      </w:r>
      <w:r>
        <w:rPr>
          <w:sz w:val="14"/>
          <w:szCs w:val="14"/>
        </w:rPr>
        <w:t>的 响 珠 和 炸 子 外 ， 不 应 使</w:t>
      </w:r>
      <w:r>
        <w:rPr>
          <w:sz w:val="14"/>
          <w:szCs w:val="14"/>
          <w:spacing w:val="2"/>
        </w:rPr>
        <w:t xml:space="preserve"> </w:t>
      </w:r>
      <w:r>
        <w:rPr>
          <w:sz w:val="14"/>
          <w:szCs w:val="14"/>
        </w:rPr>
        <w:t>用</w:t>
      </w:r>
      <w:r>
        <w:rPr>
          <w:sz w:val="14"/>
          <w:szCs w:val="14"/>
          <w:spacing w:val="1"/>
        </w:rPr>
        <w:t xml:space="preserve"> </w:t>
      </w:r>
      <w:r>
        <w:rPr>
          <w:sz w:val="14"/>
          <w:szCs w:val="14"/>
        </w:rPr>
        <w:t>爆</w:t>
      </w:r>
      <w:r>
        <w:rPr>
          <w:sz w:val="14"/>
          <w:szCs w:val="14"/>
          <w:spacing w:val="4"/>
        </w:rPr>
        <w:t xml:space="preserve"> </w:t>
      </w:r>
      <w:r>
        <w:rPr>
          <w:sz w:val="14"/>
          <w:szCs w:val="14"/>
        </w:rPr>
        <w:t>炸</w:t>
      </w:r>
      <w:r>
        <w:rPr>
          <w:sz w:val="14"/>
          <w:szCs w:val="14"/>
          <w:spacing w:val="3"/>
        </w:rPr>
        <w:t xml:space="preserve"> </w:t>
      </w:r>
      <w:r>
        <w:rPr>
          <w:sz w:val="14"/>
          <w:szCs w:val="14"/>
        </w:rPr>
        <w:t>药 </w:t>
      </w:r>
      <w:r>
        <w:rPr>
          <w:sz w:val="19"/>
          <w:szCs w:val="19"/>
          <w:spacing w:val="11"/>
        </w:rPr>
        <w:t>和带炸效果件。</w:t>
      </w:r>
    </w:p>
    <w:p>
      <w:pPr>
        <w:pStyle w:val="BodyText"/>
        <w:ind w:left="6"/>
        <w:spacing w:before="134" w:line="224" w:lineRule="auto"/>
        <w:rPr>
          <w:sz w:val="19"/>
          <w:szCs w:val="19"/>
        </w:rPr>
      </w:pPr>
      <w:r>
        <w:rPr>
          <w:sz w:val="19"/>
          <w:szCs w:val="19"/>
          <w:spacing w:val="12"/>
        </w:rPr>
        <w:t>5.6.1.5</w:t>
      </w:r>
      <w:r>
        <w:rPr>
          <w:sz w:val="19"/>
          <w:szCs w:val="19"/>
          <w:spacing w:val="43"/>
        </w:rPr>
        <w:t xml:space="preserve">  </w:t>
      </w:r>
      <w:r>
        <w:rPr>
          <w:sz w:val="19"/>
          <w:szCs w:val="19"/>
          <w:spacing w:val="12"/>
        </w:rPr>
        <w:t>架子烟花产品仅限燃烧型药，不应使用爆炸药和带</w:t>
      </w:r>
      <w:r>
        <w:rPr>
          <w:sz w:val="19"/>
          <w:szCs w:val="19"/>
          <w:spacing w:val="11"/>
        </w:rPr>
        <w:t>炸效果件。</w:t>
      </w:r>
    </w:p>
    <w:p>
      <w:pPr>
        <w:pStyle w:val="BodyText"/>
        <w:ind w:left="9"/>
        <w:spacing w:before="252" w:line="227" w:lineRule="auto"/>
        <w:outlineLvl w:val="0"/>
        <w:rPr>
          <w:sz w:val="19"/>
          <w:szCs w:val="19"/>
        </w:rPr>
      </w:pPr>
      <w:r>
        <w:rPr>
          <w:sz w:val="19"/>
          <w:szCs w:val="19"/>
          <w:b/>
          <w:bCs/>
        </w:rPr>
        <w:t>5.6.2</w:t>
      </w:r>
      <w:r>
        <w:rPr>
          <w:sz w:val="19"/>
          <w:szCs w:val="19"/>
          <w:spacing w:val="38"/>
        </w:rPr>
        <w:t xml:space="preserve">  </w:t>
      </w:r>
      <w:r>
        <w:rPr>
          <w:sz w:val="19"/>
          <w:szCs w:val="19"/>
          <w:b/>
          <w:bCs/>
        </w:rPr>
        <w:t>药量</w:t>
      </w:r>
    </w:p>
    <w:p>
      <w:pPr>
        <w:spacing w:line="282" w:lineRule="auto"/>
        <w:rPr>
          <w:rFonts w:ascii="Arial"/>
          <w:sz w:val="21"/>
        </w:rPr>
      </w:pPr>
      <w:r/>
    </w:p>
    <w:p>
      <w:pPr>
        <w:pStyle w:val="BodyText"/>
        <w:ind w:left="2" w:right="40" w:firstLine="3"/>
        <w:spacing w:before="45" w:line="246" w:lineRule="auto"/>
        <w:rPr>
          <w:sz w:val="19"/>
          <w:szCs w:val="19"/>
        </w:rPr>
      </w:pPr>
      <w:r>
        <w:rPr>
          <w:sz w:val="14"/>
          <w:szCs w:val="14"/>
          <w:b/>
          <w:bCs/>
          <w:spacing w:val="1"/>
        </w:rPr>
        <w:t>5.6.2.1</w:t>
      </w:r>
      <w:r>
        <w:rPr>
          <w:sz w:val="14"/>
          <w:szCs w:val="14"/>
          <w:spacing w:val="1"/>
        </w:rPr>
        <w:t xml:space="preserve">      单 个 产 品 不 应 超 过 最 大 装 药 量  ( 见 表 2 和 表 3 , 不 包 括 引</w:t>
      </w:r>
      <w:r>
        <w:rPr>
          <w:sz w:val="14"/>
          <w:szCs w:val="14"/>
        </w:rPr>
        <w:t xml:space="preserve"> 火 线 和 填 充 物 ) 。 实</w:t>
      </w:r>
      <w:r>
        <w:rPr>
          <w:sz w:val="14"/>
          <w:szCs w:val="14"/>
          <w:spacing w:val="10"/>
        </w:rPr>
        <w:t xml:space="preserve"> </w:t>
      </w:r>
      <w:r>
        <w:rPr>
          <w:sz w:val="14"/>
          <w:szCs w:val="14"/>
        </w:rPr>
        <w:t>际 药 量 与 标 注 药 </w:t>
      </w:r>
      <w:r>
        <w:rPr>
          <w:sz w:val="19"/>
          <w:szCs w:val="19"/>
          <w:spacing w:val="11"/>
        </w:rPr>
        <w:t>量的允许误差：</w:t>
      </w:r>
      <w:r>
        <w:rPr>
          <w:sz w:val="19"/>
          <w:szCs w:val="19"/>
          <w:spacing w:val="-39"/>
        </w:rPr>
        <w:t xml:space="preserve"> </w:t>
      </w:r>
      <w:r>
        <w:rPr>
          <w:sz w:val="19"/>
          <w:szCs w:val="19"/>
          <w:spacing w:val="11"/>
        </w:rPr>
        <w:t>药量≤2</w:t>
      </w:r>
      <w:r>
        <w:rPr>
          <w:sz w:val="19"/>
          <w:szCs w:val="19"/>
          <w:spacing w:val="42"/>
        </w:rPr>
        <w:t xml:space="preserve"> </w:t>
      </w:r>
      <w:r>
        <w:rPr>
          <w:rFonts w:ascii="Arial" w:hAnsi="Arial" w:eastAsia="Arial" w:cs="Arial"/>
          <w:sz w:val="19"/>
          <w:szCs w:val="19"/>
          <w:spacing w:val="11"/>
        </w:rPr>
        <w:t>g</w:t>
      </w:r>
      <w:r>
        <w:rPr>
          <w:rFonts w:ascii="Arial" w:hAnsi="Arial" w:eastAsia="Arial" w:cs="Arial"/>
          <w:sz w:val="19"/>
          <w:szCs w:val="19"/>
          <w:spacing w:val="-22"/>
        </w:rPr>
        <w:t xml:space="preserve"> </w:t>
      </w:r>
      <w:r>
        <w:rPr>
          <w:rFonts w:ascii="Arial" w:hAnsi="Arial" w:eastAsia="Arial" w:cs="Arial"/>
          <w:sz w:val="19"/>
          <w:szCs w:val="19"/>
          <w:spacing w:val="11"/>
        </w:rPr>
        <w:t>,</w:t>
      </w:r>
      <w:r>
        <w:rPr>
          <w:rFonts w:ascii="Arial" w:hAnsi="Arial" w:eastAsia="Arial" w:cs="Arial"/>
          <w:sz w:val="19"/>
          <w:szCs w:val="19"/>
          <w:spacing w:val="45"/>
          <w:w w:val="101"/>
        </w:rPr>
        <w:t xml:space="preserve"> </w:t>
      </w:r>
      <w:r>
        <w:rPr>
          <w:sz w:val="19"/>
          <w:szCs w:val="19"/>
          <w:spacing w:val="11"/>
        </w:rPr>
        <w:t>误差±20%</w:t>
      </w:r>
      <w:r>
        <w:rPr>
          <w:sz w:val="19"/>
          <w:szCs w:val="19"/>
          <w:spacing w:val="-40"/>
        </w:rPr>
        <w:t xml:space="preserve"> </w:t>
      </w:r>
      <w:r>
        <w:rPr>
          <w:sz w:val="19"/>
          <w:szCs w:val="19"/>
          <w:spacing w:val="11"/>
        </w:rPr>
        <w:t>;2</w:t>
      </w:r>
      <w:r>
        <w:rPr>
          <w:sz w:val="19"/>
          <w:szCs w:val="19"/>
          <w:spacing w:val="44"/>
        </w:rPr>
        <w:t xml:space="preserve"> </w:t>
      </w:r>
      <w:r>
        <w:rPr>
          <w:rFonts w:ascii="Arial" w:hAnsi="Arial" w:eastAsia="Arial" w:cs="Arial"/>
          <w:sz w:val="19"/>
          <w:szCs w:val="19"/>
          <w:spacing w:val="11"/>
        </w:rPr>
        <w:t>g</w:t>
      </w:r>
      <w:r>
        <w:rPr>
          <w:sz w:val="19"/>
          <w:szCs w:val="19"/>
          <w:spacing w:val="11"/>
        </w:rPr>
        <w:t>&lt;药量≤25 </w:t>
      </w:r>
      <w:r>
        <w:rPr>
          <w:rFonts w:ascii="Arial" w:hAnsi="Arial" w:eastAsia="Arial" w:cs="Arial"/>
          <w:sz w:val="19"/>
          <w:szCs w:val="19"/>
          <w:spacing w:val="11"/>
        </w:rPr>
        <w:t>g</w:t>
      </w:r>
      <w:r>
        <w:rPr>
          <w:rFonts w:ascii="Arial" w:hAnsi="Arial" w:eastAsia="Arial" w:cs="Arial"/>
          <w:sz w:val="19"/>
          <w:szCs w:val="19"/>
          <w:spacing w:val="-22"/>
        </w:rPr>
        <w:t xml:space="preserve"> </w:t>
      </w:r>
      <w:r>
        <w:rPr>
          <w:rFonts w:ascii="Arial" w:hAnsi="Arial" w:eastAsia="Arial" w:cs="Arial"/>
          <w:sz w:val="19"/>
          <w:szCs w:val="19"/>
          <w:spacing w:val="11"/>
        </w:rPr>
        <w:t>,</w:t>
      </w:r>
      <w:r>
        <w:rPr>
          <w:rFonts w:ascii="Arial" w:hAnsi="Arial" w:eastAsia="Arial" w:cs="Arial"/>
          <w:sz w:val="19"/>
          <w:szCs w:val="19"/>
          <w:spacing w:val="20"/>
          <w:w w:val="101"/>
        </w:rPr>
        <w:t xml:space="preserve"> </w:t>
      </w:r>
      <w:r>
        <w:rPr>
          <w:sz w:val="19"/>
          <w:szCs w:val="19"/>
          <w:spacing w:val="11"/>
        </w:rPr>
        <w:t>误差±15%</w:t>
      </w:r>
      <w:r>
        <w:rPr>
          <w:sz w:val="19"/>
          <w:szCs w:val="19"/>
          <w:spacing w:val="-40"/>
        </w:rPr>
        <w:t xml:space="preserve"> </w:t>
      </w:r>
      <w:r>
        <w:rPr>
          <w:sz w:val="19"/>
          <w:szCs w:val="19"/>
          <w:spacing w:val="11"/>
        </w:rPr>
        <w:t>;药量&gt;25</w:t>
      </w:r>
      <w:r>
        <w:rPr>
          <w:sz w:val="19"/>
          <w:szCs w:val="19"/>
          <w:spacing w:val="-13"/>
        </w:rPr>
        <w:t xml:space="preserve"> </w:t>
      </w:r>
      <w:r>
        <w:rPr>
          <w:rFonts w:ascii="Arial" w:hAnsi="Arial" w:eastAsia="Arial" w:cs="Arial"/>
          <w:sz w:val="19"/>
          <w:szCs w:val="19"/>
          <w:spacing w:val="11"/>
        </w:rPr>
        <w:t>g</w:t>
      </w:r>
      <w:r>
        <w:rPr>
          <w:rFonts w:ascii="Arial" w:hAnsi="Arial" w:eastAsia="Arial" w:cs="Arial"/>
          <w:sz w:val="19"/>
          <w:szCs w:val="19"/>
          <w:spacing w:val="-22"/>
        </w:rPr>
        <w:t xml:space="preserve"> </w:t>
      </w:r>
      <w:r>
        <w:rPr>
          <w:rFonts w:ascii="Arial" w:hAnsi="Arial" w:eastAsia="Arial" w:cs="Arial"/>
          <w:sz w:val="19"/>
          <w:szCs w:val="19"/>
          <w:spacing w:val="11"/>
        </w:rPr>
        <w:t>,</w:t>
      </w:r>
      <w:r>
        <w:rPr>
          <w:rFonts w:ascii="Arial" w:hAnsi="Arial" w:eastAsia="Arial" w:cs="Arial"/>
          <w:sz w:val="19"/>
          <w:szCs w:val="19"/>
          <w:spacing w:val="20"/>
        </w:rPr>
        <w:t xml:space="preserve"> </w:t>
      </w:r>
      <w:r>
        <w:rPr>
          <w:sz w:val="19"/>
          <w:szCs w:val="19"/>
          <w:spacing w:val="11"/>
        </w:rPr>
        <w:t>误差±10%。</w:t>
      </w:r>
    </w:p>
    <w:p>
      <w:pPr>
        <w:pStyle w:val="BodyText"/>
        <w:ind w:left="6"/>
        <w:spacing w:before="160" w:line="226" w:lineRule="auto"/>
        <w:rPr>
          <w:sz w:val="19"/>
          <w:szCs w:val="19"/>
        </w:rPr>
      </w:pPr>
      <w:r>
        <w:rPr>
          <w:sz w:val="19"/>
          <w:szCs w:val="19"/>
          <w:spacing w:val="13"/>
        </w:rPr>
        <w:t>5.6.2.2</w:t>
      </w:r>
      <w:r>
        <w:rPr>
          <w:sz w:val="19"/>
          <w:szCs w:val="19"/>
          <w:spacing w:val="55"/>
        </w:rPr>
        <w:t xml:space="preserve">  </w:t>
      </w:r>
      <w:r>
        <w:rPr>
          <w:sz w:val="19"/>
          <w:szCs w:val="19"/>
          <w:spacing w:val="13"/>
        </w:rPr>
        <w:t>个人燃放类产品最大允许药量见表2。</w:t>
      </w:r>
    </w:p>
    <w:p>
      <w:pPr>
        <w:pStyle w:val="BodyText"/>
        <w:ind w:left="9"/>
        <w:spacing w:before="90" w:line="226" w:lineRule="auto"/>
        <w:rPr>
          <w:sz w:val="19"/>
          <w:szCs w:val="19"/>
        </w:rPr>
      </w:pPr>
      <w:r>
        <w:rPr>
          <w:sz w:val="19"/>
          <w:szCs w:val="19"/>
          <w:b/>
          <w:bCs/>
          <w:spacing w:val="12"/>
        </w:rPr>
        <w:t>5.6.2.3</w:t>
      </w:r>
      <w:r>
        <w:rPr>
          <w:sz w:val="19"/>
          <w:szCs w:val="19"/>
          <w:spacing w:val="54"/>
        </w:rPr>
        <w:t xml:space="preserve">  </w:t>
      </w:r>
      <w:r>
        <w:rPr>
          <w:sz w:val="19"/>
          <w:szCs w:val="19"/>
          <w:spacing w:val="12"/>
        </w:rPr>
        <w:t>专业燃放类产品最大允许药量见表3。</w:t>
      </w:r>
    </w:p>
    <w:p>
      <w:pPr>
        <w:ind w:left="2995"/>
        <w:spacing w:before="240" w:line="227" w:lineRule="auto"/>
        <w:rPr>
          <w:rFonts w:ascii="SimHei" w:hAnsi="SimHei" w:eastAsia="SimHei" w:cs="SimHei"/>
          <w:sz w:val="19"/>
          <w:szCs w:val="19"/>
        </w:rPr>
      </w:pPr>
      <w:r>
        <w:rPr>
          <w:rFonts w:ascii="SimHei" w:hAnsi="SimHei" w:eastAsia="SimHei" w:cs="SimHei"/>
          <w:sz w:val="19"/>
          <w:szCs w:val="19"/>
          <w:b/>
          <w:bCs/>
          <w:spacing w:val="10"/>
        </w:rPr>
        <w:t>表</w:t>
      </w:r>
      <w:r>
        <w:rPr>
          <w:rFonts w:ascii="SimHei" w:hAnsi="SimHei" w:eastAsia="SimHei" w:cs="SimHei"/>
          <w:sz w:val="19"/>
          <w:szCs w:val="19"/>
          <w:spacing w:val="10"/>
        </w:rPr>
        <w:t xml:space="preserve"> </w:t>
      </w:r>
      <w:r>
        <w:rPr>
          <w:rFonts w:ascii="SimHei" w:hAnsi="SimHei" w:eastAsia="SimHei" w:cs="SimHei"/>
          <w:sz w:val="19"/>
          <w:szCs w:val="19"/>
          <w:b/>
          <w:bCs/>
          <w:spacing w:val="10"/>
        </w:rPr>
        <w:t>2</w:t>
      </w:r>
      <w:r>
        <w:rPr>
          <w:rFonts w:ascii="SimHei" w:hAnsi="SimHei" w:eastAsia="SimHei" w:cs="SimHei"/>
          <w:sz w:val="19"/>
          <w:szCs w:val="19"/>
          <w:spacing w:val="26"/>
        </w:rPr>
        <w:t xml:space="preserve">  </w:t>
      </w:r>
      <w:r>
        <w:rPr>
          <w:rFonts w:ascii="SimHei" w:hAnsi="SimHei" w:eastAsia="SimHei" w:cs="SimHei"/>
          <w:sz w:val="19"/>
          <w:szCs w:val="19"/>
          <w:b/>
          <w:bCs/>
          <w:spacing w:val="10"/>
        </w:rPr>
        <w:t>个人燃放类产品最大允许药量</w:t>
      </w:r>
    </w:p>
    <w:p>
      <w:pPr>
        <w:spacing w:before="1"/>
        <w:rPr/>
      </w:pPr>
      <w:r/>
    </w:p>
    <w:tbl>
      <w:tblPr>
        <w:tblStyle w:val="TableNormal"/>
        <w:tblW w:w="9237"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41"/>
        <w:gridCol w:w="1080"/>
        <w:gridCol w:w="3976"/>
        <w:gridCol w:w="2722"/>
        <w:gridCol w:w="918"/>
      </w:tblGrid>
      <w:tr>
        <w:trPr>
          <w:trHeight w:val="364" w:hRule="atLeast"/>
        </w:trPr>
        <w:tc>
          <w:tcPr>
            <w:tcW w:w="541" w:type="dxa"/>
            <w:vAlign w:val="top"/>
            <w:vMerge w:val="restart"/>
            <w:tcBorders>
              <w:bottom w:val="nil"/>
            </w:tcBorders>
          </w:tcPr>
          <w:p>
            <w:pPr>
              <w:pStyle w:val="TableText"/>
              <w:ind w:left="100"/>
              <w:spacing w:before="290" w:line="232" w:lineRule="auto"/>
              <w:rPr>
                <w:sz w:val="16"/>
                <w:szCs w:val="16"/>
              </w:rPr>
            </w:pPr>
            <w:r>
              <w:rPr>
                <w:sz w:val="16"/>
                <w:szCs w:val="16"/>
                <w:spacing w:val="9"/>
              </w:rPr>
              <w:t>序号</w:t>
            </w:r>
          </w:p>
        </w:tc>
        <w:tc>
          <w:tcPr>
            <w:tcW w:w="1080" w:type="dxa"/>
            <w:vAlign w:val="top"/>
            <w:vMerge w:val="restart"/>
            <w:tcBorders>
              <w:bottom w:val="nil"/>
            </w:tcBorders>
          </w:tcPr>
          <w:p>
            <w:pPr>
              <w:pStyle w:val="TableText"/>
              <w:ind w:left="200"/>
              <w:spacing w:before="288" w:line="230" w:lineRule="auto"/>
              <w:rPr>
                <w:sz w:val="16"/>
                <w:szCs w:val="16"/>
              </w:rPr>
            </w:pPr>
            <w:r>
              <w:rPr>
                <w:sz w:val="16"/>
                <w:szCs w:val="16"/>
                <w:spacing w:val="9"/>
              </w:rPr>
              <w:t>产品大类</w:t>
            </w:r>
          </w:p>
        </w:tc>
        <w:tc>
          <w:tcPr>
            <w:tcW w:w="3976" w:type="dxa"/>
            <w:vAlign w:val="top"/>
            <w:vMerge w:val="restart"/>
            <w:tcBorders>
              <w:bottom w:val="nil"/>
            </w:tcBorders>
          </w:tcPr>
          <w:p>
            <w:pPr>
              <w:pStyle w:val="TableText"/>
              <w:ind w:left="1649"/>
              <w:spacing w:before="288" w:line="230" w:lineRule="auto"/>
              <w:rPr>
                <w:sz w:val="16"/>
                <w:szCs w:val="16"/>
              </w:rPr>
            </w:pPr>
            <w:r>
              <w:rPr>
                <w:sz w:val="16"/>
                <w:szCs w:val="16"/>
                <w:spacing w:val="9"/>
              </w:rPr>
              <w:t>产品小类</w:t>
            </w:r>
          </w:p>
        </w:tc>
        <w:tc>
          <w:tcPr>
            <w:tcW w:w="3640" w:type="dxa"/>
            <w:vAlign w:val="top"/>
            <w:gridSpan w:val="2"/>
          </w:tcPr>
          <w:p>
            <w:pPr>
              <w:pStyle w:val="TableText"/>
              <w:ind w:left="1270"/>
              <w:spacing w:before="110" w:line="230" w:lineRule="auto"/>
              <w:rPr>
                <w:sz w:val="16"/>
                <w:szCs w:val="16"/>
              </w:rPr>
            </w:pPr>
            <w:r>
              <w:rPr>
                <w:sz w:val="16"/>
                <w:szCs w:val="16"/>
                <w:spacing w:val="9"/>
              </w:rPr>
              <w:t>最大允许药量</w:t>
            </w:r>
          </w:p>
        </w:tc>
      </w:tr>
      <w:tr>
        <w:trPr>
          <w:trHeight w:val="350" w:hRule="atLeast"/>
        </w:trPr>
        <w:tc>
          <w:tcPr>
            <w:tcW w:w="541" w:type="dxa"/>
            <w:vAlign w:val="top"/>
            <w:vMerge w:val="continue"/>
            <w:tcBorders>
              <w:top w:val="nil"/>
            </w:tcBorders>
          </w:tcPr>
          <w:p>
            <w:pPr>
              <w:rPr>
                <w:rFonts w:ascii="Arial"/>
                <w:sz w:val="21"/>
              </w:rPr>
            </w:pPr>
            <w:r/>
          </w:p>
        </w:tc>
        <w:tc>
          <w:tcPr>
            <w:tcW w:w="1080" w:type="dxa"/>
            <w:vAlign w:val="top"/>
            <w:vMerge w:val="continue"/>
            <w:tcBorders>
              <w:top w:val="nil"/>
            </w:tcBorders>
          </w:tcPr>
          <w:p>
            <w:pPr>
              <w:rPr>
                <w:rFonts w:ascii="Arial"/>
                <w:sz w:val="21"/>
              </w:rPr>
            </w:pPr>
            <w:r/>
          </w:p>
        </w:tc>
        <w:tc>
          <w:tcPr>
            <w:tcW w:w="3976" w:type="dxa"/>
            <w:vAlign w:val="top"/>
            <w:vMerge w:val="continue"/>
            <w:tcBorders>
              <w:top w:val="nil"/>
            </w:tcBorders>
          </w:tcPr>
          <w:p>
            <w:pPr>
              <w:rPr>
                <w:rFonts w:ascii="Arial"/>
                <w:sz w:val="21"/>
              </w:rPr>
            </w:pPr>
            <w:r/>
          </w:p>
        </w:tc>
        <w:tc>
          <w:tcPr>
            <w:tcW w:w="2722" w:type="dxa"/>
            <w:vAlign w:val="top"/>
          </w:tcPr>
          <w:p>
            <w:pPr>
              <w:pStyle w:val="TableText"/>
              <w:ind w:left="1237"/>
              <w:spacing w:before="105" w:line="233" w:lineRule="auto"/>
              <w:rPr>
                <w:sz w:val="16"/>
                <w:szCs w:val="16"/>
              </w:rPr>
            </w:pPr>
            <w:r>
              <w:rPr>
                <w:sz w:val="16"/>
                <w:szCs w:val="16"/>
                <w:spacing w:val="7"/>
              </w:rPr>
              <w:t>C级</w:t>
            </w:r>
          </w:p>
        </w:tc>
        <w:tc>
          <w:tcPr>
            <w:tcW w:w="918" w:type="dxa"/>
            <w:vAlign w:val="top"/>
          </w:tcPr>
          <w:p>
            <w:pPr>
              <w:pStyle w:val="TableText"/>
              <w:ind w:left="334"/>
              <w:spacing w:before="105" w:line="233" w:lineRule="auto"/>
              <w:rPr>
                <w:sz w:val="16"/>
                <w:szCs w:val="16"/>
              </w:rPr>
            </w:pPr>
            <w:r>
              <w:rPr>
                <w:sz w:val="16"/>
                <w:szCs w:val="16"/>
                <w:spacing w:val="8"/>
              </w:rPr>
              <w:t>D级</w:t>
            </w:r>
          </w:p>
        </w:tc>
      </w:tr>
      <w:tr>
        <w:trPr>
          <w:trHeight w:val="354" w:hRule="atLeast"/>
        </w:trPr>
        <w:tc>
          <w:tcPr>
            <w:tcW w:w="541" w:type="dxa"/>
            <w:vAlign w:val="top"/>
            <w:vMerge w:val="restart"/>
            <w:tcBorders>
              <w:bottom w:val="nil"/>
            </w:tcBorders>
          </w:tcPr>
          <w:p>
            <w:pPr>
              <w:spacing w:line="269" w:lineRule="auto"/>
              <w:rPr>
                <w:rFonts w:ascii="Arial"/>
                <w:sz w:val="21"/>
              </w:rPr>
            </w:pPr>
            <w:r/>
          </w:p>
          <w:p>
            <w:pPr>
              <w:pStyle w:val="TableText"/>
              <w:ind w:left="241"/>
              <w:spacing w:before="52" w:line="218" w:lineRule="exact"/>
              <w:rPr>
                <w:sz w:val="16"/>
                <w:szCs w:val="16"/>
              </w:rPr>
            </w:pPr>
            <w:r>
              <w:rPr>
                <w:sz w:val="16"/>
                <w:szCs w:val="16"/>
                <w:position w:val="1"/>
              </w:rPr>
              <w:t>1</w:t>
            </w:r>
          </w:p>
        </w:tc>
        <w:tc>
          <w:tcPr>
            <w:tcW w:w="1080" w:type="dxa"/>
            <w:vAlign w:val="top"/>
            <w:vMerge w:val="restart"/>
            <w:tcBorders>
              <w:bottom w:val="nil"/>
            </w:tcBorders>
          </w:tcPr>
          <w:p>
            <w:pPr>
              <w:pStyle w:val="TableText"/>
              <w:ind w:left="284"/>
              <w:spacing w:before="288" w:line="229" w:lineRule="auto"/>
              <w:rPr>
                <w:sz w:val="16"/>
                <w:szCs w:val="16"/>
              </w:rPr>
            </w:pPr>
            <w:r>
              <w:rPr>
                <w:sz w:val="16"/>
                <w:szCs w:val="16"/>
                <w:spacing w:val="9"/>
              </w:rPr>
              <w:t>爆竹类</w:t>
            </w:r>
          </w:p>
        </w:tc>
        <w:tc>
          <w:tcPr>
            <w:tcW w:w="3976" w:type="dxa"/>
            <w:vAlign w:val="top"/>
          </w:tcPr>
          <w:p>
            <w:pPr>
              <w:pStyle w:val="TableText"/>
              <w:ind w:left="1739"/>
              <w:spacing w:before="106" w:line="231" w:lineRule="auto"/>
              <w:rPr>
                <w:sz w:val="16"/>
                <w:szCs w:val="16"/>
              </w:rPr>
            </w:pPr>
            <w:r>
              <w:rPr>
                <w:sz w:val="16"/>
                <w:szCs w:val="16"/>
                <w:spacing w:val="8"/>
              </w:rPr>
              <w:t>黑药炮</w:t>
            </w:r>
          </w:p>
        </w:tc>
        <w:tc>
          <w:tcPr>
            <w:tcW w:w="2722" w:type="dxa"/>
            <w:vAlign w:val="top"/>
          </w:tcPr>
          <w:p>
            <w:pPr>
              <w:pStyle w:val="TableText"/>
              <w:ind w:left="1114"/>
              <w:spacing w:before="95" w:line="225" w:lineRule="auto"/>
              <w:rPr>
                <w:sz w:val="16"/>
                <w:szCs w:val="16"/>
              </w:rPr>
            </w:pPr>
            <w:r>
              <w:rPr>
                <w:sz w:val="16"/>
                <w:szCs w:val="16"/>
                <w:spacing w:val="-5"/>
              </w:rPr>
              <w:t>1</w:t>
            </w:r>
            <w:r>
              <w:rPr>
                <w:sz w:val="16"/>
                <w:szCs w:val="16"/>
                <w:spacing w:val="-25"/>
              </w:rPr>
              <w:t xml:space="preserve"> </w:t>
            </w:r>
            <w:r>
              <w:rPr>
                <w:sz w:val="16"/>
                <w:szCs w:val="16"/>
                <w:spacing w:val="-5"/>
              </w:rPr>
              <w:t>g</w:t>
            </w:r>
            <w:r>
              <w:rPr>
                <w:sz w:val="16"/>
                <w:szCs w:val="16"/>
                <w:spacing w:val="-33"/>
              </w:rPr>
              <w:t xml:space="preserve"> </w:t>
            </w:r>
            <w:r>
              <w:rPr>
                <w:sz w:val="16"/>
                <w:szCs w:val="16"/>
                <w:spacing w:val="-5"/>
              </w:rPr>
              <w:t>/</w:t>
            </w:r>
            <w:r>
              <w:rPr>
                <w:sz w:val="16"/>
                <w:szCs w:val="16"/>
                <w:spacing w:val="-32"/>
              </w:rPr>
              <w:t xml:space="preserve"> </w:t>
            </w:r>
            <w:r>
              <w:rPr>
                <w:sz w:val="16"/>
                <w:szCs w:val="16"/>
                <w:spacing w:val="-5"/>
              </w:rPr>
              <w:t>个</w:t>
            </w:r>
          </w:p>
        </w:tc>
        <w:tc>
          <w:tcPr>
            <w:tcW w:w="918" w:type="dxa"/>
            <w:vAlign w:val="top"/>
          </w:tcPr>
          <w:p>
            <w:pPr>
              <w:pStyle w:val="TableText"/>
              <w:ind w:left="374"/>
              <w:spacing w:before="190" w:line="15" w:lineRule="exact"/>
              <w:rPr>
                <w:sz w:val="2"/>
                <w:szCs w:val="2"/>
              </w:rPr>
            </w:pPr>
            <w:r>
              <w:rPr>
                <w:sz w:val="2"/>
                <w:szCs w:val="2"/>
                <w:spacing w:val="3"/>
                <w:position w:val="-1"/>
              </w:rPr>
              <w:t>一</w:t>
            </w:r>
          </w:p>
        </w:tc>
      </w:tr>
      <w:tr>
        <w:trPr>
          <w:trHeight w:val="364" w:hRule="atLeast"/>
        </w:trPr>
        <w:tc>
          <w:tcPr>
            <w:tcW w:w="541" w:type="dxa"/>
            <w:vAlign w:val="top"/>
            <w:vMerge w:val="continue"/>
            <w:tcBorders>
              <w:top w:val="nil"/>
            </w:tcBorders>
          </w:tcPr>
          <w:p>
            <w:pPr>
              <w:rPr>
                <w:rFonts w:ascii="Arial"/>
                <w:sz w:val="21"/>
              </w:rPr>
            </w:pPr>
            <w:r/>
          </w:p>
        </w:tc>
        <w:tc>
          <w:tcPr>
            <w:tcW w:w="1080" w:type="dxa"/>
            <w:vAlign w:val="top"/>
            <w:vMerge w:val="continue"/>
            <w:tcBorders>
              <w:top w:val="nil"/>
            </w:tcBorders>
          </w:tcPr>
          <w:p>
            <w:pPr>
              <w:rPr>
                <w:rFonts w:ascii="Arial"/>
                <w:sz w:val="21"/>
              </w:rPr>
            </w:pPr>
            <w:r/>
          </w:p>
        </w:tc>
        <w:tc>
          <w:tcPr>
            <w:tcW w:w="3976" w:type="dxa"/>
            <w:vAlign w:val="top"/>
          </w:tcPr>
          <w:p>
            <w:pPr>
              <w:pStyle w:val="TableText"/>
              <w:ind w:left="1760"/>
              <w:spacing w:before="111" w:line="231" w:lineRule="auto"/>
              <w:rPr>
                <w:sz w:val="16"/>
                <w:szCs w:val="16"/>
              </w:rPr>
            </w:pPr>
            <w:r>
              <w:rPr>
                <w:sz w:val="16"/>
                <w:szCs w:val="16"/>
                <w:spacing w:val="1"/>
              </w:rPr>
              <w:t>白药炮</w:t>
            </w:r>
          </w:p>
        </w:tc>
        <w:tc>
          <w:tcPr>
            <w:tcW w:w="2722" w:type="dxa"/>
            <w:vAlign w:val="top"/>
          </w:tcPr>
          <w:p>
            <w:pPr>
              <w:pStyle w:val="TableText"/>
              <w:ind w:left="349"/>
              <w:spacing w:before="101" w:line="225" w:lineRule="auto"/>
              <w:rPr>
                <w:sz w:val="16"/>
                <w:szCs w:val="16"/>
              </w:rPr>
            </w:pPr>
            <w:r>
              <w:rPr>
                <w:sz w:val="16"/>
                <w:szCs w:val="16"/>
                <w:spacing w:val="6"/>
              </w:rPr>
              <w:t>小炮0.2g/个，大炮0.5g/个</w:t>
            </w:r>
          </w:p>
        </w:tc>
        <w:tc>
          <w:tcPr>
            <w:tcW w:w="918" w:type="dxa"/>
            <w:vAlign w:val="top"/>
          </w:tcPr>
          <w:p>
            <w:pPr>
              <w:pStyle w:val="TableText"/>
              <w:ind w:left="374"/>
              <w:spacing w:before="196" w:line="15" w:lineRule="exact"/>
              <w:rPr>
                <w:sz w:val="2"/>
                <w:szCs w:val="2"/>
              </w:rPr>
            </w:pPr>
            <w:r>
              <w:rPr>
                <w:sz w:val="2"/>
                <w:szCs w:val="2"/>
                <w:spacing w:val="3"/>
                <w:position w:val="-1"/>
              </w:rPr>
              <w:t>一</w:t>
            </w:r>
          </w:p>
        </w:tc>
      </w:tr>
      <w:tr>
        <w:trPr>
          <w:trHeight w:val="349" w:hRule="atLeast"/>
        </w:trPr>
        <w:tc>
          <w:tcPr>
            <w:tcW w:w="541" w:type="dxa"/>
            <w:vAlign w:val="top"/>
            <w:vMerge w:val="restart"/>
            <w:tcBorders>
              <w:bottom w:val="nil"/>
            </w:tcBorders>
          </w:tcPr>
          <w:p>
            <w:pPr>
              <w:spacing w:line="261" w:lineRule="auto"/>
              <w:rPr>
                <w:rFonts w:ascii="Arial"/>
                <w:sz w:val="21"/>
              </w:rPr>
            </w:pPr>
            <w:r/>
          </w:p>
          <w:p>
            <w:pPr>
              <w:pStyle w:val="TableText"/>
              <w:ind w:left="230"/>
              <w:spacing w:before="52" w:line="219" w:lineRule="exact"/>
              <w:rPr>
                <w:sz w:val="16"/>
                <w:szCs w:val="16"/>
              </w:rPr>
            </w:pPr>
            <w:r>
              <w:rPr>
                <w:sz w:val="16"/>
                <w:szCs w:val="16"/>
                <w:position w:val="1"/>
              </w:rPr>
              <w:t>2</w:t>
            </w:r>
          </w:p>
        </w:tc>
        <w:tc>
          <w:tcPr>
            <w:tcW w:w="1080" w:type="dxa"/>
            <w:vAlign w:val="top"/>
            <w:vMerge w:val="restart"/>
            <w:tcBorders>
              <w:bottom w:val="nil"/>
            </w:tcBorders>
          </w:tcPr>
          <w:p>
            <w:pPr>
              <w:pStyle w:val="TableText"/>
              <w:ind w:left="291"/>
              <w:spacing w:before="283" w:line="230" w:lineRule="auto"/>
              <w:rPr>
                <w:sz w:val="16"/>
                <w:szCs w:val="16"/>
              </w:rPr>
            </w:pPr>
            <w:r>
              <w:rPr>
                <w:sz w:val="16"/>
                <w:szCs w:val="16"/>
                <w:spacing w:val="6"/>
              </w:rPr>
              <w:t>喷花类</w:t>
            </w:r>
          </w:p>
        </w:tc>
        <w:tc>
          <w:tcPr>
            <w:tcW w:w="3976" w:type="dxa"/>
            <w:vAlign w:val="top"/>
          </w:tcPr>
          <w:p>
            <w:pPr>
              <w:pStyle w:val="TableText"/>
              <w:ind w:left="1394"/>
              <w:spacing w:before="105" w:line="230" w:lineRule="auto"/>
              <w:rPr>
                <w:sz w:val="16"/>
                <w:szCs w:val="16"/>
              </w:rPr>
            </w:pPr>
            <w:r>
              <w:rPr>
                <w:sz w:val="16"/>
                <w:szCs w:val="16"/>
                <w:spacing w:val="8"/>
              </w:rPr>
              <w:t>地面(水上)喷花</w:t>
            </w:r>
          </w:p>
        </w:tc>
        <w:tc>
          <w:tcPr>
            <w:tcW w:w="2722" w:type="dxa"/>
            <w:vAlign w:val="top"/>
          </w:tcPr>
          <w:p>
            <w:pPr>
              <w:pStyle w:val="TableText"/>
              <w:ind w:left="1155"/>
              <w:spacing w:before="94" w:line="225" w:lineRule="auto"/>
              <w:rPr>
                <w:sz w:val="16"/>
                <w:szCs w:val="16"/>
              </w:rPr>
            </w:pPr>
            <w:r>
              <w:rPr>
                <w:sz w:val="16"/>
                <w:szCs w:val="16"/>
              </w:rPr>
              <w:t>200</w:t>
            </w:r>
            <w:r>
              <w:rPr>
                <w:sz w:val="16"/>
                <w:szCs w:val="16"/>
                <w:spacing w:val="36"/>
                <w:w w:val="101"/>
              </w:rPr>
              <w:t xml:space="preserve"> </w:t>
            </w:r>
            <w:r>
              <w:rPr>
                <w:sz w:val="16"/>
                <w:szCs w:val="16"/>
              </w:rPr>
              <w:t>g</w:t>
            </w:r>
          </w:p>
        </w:tc>
        <w:tc>
          <w:tcPr>
            <w:tcW w:w="918" w:type="dxa"/>
            <w:vAlign w:val="top"/>
          </w:tcPr>
          <w:p>
            <w:pPr>
              <w:pStyle w:val="TableText"/>
              <w:ind w:left="350"/>
              <w:spacing w:before="94" w:line="225" w:lineRule="auto"/>
              <w:rPr>
                <w:sz w:val="16"/>
                <w:szCs w:val="16"/>
              </w:rPr>
            </w:pPr>
            <w:r>
              <w:rPr>
                <w:sz w:val="16"/>
                <w:szCs w:val="16"/>
                <w:spacing w:val="-5"/>
              </w:rPr>
              <w:t>10g</w:t>
            </w:r>
          </w:p>
        </w:tc>
      </w:tr>
      <w:tr>
        <w:trPr>
          <w:trHeight w:val="357" w:hRule="atLeast"/>
        </w:trPr>
        <w:tc>
          <w:tcPr>
            <w:tcW w:w="541" w:type="dxa"/>
            <w:vAlign w:val="top"/>
            <w:vMerge w:val="continue"/>
            <w:tcBorders>
              <w:top w:val="nil"/>
            </w:tcBorders>
          </w:tcPr>
          <w:p>
            <w:pPr>
              <w:rPr>
                <w:rFonts w:ascii="Arial"/>
                <w:sz w:val="21"/>
              </w:rPr>
            </w:pPr>
            <w:r/>
          </w:p>
        </w:tc>
        <w:tc>
          <w:tcPr>
            <w:tcW w:w="1080" w:type="dxa"/>
            <w:vAlign w:val="top"/>
            <w:vMerge w:val="continue"/>
            <w:tcBorders>
              <w:top w:val="nil"/>
            </w:tcBorders>
          </w:tcPr>
          <w:p>
            <w:pPr>
              <w:rPr>
                <w:rFonts w:ascii="Arial"/>
                <w:sz w:val="21"/>
              </w:rPr>
            </w:pPr>
            <w:r/>
          </w:p>
        </w:tc>
        <w:tc>
          <w:tcPr>
            <w:tcW w:w="3976" w:type="dxa"/>
            <w:vAlign w:val="top"/>
          </w:tcPr>
          <w:p>
            <w:pPr>
              <w:pStyle w:val="TableText"/>
              <w:ind w:left="1309"/>
              <w:spacing w:before="108" w:line="230" w:lineRule="auto"/>
              <w:rPr>
                <w:sz w:val="16"/>
                <w:szCs w:val="16"/>
              </w:rPr>
            </w:pPr>
            <w:r>
              <w:rPr>
                <w:sz w:val="16"/>
                <w:szCs w:val="16"/>
                <w:spacing w:val="8"/>
              </w:rPr>
              <w:t>手持(插入)式喷花</w:t>
            </w:r>
          </w:p>
        </w:tc>
        <w:tc>
          <w:tcPr>
            <w:tcW w:w="2722" w:type="dxa"/>
            <w:vAlign w:val="top"/>
          </w:tcPr>
          <w:p>
            <w:pPr>
              <w:pStyle w:val="TableText"/>
              <w:ind w:left="1243"/>
              <w:spacing w:before="97" w:line="225" w:lineRule="auto"/>
              <w:rPr>
                <w:sz w:val="16"/>
                <w:szCs w:val="16"/>
              </w:rPr>
            </w:pPr>
            <w:r>
              <w:rPr>
                <w:sz w:val="16"/>
                <w:szCs w:val="16"/>
              </w:rPr>
              <w:t>75g</w:t>
            </w:r>
          </w:p>
        </w:tc>
        <w:tc>
          <w:tcPr>
            <w:tcW w:w="918" w:type="dxa"/>
            <w:vAlign w:val="top"/>
          </w:tcPr>
          <w:p>
            <w:pPr>
              <w:pStyle w:val="TableText"/>
              <w:ind w:left="350"/>
              <w:spacing w:before="97" w:line="225" w:lineRule="auto"/>
              <w:rPr>
                <w:sz w:val="16"/>
                <w:szCs w:val="16"/>
              </w:rPr>
            </w:pPr>
            <w:r>
              <w:rPr>
                <w:sz w:val="16"/>
                <w:szCs w:val="16"/>
                <w:spacing w:val="-5"/>
              </w:rPr>
              <w:t>10g</w:t>
            </w:r>
          </w:p>
        </w:tc>
      </w:tr>
      <w:tr>
        <w:trPr>
          <w:trHeight w:val="362" w:hRule="atLeast"/>
        </w:trPr>
        <w:tc>
          <w:tcPr>
            <w:tcW w:w="541" w:type="dxa"/>
            <w:vAlign w:val="top"/>
            <w:vMerge w:val="restart"/>
            <w:tcBorders>
              <w:bottom w:val="nil"/>
            </w:tcBorders>
          </w:tcPr>
          <w:p>
            <w:pPr>
              <w:spacing w:line="265" w:lineRule="auto"/>
              <w:rPr>
                <w:rFonts w:ascii="Arial"/>
                <w:sz w:val="21"/>
              </w:rPr>
            </w:pPr>
            <w:r/>
          </w:p>
          <w:p>
            <w:pPr>
              <w:pStyle w:val="TableText"/>
              <w:ind w:left="232"/>
              <w:spacing w:before="52" w:line="217" w:lineRule="exact"/>
              <w:rPr>
                <w:sz w:val="16"/>
                <w:szCs w:val="16"/>
              </w:rPr>
            </w:pPr>
            <w:r>
              <w:rPr>
                <w:sz w:val="16"/>
                <w:szCs w:val="16"/>
                <w:position w:val="1"/>
              </w:rPr>
              <w:t>3</w:t>
            </w:r>
          </w:p>
        </w:tc>
        <w:tc>
          <w:tcPr>
            <w:tcW w:w="1080" w:type="dxa"/>
            <w:vAlign w:val="top"/>
            <w:vMerge w:val="restart"/>
            <w:tcBorders>
              <w:bottom w:val="nil"/>
            </w:tcBorders>
          </w:tcPr>
          <w:p>
            <w:pPr>
              <w:pStyle w:val="TableText"/>
              <w:ind w:left="286"/>
              <w:spacing w:before="287" w:line="230" w:lineRule="auto"/>
              <w:rPr>
                <w:sz w:val="16"/>
                <w:szCs w:val="16"/>
              </w:rPr>
            </w:pPr>
            <w:r>
              <w:rPr>
                <w:sz w:val="16"/>
                <w:szCs w:val="16"/>
                <w:spacing w:val="8"/>
              </w:rPr>
              <w:t>旋转类</w:t>
            </w:r>
          </w:p>
        </w:tc>
        <w:tc>
          <w:tcPr>
            <w:tcW w:w="3976" w:type="dxa"/>
            <w:vAlign w:val="top"/>
          </w:tcPr>
          <w:p>
            <w:pPr>
              <w:pStyle w:val="TableText"/>
              <w:ind w:left="1310"/>
              <w:spacing w:before="109" w:line="230" w:lineRule="auto"/>
              <w:rPr>
                <w:sz w:val="16"/>
                <w:szCs w:val="16"/>
              </w:rPr>
            </w:pPr>
            <w:r>
              <w:rPr>
                <w:sz w:val="16"/>
                <w:szCs w:val="16"/>
                <w:spacing w:val="9"/>
              </w:rPr>
              <w:t>有固定轴旋转烟花</w:t>
            </w:r>
          </w:p>
        </w:tc>
        <w:tc>
          <w:tcPr>
            <w:tcW w:w="2722" w:type="dxa"/>
            <w:vAlign w:val="top"/>
          </w:tcPr>
          <w:p>
            <w:pPr>
              <w:pStyle w:val="TableText"/>
              <w:ind w:left="1242"/>
              <w:spacing w:before="100" w:line="225" w:lineRule="auto"/>
              <w:rPr>
                <w:sz w:val="16"/>
                <w:szCs w:val="16"/>
              </w:rPr>
            </w:pPr>
            <w:r>
              <w:rPr>
                <w:sz w:val="16"/>
                <w:szCs w:val="16"/>
              </w:rPr>
              <w:t>30g</w:t>
            </w:r>
          </w:p>
        </w:tc>
        <w:tc>
          <w:tcPr>
            <w:tcW w:w="918" w:type="dxa"/>
            <w:vAlign w:val="top"/>
          </w:tcPr>
          <w:p>
            <w:pPr>
              <w:pStyle w:val="TableText"/>
              <w:ind w:left="374"/>
              <w:spacing w:before="195" w:line="15" w:lineRule="exact"/>
              <w:rPr>
                <w:sz w:val="2"/>
                <w:szCs w:val="2"/>
              </w:rPr>
            </w:pPr>
            <w:r>
              <w:rPr>
                <w:sz w:val="2"/>
                <w:szCs w:val="2"/>
                <w:spacing w:val="3"/>
                <w:position w:val="-1"/>
              </w:rPr>
              <w:t>一</w:t>
            </w:r>
          </w:p>
        </w:tc>
      </w:tr>
      <w:tr>
        <w:trPr>
          <w:trHeight w:val="350" w:hRule="atLeast"/>
        </w:trPr>
        <w:tc>
          <w:tcPr>
            <w:tcW w:w="541" w:type="dxa"/>
            <w:vAlign w:val="top"/>
            <w:vMerge w:val="continue"/>
            <w:tcBorders>
              <w:top w:val="nil"/>
            </w:tcBorders>
          </w:tcPr>
          <w:p>
            <w:pPr>
              <w:rPr>
                <w:rFonts w:ascii="Arial"/>
                <w:sz w:val="21"/>
              </w:rPr>
            </w:pPr>
            <w:r/>
          </w:p>
        </w:tc>
        <w:tc>
          <w:tcPr>
            <w:tcW w:w="1080" w:type="dxa"/>
            <w:vAlign w:val="top"/>
            <w:vMerge w:val="continue"/>
            <w:tcBorders>
              <w:top w:val="nil"/>
            </w:tcBorders>
          </w:tcPr>
          <w:p>
            <w:pPr>
              <w:rPr>
                <w:rFonts w:ascii="Arial"/>
                <w:sz w:val="21"/>
              </w:rPr>
            </w:pPr>
            <w:r/>
          </w:p>
        </w:tc>
        <w:tc>
          <w:tcPr>
            <w:tcW w:w="3976" w:type="dxa"/>
            <w:vAlign w:val="top"/>
          </w:tcPr>
          <w:p>
            <w:pPr>
              <w:pStyle w:val="TableText"/>
              <w:ind w:left="1310"/>
              <w:spacing w:before="103" w:line="230" w:lineRule="auto"/>
              <w:rPr>
                <w:sz w:val="16"/>
                <w:szCs w:val="16"/>
              </w:rPr>
            </w:pPr>
            <w:r>
              <w:rPr>
                <w:sz w:val="16"/>
                <w:szCs w:val="16"/>
                <w:spacing w:val="9"/>
              </w:rPr>
              <w:t>无固定轴旋转烟花</w:t>
            </w:r>
          </w:p>
        </w:tc>
        <w:tc>
          <w:tcPr>
            <w:tcW w:w="2722" w:type="dxa"/>
            <w:vAlign w:val="top"/>
          </w:tcPr>
          <w:p>
            <w:pPr>
              <w:pStyle w:val="TableText"/>
              <w:ind w:left="1251"/>
              <w:spacing w:before="95" w:line="225" w:lineRule="auto"/>
              <w:rPr>
                <w:sz w:val="16"/>
                <w:szCs w:val="16"/>
              </w:rPr>
            </w:pPr>
            <w:r>
              <w:rPr>
                <w:sz w:val="16"/>
                <w:szCs w:val="16"/>
                <w:spacing w:val="-5"/>
              </w:rPr>
              <w:t>15g</w:t>
            </w:r>
          </w:p>
        </w:tc>
        <w:tc>
          <w:tcPr>
            <w:tcW w:w="918" w:type="dxa"/>
            <w:vAlign w:val="top"/>
          </w:tcPr>
          <w:p>
            <w:pPr>
              <w:pStyle w:val="TableText"/>
              <w:ind w:left="392"/>
              <w:spacing w:before="95" w:line="225" w:lineRule="auto"/>
              <w:rPr>
                <w:sz w:val="16"/>
                <w:szCs w:val="16"/>
              </w:rPr>
            </w:pPr>
            <w:r>
              <w:rPr>
                <w:sz w:val="16"/>
                <w:szCs w:val="16"/>
                <w:spacing w:val="-7"/>
              </w:rPr>
              <w:t>1g</w:t>
            </w:r>
          </w:p>
        </w:tc>
      </w:tr>
      <w:tr>
        <w:trPr>
          <w:trHeight w:val="359" w:hRule="atLeast"/>
        </w:trPr>
        <w:tc>
          <w:tcPr>
            <w:tcW w:w="541" w:type="dxa"/>
            <w:vAlign w:val="top"/>
            <w:vMerge w:val="restart"/>
            <w:tcBorders>
              <w:bottom w:val="nil"/>
            </w:tcBorders>
          </w:tcPr>
          <w:p>
            <w:pPr>
              <w:spacing w:line="444" w:lineRule="auto"/>
              <w:rPr>
                <w:rFonts w:ascii="Arial"/>
                <w:sz w:val="21"/>
              </w:rPr>
            </w:pPr>
            <w:r/>
          </w:p>
          <w:p>
            <w:pPr>
              <w:pStyle w:val="TableText"/>
              <w:ind w:left="227"/>
              <w:spacing w:before="52" w:line="218" w:lineRule="exact"/>
              <w:rPr>
                <w:sz w:val="16"/>
                <w:szCs w:val="16"/>
              </w:rPr>
            </w:pPr>
            <w:r>
              <w:rPr>
                <w:sz w:val="16"/>
                <w:szCs w:val="16"/>
                <w:position w:val="1"/>
              </w:rPr>
              <w:t>4</w:t>
            </w:r>
          </w:p>
        </w:tc>
        <w:tc>
          <w:tcPr>
            <w:tcW w:w="1080" w:type="dxa"/>
            <w:vAlign w:val="top"/>
            <w:vMerge w:val="restart"/>
            <w:tcBorders>
              <w:bottom w:val="nil"/>
            </w:tcBorders>
          </w:tcPr>
          <w:p>
            <w:pPr>
              <w:spacing w:line="412" w:lineRule="auto"/>
              <w:rPr>
                <w:rFonts w:ascii="Arial"/>
                <w:sz w:val="21"/>
              </w:rPr>
            </w:pPr>
            <w:r/>
          </w:p>
          <w:p>
            <w:pPr>
              <w:pStyle w:val="TableText"/>
              <w:ind w:left="286"/>
              <w:spacing w:before="52" w:line="230" w:lineRule="auto"/>
              <w:rPr>
                <w:sz w:val="16"/>
                <w:szCs w:val="16"/>
              </w:rPr>
            </w:pPr>
            <w:r>
              <w:rPr>
                <w:sz w:val="16"/>
                <w:szCs w:val="16"/>
                <w:spacing w:val="8"/>
              </w:rPr>
              <w:t>升空类</w:t>
            </w:r>
          </w:p>
        </w:tc>
        <w:tc>
          <w:tcPr>
            <w:tcW w:w="3976" w:type="dxa"/>
            <w:vAlign w:val="top"/>
          </w:tcPr>
          <w:p>
            <w:pPr>
              <w:pStyle w:val="TableText"/>
              <w:ind w:left="1820"/>
              <w:spacing w:before="110" w:line="230" w:lineRule="auto"/>
              <w:rPr>
                <w:sz w:val="16"/>
                <w:szCs w:val="16"/>
              </w:rPr>
            </w:pPr>
            <w:r>
              <w:rPr>
                <w:sz w:val="16"/>
                <w:szCs w:val="16"/>
                <w:spacing w:val="7"/>
              </w:rPr>
              <w:t>火箭</w:t>
            </w:r>
          </w:p>
        </w:tc>
        <w:tc>
          <w:tcPr>
            <w:tcW w:w="2722" w:type="dxa"/>
            <w:vAlign w:val="top"/>
          </w:tcPr>
          <w:p>
            <w:pPr>
              <w:pStyle w:val="TableText"/>
              <w:ind w:left="1251"/>
              <w:spacing w:before="100" w:line="225" w:lineRule="auto"/>
              <w:rPr>
                <w:sz w:val="16"/>
                <w:szCs w:val="16"/>
              </w:rPr>
            </w:pPr>
            <w:r>
              <w:rPr>
                <w:sz w:val="16"/>
                <w:szCs w:val="16"/>
                <w:spacing w:val="-5"/>
              </w:rPr>
              <w:t>10g</w:t>
            </w:r>
          </w:p>
        </w:tc>
        <w:tc>
          <w:tcPr>
            <w:tcW w:w="918" w:type="dxa"/>
            <w:vAlign w:val="top"/>
            <w:vMerge w:val="restart"/>
            <w:tcBorders>
              <w:bottom w:val="nil"/>
            </w:tcBorders>
          </w:tcPr>
          <w:p>
            <w:pPr>
              <w:rPr>
                <w:rFonts w:ascii="Arial"/>
                <w:sz w:val="21"/>
              </w:rPr>
            </w:pPr>
            <w:r/>
          </w:p>
        </w:tc>
      </w:tr>
      <w:tr>
        <w:trPr>
          <w:trHeight w:val="357" w:hRule="atLeast"/>
        </w:trPr>
        <w:tc>
          <w:tcPr>
            <w:tcW w:w="541" w:type="dxa"/>
            <w:vAlign w:val="top"/>
            <w:vMerge w:val="continue"/>
            <w:tcBorders>
              <w:top w:val="nil"/>
              <w:bottom w:val="nil"/>
            </w:tcBorders>
          </w:tcPr>
          <w:p>
            <w:pPr>
              <w:rPr>
                <w:rFonts w:ascii="Arial"/>
                <w:sz w:val="21"/>
              </w:rPr>
            </w:pPr>
            <w:r/>
          </w:p>
        </w:tc>
        <w:tc>
          <w:tcPr>
            <w:tcW w:w="1080" w:type="dxa"/>
            <w:vAlign w:val="top"/>
            <w:vMerge w:val="continue"/>
            <w:tcBorders>
              <w:top w:val="nil"/>
              <w:bottom w:val="nil"/>
            </w:tcBorders>
          </w:tcPr>
          <w:p>
            <w:pPr>
              <w:rPr>
                <w:rFonts w:ascii="Arial"/>
                <w:sz w:val="21"/>
              </w:rPr>
            </w:pPr>
            <w:r/>
          </w:p>
        </w:tc>
        <w:tc>
          <w:tcPr>
            <w:tcW w:w="3976" w:type="dxa"/>
            <w:vAlign w:val="top"/>
          </w:tcPr>
          <w:p>
            <w:pPr>
              <w:pStyle w:val="TableText"/>
              <w:ind w:left="1819"/>
              <w:spacing w:before="114" w:line="234" w:lineRule="auto"/>
              <w:rPr>
                <w:sz w:val="16"/>
                <w:szCs w:val="16"/>
              </w:rPr>
            </w:pPr>
            <w:r>
              <w:rPr>
                <w:sz w:val="16"/>
                <w:szCs w:val="16"/>
                <w:spacing w:val="10"/>
              </w:rPr>
              <w:t>双响</w:t>
            </w:r>
          </w:p>
        </w:tc>
        <w:tc>
          <w:tcPr>
            <w:tcW w:w="2722" w:type="dxa"/>
            <w:vAlign w:val="top"/>
          </w:tcPr>
          <w:p>
            <w:pPr>
              <w:pStyle w:val="TableText"/>
              <w:ind w:left="1281"/>
              <w:spacing w:before="97" w:line="225" w:lineRule="auto"/>
              <w:rPr>
                <w:sz w:val="16"/>
                <w:szCs w:val="16"/>
              </w:rPr>
            </w:pPr>
            <w:r>
              <w:rPr>
                <w:sz w:val="16"/>
                <w:szCs w:val="16"/>
              </w:rPr>
              <w:t>9g</w:t>
            </w:r>
          </w:p>
        </w:tc>
        <w:tc>
          <w:tcPr>
            <w:tcW w:w="918" w:type="dxa"/>
            <w:vAlign w:val="top"/>
            <w:vMerge w:val="continue"/>
            <w:tcBorders>
              <w:top w:val="nil"/>
            </w:tcBorders>
          </w:tcPr>
          <w:p>
            <w:pPr>
              <w:rPr>
                <w:rFonts w:ascii="Arial"/>
                <w:sz w:val="21"/>
              </w:rPr>
            </w:pPr>
            <w:r/>
          </w:p>
        </w:tc>
      </w:tr>
      <w:tr>
        <w:trPr>
          <w:trHeight w:val="349" w:hRule="atLeast"/>
        </w:trPr>
        <w:tc>
          <w:tcPr>
            <w:tcW w:w="541" w:type="dxa"/>
            <w:vAlign w:val="top"/>
            <w:vMerge w:val="continue"/>
            <w:tcBorders>
              <w:top w:val="nil"/>
            </w:tcBorders>
          </w:tcPr>
          <w:p>
            <w:pPr>
              <w:rPr>
                <w:rFonts w:ascii="Arial"/>
                <w:sz w:val="21"/>
              </w:rPr>
            </w:pPr>
            <w:r/>
          </w:p>
        </w:tc>
        <w:tc>
          <w:tcPr>
            <w:tcW w:w="1080" w:type="dxa"/>
            <w:vAlign w:val="top"/>
            <w:vMerge w:val="continue"/>
            <w:tcBorders>
              <w:top w:val="nil"/>
            </w:tcBorders>
          </w:tcPr>
          <w:p>
            <w:pPr>
              <w:rPr>
                <w:rFonts w:ascii="Arial"/>
                <w:sz w:val="21"/>
              </w:rPr>
            </w:pPr>
            <w:r/>
          </w:p>
        </w:tc>
        <w:tc>
          <w:tcPr>
            <w:tcW w:w="3976" w:type="dxa"/>
            <w:vAlign w:val="top"/>
          </w:tcPr>
          <w:p>
            <w:pPr>
              <w:pStyle w:val="TableText"/>
              <w:ind w:left="1481"/>
              <w:spacing w:before="107" w:line="231" w:lineRule="auto"/>
              <w:rPr>
                <w:sz w:val="16"/>
                <w:szCs w:val="16"/>
              </w:rPr>
            </w:pPr>
            <w:r>
              <w:rPr>
                <w:sz w:val="16"/>
                <w:szCs w:val="16"/>
                <w:spacing w:val="9"/>
              </w:rPr>
              <w:t>旋转升空烟花</w:t>
            </w:r>
          </w:p>
        </w:tc>
        <w:tc>
          <w:tcPr>
            <w:tcW w:w="2722" w:type="dxa"/>
            <w:vAlign w:val="top"/>
          </w:tcPr>
          <w:p>
            <w:pPr>
              <w:pStyle w:val="TableText"/>
              <w:ind w:left="1113"/>
              <w:spacing w:before="96" w:line="225" w:lineRule="auto"/>
              <w:rPr>
                <w:sz w:val="16"/>
                <w:szCs w:val="16"/>
              </w:rPr>
            </w:pPr>
            <w:r>
              <w:rPr>
                <w:sz w:val="16"/>
                <w:szCs w:val="16"/>
                <w:spacing w:val="-1"/>
              </w:rPr>
              <w:t>5</w:t>
            </w:r>
            <w:r>
              <w:rPr>
                <w:sz w:val="16"/>
                <w:szCs w:val="16"/>
                <w:spacing w:val="32"/>
              </w:rPr>
              <w:t xml:space="preserve"> </w:t>
            </w:r>
            <w:r>
              <w:rPr>
                <w:sz w:val="16"/>
                <w:szCs w:val="16"/>
                <w:spacing w:val="-1"/>
              </w:rPr>
              <w:t>g/发</w:t>
            </w:r>
          </w:p>
        </w:tc>
        <w:tc>
          <w:tcPr>
            <w:tcW w:w="918" w:type="dxa"/>
            <w:vAlign w:val="top"/>
          </w:tcPr>
          <w:p>
            <w:pPr>
              <w:pStyle w:val="TableText"/>
              <w:ind w:left="374"/>
              <w:spacing w:before="190" w:line="15" w:lineRule="exact"/>
              <w:rPr>
                <w:sz w:val="2"/>
                <w:szCs w:val="2"/>
              </w:rPr>
            </w:pPr>
            <w:r>
              <w:rPr>
                <w:sz w:val="2"/>
                <w:szCs w:val="2"/>
                <w:spacing w:val="3"/>
                <w:position w:val="-1"/>
              </w:rPr>
              <w:t>一</w:t>
            </w:r>
          </w:p>
        </w:tc>
      </w:tr>
      <w:tr>
        <w:trPr>
          <w:trHeight w:val="362" w:hRule="atLeast"/>
        </w:trPr>
        <w:tc>
          <w:tcPr>
            <w:tcW w:w="541" w:type="dxa"/>
            <w:vAlign w:val="top"/>
          </w:tcPr>
          <w:p>
            <w:pPr>
              <w:pStyle w:val="TableText"/>
              <w:ind w:left="232"/>
              <w:spacing w:before="143" w:line="241" w:lineRule="auto"/>
              <w:rPr>
                <w:sz w:val="16"/>
                <w:szCs w:val="16"/>
              </w:rPr>
            </w:pPr>
            <w:r>
              <w:rPr>
                <w:sz w:val="16"/>
                <w:szCs w:val="16"/>
              </w:rPr>
              <w:t>5</w:t>
            </w:r>
          </w:p>
        </w:tc>
        <w:tc>
          <w:tcPr>
            <w:tcW w:w="1080" w:type="dxa"/>
            <w:vAlign w:val="top"/>
          </w:tcPr>
          <w:p>
            <w:pPr>
              <w:pStyle w:val="TableText"/>
              <w:ind w:left="293"/>
              <w:spacing w:before="111" w:line="230" w:lineRule="auto"/>
              <w:rPr>
                <w:sz w:val="16"/>
                <w:szCs w:val="16"/>
              </w:rPr>
            </w:pPr>
            <w:r>
              <w:rPr>
                <w:sz w:val="16"/>
                <w:szCs w:val="16"/>
                <w:spacing w:val="6"/>
              </w:rPr>
              <w:t>吐珠类</w:t>
            </w:r>
          </w:p>
        </w:tc>
        <w:tc>
          <w:tcPr>
            <w:tcW w:w="3976" w:type="dxa"/>
            <w:vAlign w:val="top"/>
          </w:tcPr>
          <w:p>
            <w:pPr>
              <w:pStyle w:val="TableText"/>
              <w:ind w:left="1566"/>
              <w:spacing w:before="112" w:line="231" w:lineRule="auto"/>
              <w:rPr>
                <w:sz w:val="16"/>
                <w:szCs w:val="16"/>
              </w:rPr>
            </w:pPr>
            <w:r>
              <w:rPr>
                <w:sz w:val="16"/>
                <w:szCs w:val="16"/>
                <w:spacing w:val="9"/>
              </w:rPr>
              <w:t>药粒型吐珠</w:t>
            </w:r>
          </w:p>
        </w:tc>
        <w:tc>
          <w:tcPr>
            <w:tcW w:w="2722" w:type="dxa"/>
            <w:vAlign w:val="top"/>
          </w:tcPr>
          <w:p>
            <w:pPr>
              <w:pStyle w:val="TableText"/>
              <w:ind w:left="857"/>
              <w:spacing w:before="102" w:line="225" w:lineRule="auto"/>
              <w:rPr>
                <w:sz w:val="16"/>
                <w:szCs w:val="16"/>
              </w:rPr>
            </w:pPr>
            <w:r>
              <w:rPr>
                <w:sz w:val="16"/>
                <w:szCs w:val="16"/>
                <w:spacing w:val="-2"/>
              </w:rPr>
              <w:t>20</w:t>
            </w:r>
            <w:r>
              <w:rPr>
                <w:sz w:val="16"/>
                <w:szCs w:val="16"/>
                <w:spacing w:val="34"/>
              </w:rPr>
              <w:t xml:space="preserve"> </w:t>
            </w:r>
            <w:r>
              <w:rPr>
                <w:sz w:val="16"/>
                <w:szCs w:val="16"/>
                <w:spacing w:val="-2"/>
              </w:rPr>
              <w:t>g</w:t>
            </w:r>
            <w:r>
              <w:rPr>
                <w:sz w:val="16"/>
                <w:szCs w:val="16"/>
                <w:spacing w:val="-43"/>
              </w:rPr>
              <w:t xml:space="preserve"> </w:t>
            </w:r>
            <w:r>
              <w:rPr>
                <w:sz w:val="16"/>
                <w:szCs w:val="16"/>
                <w:spacing w:val="-2"/>
              </w:rPr>
              <w:t>(2</w:t>
            </w:r>
            <w:r>
              <w:rPr>
                <w:sz w:val="16"/>
                <w:szCs w:val="16"/>
                <w:spacing w:val="34"/>
              </w:rPr>
              <w:t xml:space="preserve"> </w:t>
            </w:r>
            <w:r>
              <w:rPr>
                <w:sz w:val="16"/>
                <w:szCs w:val="16"/>
                <w:spacing w:val="-2"/>
              </w:rPr>
              <w:t>g/珠)</w:t>
            </w:r>
          </w:p>
        </w:tc>
        <w:tc>
          <w:tcPr>
            <w:tcW w:w="918" w:type="dxa"/>
            <w:vAlign w:val="top"/>
          </w:tcPr>
          <w:p>
            <w:pPr>
              <w:pStyle w:val="TableText"/>
              <w:ind w:left="374"/>
              <w:spacing w:before="196" w:line="15" w:lineRule="exact"/>
              <w:rPr>
                <w:sz w:val="2"/>
                <w:szCs w:val="2"/>
              </w:rPr>
            </w:pPr>
            <w:r>
              <w:rPr>
                <w:sz w:val="2"/>
                <w:szCs w:val="2"/>
                <w:spacing w:val="3"/>
                <w:position w:val="-1"/>
              </w:rPr>
              <w:t>一</w:t>
            </w:r>
          </w:p>
        </w:tc>
      </w:tr>
      <w:tr>
        <w:trPr>
          <w:trHeight w:val="359" w:hRule="atLeast"/>
        </w:trPr>
        <w:tc>
          <w:tcPr>
            <w:tcW w:w="541" w:type="dxa"/>
            <w:vAlign w:val="top"/>
            <w:vMerge w:val="restart"/>
            <w:tcBorders>
              <w:bottom w:val="nil"/>
            </w:tcBorders>
          </w:tcPr>
          <w:p>
            <w:pPr>
              <w:spacing w:line="266" w:lineRule="auto"/>
              <w:rPr>
                <w:rFonts w:ascii="Arial"/>
                <w:sz w:val="21"/>
              </w:rPr>
            </w:pPr>
            <w:r/>
          </w:p>
          <w:p>
            <w:pPr>
              <w:pStyle w:val="TableText"/>
              <w:ind w:left="230"/>
              <w:spacing w:before="52" w:line="217" w:lineRule="exact"/>
              <w:rPr>
                <w:sz w:val="16"/>
                <w:szCs w:val="16"/>
              </w:rPr>
            </w:pPr>
            <w:r>
              <w:rPr>
                <w:sz w:val="16"/>
                <w:szCs w:val="16"/>
                <w:position w:val="1"/>
              </w:rPr>
              <w:t>6</w:t>
            </w:r>
          </w:p>
        </w:tc>
        <w:tc>
          <w:tcPr>
            <w:tcW w:w="1080" w:type="dxa"/>
            <w:vAlign w:val="top"/>
            <w:vMerge w:val="restart"/>
            <w:tcBorders>
              <w:bottom w:val="nil"/>
            </w:tcBorders>
          </w:tcPr>
          <w:p>
            <w:pPr>
              <w:pStyle w:val="TableText"/>
              <w:ind w:left="283"/>
              <w:spacing w:before="289" w:line="230" w:lineRule="auto"/>
              <w:rPr>
                <w:sz w:val="16"/>
                <w:szCs w:val="16"/>
              </w:rPr>
            </w:pPr>
            <w:r>
              <w:rPr>
                <w:sz w:val="16"/>
                <w:szCs w:val="16"/>
                <w:spacing w:val="9"/>
              </w:rPr>
              <w:t>玩具类</w:t>
            </w:r>
          </w:p>
        </w:tc>
        <w:tc>
          <w:tcPr>
            <w:tcW w:w="3976" w:type="dxa"/>
            <w:vAlign w:val="top"/>
          </w:tcPr>
          <w:p>
            <w:pPr>
              <w:pStyle w:val="TableText"/>
              <w:ind w:left="1818"/>
              <w:spacing w:before="121" w:line="237" w:lineRule="auto"/>
              <w:rPr>
                <w:sz w:val="16"/>
                <w:szCs w:val="16"/>
              </w:rPr>
            </w:pPr>
            <w:r>
              <w:rPr>
                <w:sz w:val="16"/>
                <w:szCs w:val="16"/>
                <w:spacing w:val="9"/>
              </w:rPr>
              <w:t>造型</w:t>
            </w:r>
          </w:p>
        </w:tc>
        <w:tc>
          <w:tcPr>
            <w:tcW w:w="2722" w:type="dxa"/>
            <w:vAlign w:val="top"/>
          </w:tcPr>
          <w:p>
            <w:pPr>
              <w:pStyle w:val="TableText"/>
              <w:ind w:left="1251"/>
              <w:spacing w:before="101" w:line="225" w:lineRule="auto"/>
              <w:rPr>
                <w:sz w:val="16"/>
                <w:szCs w:val="16"/>
              </w:rPr>
            </w:pPr>
            <w:r>
              <w:rPr>
                <w:sz w:val="16"/>
                <w:szCs w:val="16"/>
                <w:spacing w:val="-5"/>
              </w:rPr>
              <w:t>15g</w:t>
            </w:r>
          </w:p>
        </w:tc>
        <w:tc>
          <w:tcPr>
            <w:tcW w:w="918" w:type="dxa"/>
            <w:vAlign w:val="top"/>
          </w:tcPr>
          <w:p>
            <w:pPr>
              <w:pStyle w:val="TableText"/>
              <w:ind w:left="340"/>
              <w:spacing w:before="101" w:line="225" w:lineRule="auto"/>
              <w:rPr>
                <w:sz w:val="16"/>
                <w:szCs w:val="16"/>
              </w:rPr>
            </w:pPr>
            <w:r>
              <w:rPr>
                <w:sz w:val="16"/>
                <w:szCs w:val="16"/>
                <w:spacing w:val="-3"/>
              </w:rPr>
              <w:t>3</w:t>
            </w:r>
            <w:r>
              <w:rPr>
                <w:sz w:val="16"/>
                <w:szCs w:val="16"/>
                <w:spacing w:val="33"/>
              </w:rPr>
              <w:t xml:space="preserve"> </w:t>
            </w:r>
            <w:r>
              <w:rPr>
                <w:sz w:val="16"/>
                <w:szCs w:val="16"/>
                <w:spacing w:val="-3"/>
              </w:rPr>
              <w:t>g</w:t>
            </w:r>
          </w:p>
        </w:tc>
      </w:tr>
      <w:tr>
        <w:trPr>
          <w:trHeight w:val="349" w:hRule="atLeast"/>
        </w:trPr>
        <w:tc>
          <w:tcPr>
            <w:tcW w:w="541" w:type="dxa"/>
            <w:vAlign w:val="top"/>
            <w:vMerge w:val="continue"/>
            <w:tcBorders>
              <w:top w:val="nil"/>
            </w:tcBorders>
          </w:tcPr>
          <w:p>
            <w:pPr>
              <w:rPr>
                <w:rFonts w:ascii="Arial"/>
                <w:sz w:val="21"/>
              </w:rPr>
            </w:pPr>
            <w:r/>
          </w:p>
        </w:tc>
        <w:tc>
          <w:tcPr>
            <w:tcW w:w="1080" w:type="dxa"/>
            <w:vAlign w:val="top"/>
            <w:vMerge w:val="continue"/>
            <w:tcBorders>
              <w:top w:val="nil"/>
            </w:tcBorders>
          </w:tcPr>
          <w:p>
            <w:pPr>
              <w:rPr>
                <w:rFonts w:ascii="Arial"/>
                <w:sz w:val="21"/>
              </w:rPr>
            </w:pPr>
            <w:r/>
          </w:p>
        </w:tc>
        <w:tc>
          <w:tcPr>
            <w:tcW w:w="3976" w:type="dxa"/>
            <w:vAlign w:val="top"/>
          </w:tcPr>
          <w:p>
            <w:pPr>
              <w:pStyle w:val="TableText"/>
              <w:ind w:left="1821"/>
              <w:spacing w:before="108" w:line="231" w:lineRule="auto"/>
              <w:rPr>
                <w:sz w:val="16"/>
                <w:szCs w:val="16"/>
              </w:rPr>
            </w:pPr>
            <w:r>
              <w:rPr>
                <w:sz w:val="16"/>
                <w:szCs w:val="16"/>
                <w:spacing w:val="7"/>
              </w:rPr>
              <w:t>线香</w:t>
            </w:r>
          </w:p>
        </w:tc>
        <w:tc>
          <w:tcPr>
            <w:tcW w:w="2722" w:type="dxa"/>
            <w:vAlign w:val="top"/>
          </w:tcPr>
          <w:p>
            <w:pPr>
              <w:pStyle w:val="TableText"/>
              <w:ind w:left="1241"/>
              <w:spacing w:before="96" w:line="225" w:lineRule="auto"/>
              <w:rPr>
                <w:sz w:val="16"/>
                <w:szCs w:val="16"/>
              </w:rPr>
            </w:pPr>
            <w:r>
              <w:rPr>
                <w:sz w:val="16"/>
                <w:szCs w:val="16"/>
                <w:spacing w:val="1"/>
              </w:rPr>
              <w:t>25g</w:t>
            </w:r>
          </w:p>
        </w:tc>
        <w:tc>
          <w:tcPr>
            <w:tcW w:w="918" w:type="dxa"/>
            <w:vAlign w:val="top"/>
          </w:tcPr>
          <w:p>
            <w:pPr>
              <w:pStyle w:val="TableText"/>
              <w:ind w:left="382"/>
              <w:spacing w:before="96" w:line="225" w:lineRule="auto"/>
              <w:rPr>
                <w:sz w:val="16"/>
                <w:szCs w:val="16"/>
              </w:rPr>
            </w:pPr>
            <w:r>
              <w:rPr>
                <w:sz w:val="16"/>
                <w:szCs w:val="16"/>
                <w:spacing w:val="-1"/>
              </w:rPr>
              <w:t>5g</w:t>
            </w:r>
          </w:p>
        </w:tc>
      </w:tr>
      <w:tr>
        <w:trPr>
          <w:trHeight w:val="2345" w:hRule="atLeast"/>
        </w:trPr>
        <w:tc>
          <w:tcPr>
            <w:tcW w:w="541"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232"/>
              <w:spacing w:before="52" w:line="217" w:lineRule="exact"/>
              <w:rPr>
                <w:sz w:val="16"/>
                <w:szCs w:val="16"/>
              </w:rPr>
            </w:pPr>
            <w:r>
              <w:rPr>
                <w:sz w:val="16"/>
                <w:szCs w:val="16"/>
                <w:position w:val="1"/>
              </w:rPr>
              <w:t>7</w:t>
            </w:r>
          </w:p>
        </w:tc>
        <w:tc>
          <w:tcPr>
            <w:tcW w:w="1080"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17"/>
              <w:spacing w:before="52" w:line="230" w:lineRule="auto"/>
              <w:rPr>
                <w:sz w:val="16"/>
                <w:szCs w:val="16"/>
              </w:rPr>
            </w:pPr>
            <w:r>
              <w:rPr>
                <w:sz w:val="16"/>
                <w:szCs w:val="16"/>
                <w:spacing w:val="9"/>
              </w:rPr>
              <w:t>组合烟花类</w:t>
            </w:r>
          </w:p>
        </w:tc>
        <w:tc>
          <w:tcPr>
            <w:tcW w:w="3976" w:type="dxa"/>
            <w:vAlign w:val="top"/>
          </w:tcPr>
          <w:p>
            <w:pPr>
              <w:spacing w:line="452" w:lineRule="auto"/>
              <w:rPr>
                <w:rFonts w:ascii="Arial"/>
                <w:sz w:val="21"/>
              </w:rPr>
            </w:pPr>
            <w:r/>
          </w:p>
          <w:p>
            <w:pPr>
              <w:pStyle w:val="TableText"/>
              <w:ind w:left="1058" w:right="797" w:hanging="198"/>
              <w:spacing w:before="52" w:line="343" w:lineRule="auto"/>
              <w:rPr>
                <w:sz w:val="16"/>
                <w:szCs w:val="16"/>
              </w:rPr>
            </w:pPr>
            <w:r>
              <w:rPr>
                <w:sz w:val="16"/>
                <w:szCs w:val="16"/>
                <w:spacing w:val="5"/>
              </w:rPr>
              <w:t>同类组合和不同类组合，其中：</w:t>
            </w:r>
            <w:r>
              <w:rPr>
                <w:sz w:val="16"/>
                <w:szCs w:val="16"/>
                <w:spacing w:val="2"/>
              </w:rPr>
              <w:t xml:space="preserve"> </w:t>
            </w:r>
            <w:r>
              <w:rPr>
                <w:sz w:val="16"/>
                <w:szCs w:val="16"/>
                <w:spacing w:val="7"/>
              </w:rPr>
              <w:t>小礼花单筒内径≤30 </w:t>
            </w:r>
            <w:r>
              <w:rPr>
                <w:sz w:val="16"/>
                <w:szCs w:val="16"/>
              </w:rPr>
              <w:t>mm</w:t>
            </w:r>
            <w:r>
              <w:rPr>
                <w:sz w:val="16"/>
                <w:szCs w:val="16"/>
                <w:spacing w:val="-37"/>
              </w:rPr>
              <w:t xml:space="preserve"> </w:t>
            </w:r>
            <w:r>
              <w:rPr>
                <w:sz w:val="16"/>
                <w:szCs w:val="16"/>
                <w:spacing w:val="7"/>
              </w:rPr>
              <w:t>;</w:t>
            </w:r>
            <w:r>
              <w:rPr>
                <w:sz w:val="16"/>
                <w:szCs w:val="16"/>
              </w:rPr>
              <w:t xml:space="preserve">    </w:t>
            </w:r>
            <w:r>
              <w:rPr>
                <w:sz w:val="16"/>
                <w:szCs w:val="16"/>
                <w:spacing w:val="10"/>
              </w:rPr>
              <w:t>圆柱型喷花内径≤52 </w:t>
            </w:r>
            <w:r>
              <w:rPr>
                <w:sz w:val="16"/>
                <w:szCs w:val="16"/>
              </w:rPr>
              <w:t>mm</w:t>
            </w:r>
            <w:r>
              <w:rPr>
                <w:sz w:val="16"/>
                <w:szCs w:val="16"/>
                <w:spacing w:val="-44"/>
              </w:rPr>
              <w:t xml:space="preserve"> </w:t>
            </w:r>
            <w:r>
              <w:rPr>
                <w:sz w:val="16"/>
                <w:szCs w:val="16"/>
                <w:spacing w:val="10"/>
              </w:rPr>
              <w:t>;</w:t>
            </w:r>
          </w:p>
          <w:p>
            <w:pPr>
              <w:pStyle w:val="TableText"/>
              <w:ind w:left="1191" w:right="1023" w:hanging="123"/>
              <w:spacing w:before="7" w:line="372" w:lineRule="auto"/>
              <w:rPr>
                <w:sz w:val="16"/>
                <w:szCs w:val="16"/>
              </w:rPr>
            </w:pPr>
            <w:r>
              <w:rPr>
                <w:sz w:val="16"/>
                <w:szCs w:val="16"/>
                <w:spacing w:val="7"/>
              </w:rPr>
              <w:t>圆锥型喷花内径≤86 </w:t>
            </w:r>
            <w:r>
              <w:rPr>
                <w:sz w:val="16"/>
                <w:szCs w:val="16"/>
              </w:rPr>
              <w:t>mm</w:t>
            </w:r>
            <w:r>
              <w:rPr>
                <w:sz w:val="16"/>
                <w:szCs w:val="16"/>
                <w:spacing w:val="-46"/>
              </w:rPr>
              <w:t xml:space="preserve"> </w:t>
            </w:r>
            <w:r>
              <w:rPr>
                <w:sz w:val="16"/>
                <w:szCs w:val="16"/>
                <w:spacing w:val="7"/>
              </w:rPr>
              <w:t>;</w:t>
            </w:r>
            <w:r>
              <w:rPr>
                <w:sz w:val="16"/>
                <w:szCs w:val="16"/>
              </w:rPr>
              <w:t xml:space="preserve"> </w:t>
            </w:r>
            <w:r>
              <w:rPr>
                <w:sz w:val="16"/>
                <w:szCs w:val="16"/>
                <w:spacing w:val="8"/>
              </w:rPr>
              <w:t>吐珠单筒内径≤20 </w:t>
            </w:r>
            <w:r>
              <w:rPr>
                <w:sz w:val="16"/>
                <w:szCs w:val="16"/>
              </w:rPr>
              <w:t>mm</w:t>
            </w:r>
          </w:p>
        </w:tc>
        <w:tc>
          <w:tcPr>
            <w:tcW w:w="2722" w:type="dxa"/>
            <w:vAlign w:val="top"/>
          </w:tcPr>
          <w:p>
            <w:pPr>
              <w:pStyle w:val="TableText"/>
              <w:ind w:left="735" w:right="596" w:hanging="87"/>
              <w:spacing w:before="199" w:line="324" w:lineRule="auto"/>
              <w:rPr>
                <w:sz w:val="16"/>
                <w:szCs w:val="16"/>
              </w:rPr>
            </w:pPr>
            <w:r>
              <w:rPr>
                <w:sz w:val="16"/>
                <w:szCs w:val="16"/>
                <w:spacing w:val="5"/>
              </w:rPr>
              <w:t>小礼花：25</w:t>
            </w:r>
            <w:r>
              <w:rPr>
                <w:sz w:val="16"/>
                <w:szCs w:val="16"/>
                <w:spacing w:val="61"/>
              </w:rPr>
              <w:t xml:space="preserve"> </w:t>
            </w:r>
            <w:r>
              <w:rPr>
                <w:sz w:val="16"/>
                <w:szCs w:val="16"/>
                <w:spacing w:val="5"/>
              </w:rPr>
              <w:t>g/筒；</w:t>
            </w:r>
            <w:r>
              <w:rPr>
                <w:sz w:val="16"/>
                <w:szCs w:val="16"/>
              </w:rPr>
              <w:t xml:space="preserve"> </w:t>
            </w:r>
            <w:r>
              <w:rPr>
                <w:sz w:val="16"/>
                <w:szCs w:val="16"/>
                <w:spacing w:val="8"/>
              </w:rPr>
              <w:t>喷花：</w:t>
            </w:r>
            <w:r>
              <w:rPr>
                <w:sz w:val="16"/>
                <w:szCs w:val="16"/>
                <w:spacing w:val="-41"/>
              </w:rPr>
              <w:t xml:space="preserve"> </w:t>
            </w:r>
            <w:r>
              <w:rPr>
                <w:sz w:val="16"/>
                <w:szCs w:val="16"/>
                <w:spacing w:val="8"/>
              </w:rPr>
              <w:t>200g/筒；</w:t>
            </w:r>
          </w:p>
          <w:p>
            <w:pPr>
              <w:pStyle w:val="TableText"/>
              <w:ind w:left="737"/>
              <w:spacing w:before="39" w:line="225" w:lineRule="auto"/>
              <w:rPr>
                <w:sz w:val="16"/>
                <w:szCs w:val="16"/>
              </w:rPr>
            </w:pPr>
            <w:r>
              <w:rPr>
                <w:sz w:val="16"/>
                <w:szCs w:val="16"/>
                <w:spacing w:val="6"/>
              </w:rPr>
              <w:t>吐珠：20</w:t>
            </w:r>
            <w:r>
              <w:rPr>
                <w:sz w:val="16"/>
                <w:szCs w:val="16"/>
                <w:spacing w:val="70"/>
                <w:w w:val="101"/>
              </w:rPr>
              <w:t xml:space="preserve"> </w:t>
            </w:r>
            <w:r>
              <w:rPr>
                <w:sz w:val="16"/>
                <w:szCs w:val="16"/>
                <w:spacing w:val="6"/>
              </w:rPr>
              <w:t>g/筒；</w:t>
            </w:r>
          </w:p>
          <w:p>
            <w:pPr>
              <w:pStyle w:val="TableText"/>
              <w:ind w:left="819"/>
              <w:spacing w:before="84" w:line="225" w:lineRule="auto"/>
              <w:rPr>
                <w:sz w:val="16"/>
                <w:szCs w:val="16"/>
              </w:rPr>
            </w:pPr>
            <w:r>
              <w:rPr>
                <w:sz w:val="16"/>
                <w:szCs w:val="16"/>
                <w:spacing w:val="6"/>
              </w:rPr>
              <w:t>总药量：1200g</w:t>
            </w:r>
          </w:p>
          <w:p>
            <w:pPr>
              <w:pStyle w:val="TableText"/>
              <w:ind w:left="512" w:right="505" w:firstLine="76"/>
              <w:spacing w:before="126" w:line="332" w:lineRule="auto"/>
              <w:rPr>
                <w:sz w:val="16"/>
                <w:szCs w:val="16"/>
              </w:rPr>
            </w:pPr>
            <w:r>
              <w:rPr>
                <w:sz w:val="16"/>
                <w:szCs w:val="16"/>
                <w:spacing w:val="8"/>
              </w:rPr>
              <w:t>(开包药：黑火药10g,</w:t>
            </w:r>
            <w:r>
              <w:rPr>
                <w:sz w:val="16"/>
                <w:szCs w:val="16"/>
                <w:spacing w:val="5"/>
              </w:rPr>
              <w:t xml:space="preserve"> </w:t>
            </w:r>
            <w:r>
              <w:rPr>
                <w:sz w:val="16"/>
                <w:szCs w:val="16"/>
                <w:spacing w:val="11"/>
              </w:rPr>
              <w:t>硝酸盐加金属粉4g,</w:t>
            </w:r>
          </w:p>
          <w:p>
            <w:pPr>
              <w:pStyle w:val="TableText"/>
              <w:ind w:left="444"/>
              <w:spacing w:before="5" w:line="225" w:lineRule="auto"/>
              <w:rPr>
                <w:sz w:val="16"/>
                <w:szCs w:val="16"/>
              </w:rPr>
            </w:pPr>
            <w:r>
              <w:rPr>
                <w:sz w:val="16"/>
                <w:szCs w:val="16"/>
                <w:spacing w:val="10"/>
              </w:rPr>
              <w:t>高氯酸盐加金属粉2g)</w:t>
            </w:r>
          </w:p>
        </w:tc>
        <w:tc>
          <w:tcPr>
            <w:tcW w:w="91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40"/>
              <w:spacing w:before="52" w:line="225" w:lineRule="auto"/>
              <w:rPr>
                <w:sz w:val="16"/>
                <w:szCs w:val="16"/>
              </w:rPr>
            </w:pPr>
            <w:r>
              <w:rPr>
                <w:sz w:val="16"/>
                <w:szCs w:val="16"/>
              </w:rPr>
              <w:t>50g</w:t>
            </w:r>
          </w:p>
          <w:p>
            <w:pPr>
              <w:pStyle w:val="TableText"/>
              <w:ind w:left="197"/>
              <w:spacing w:before="121" w:line="231" w:lineRule="auto"/>
              <w:rPr>
                <w:sz w:val="16"/>
                <w:szCs w:val="16"/>
              </w:rPr>
            </w:pPr>
            <w:r>
              <w:rPr>
                <w:sz w:val="16"/>
                <w:szCs w:val="16"/>
              </w:rPr>
              <w:t>(仅限喷</w:t>
            </w:r>
          </w:p>
          <w:p>
            <w:pPr>
              <w:pStyle w:val="TableText"/>
              <w:ind w:left="168"/>
              <w:spacing w:before="92" w:line="232" w:lineRule="auto"/>
              <w:rPr>
                <w:sz w:val="16"/>
                <w:szCs w:val="16"/>
              </w:rPr>
            </w:pPr>
            <w:r>
              <w:rPr>
                <w:sz w:val="16"/>
                <w:szCs w:val="16"/>
                <w:spacing w:val="13"/>
              </w:rPr>
              <w:t>花组合)</w:t>
            </w:r>
          </w:p>
        </w:tc>
      </w:tr>
      <w:tr>
        <w:trPr>
          <w:trHeight w:val="369" w:hRule="atLeast"/>
        </w:trPr>
        <w:tc>
          <w:tcPr>
            <w:tcW w:w="9237" w:type="dxa"/>
            <w:vAlign w:val="top"/>
            <w:gridSpan w:val="5"/>
          </w:tcPr>
          <w:p>
            <w:pPr>
              <w:pStyle w:val="TableText"/>
              <w:ind w:left="456"/>
              <w:spacing w:before="118" w:line="230" w:lineRule="auto"/>
              <w:rPr>
                <w:sz w:val="16"/>
                <w:szCs w:val="16"/>
              </w:rPr>
            </w:pPr>
            <w:r>
              <w:rPr>
                <w:sz w:val="16"/>
                <w:szCs w:val="16"/>
                <w:spacing w:val="3"/>
              </w:rPr>
              <w:t>注：表中符号“—</w:t>
            </w:r>
            <w:r>
              <w:rPr>
                <w:sz w:val="16"/>
                <w:szCs w:val="16"/>
                <w:spacing w:val="-48"/>
              </w:rPr>
              <w:t xml:space="preserve"> </w:t>
            </w:r>
            <w:r>
              <w:rPr>
                <w:sz w:val="16"/>
                <w:szCs w:val="16"/>
                <w:spacing w:val="3"/>
              </w:rPr>
              <w:t>”代表无此级别产品。</w:t>
            </w:r>
          </w:p>
        </w:tc>
      </w:tr>
    </w:tbl>
    <w:p>
      <w:pPr>
        <w:rPr>
          <w:rFonts w:ascii="Arial"/>
          <w:sz w:val="21"/>
        </w:rPr>
      </w:pPr>
      <w:r/>
    </w:p>
    <w:p>
      <w:pPr>
        <w:sectPr>
          <w:headerReference w:type="default" r:id="rId20"/>
          <w:footerReference w:type="default" r:id="rId21"/>
          <w:pgSz w:w="11906" w:h="16838"/>
          <w:pgMar w:top="1694" w:right="1371" w:bottom="1209" w:left="1232" w:header="1464" w:footer="1096" w:gutter="0"/>
        </w:sectPr>
        <w:rPr>
          <w:rFonts w:ascii="Arial" w:hAnsi="Arial" w:eastAsia="Arial" w:cs="Arial"/>
          <w:sz w:val="21"/>
          <w:szCs w:val="21"/>
        </w:rPr>
      </w:pPr>
    </w:p>
    <w:p>
      <w:pPr>
        <w:spacing w:line="381" w:lineRule="auto"/>
        <w:rPr>
          <w:rFonts w:ascii="Arial"/>
          <w:sz w:val="21"/>
        </w:rPr>
      </w:pPr>
      <w:r/>
    </w:p>
    <w:p>
      <w:pPr>
        <w:ind w:left="3156"/>
        <w:spacing w:before="62" w:line="227" w:lineRule="auto"/>
        <w:rPr>
          <w:rFonts w:ascii="SimHei" w:hAnsi="SimHei" w:eastAsia="SimHei" w:cs="SimHei"/>
          <w:sz w:val="19"/>
          <w:szCs w:val="19"/>
        </w:rPr>
      </w:pPr>
      <w:r>
        <w:rPr>
          <w:rFonts w:ascii="SimHei" w:hAnsi="SimHei" w:eastAsia="SimHei" w:cs="SimHei"/>
          <w:sz w:val="19"/>
          <w:szCs w:val="19"/>
          <w:b/>
          <w:bCs/>
          <w:spacing w:val="10"/>
        </w:rPr>
        <w:t>表</w:t>
      </w:r>
      <w:r>
        <w:rPr>
          <w:rFonts w:ascii="SimHei" w:hAnsi="SimHei" w:eastAsia="SimHei" w:cs="SimHei"/>
          <w:sz w:val="19"/>
          <w:szCs w:val="19"/>
          <w:spacing w:val="10"/>
        </w:rPr>
        <w:t xml:space="preserve"> </w:t>
      </w:r>
      <w:r>
        <w:rPr>
          <w:rFonts w:ascii="SimHei" w:hAnsi="SimHei" w:eastAsia="SimHei" w:cs="SimHei"/>
          <w:sz w:val="19"/>
          <w:szCs w:val="19"/>
          <w:b/>
          <w:bCs/>
          <w:spacing w:val="10"/>
        </w:rPr>
        <w:t>3</w:t>
      </w:r>
      <w:r>
        <w:rPr>
          <w:rFonts w:ascii="SimHei" w:hAnsi="SimHei" w:eastAsia="SimHei" w:cs="SimHei"/>
          <w:sz w:val="19"/>
          <w:szCs w:val="19"/>
          <w:spacing w:val="20"/>
        </w:rPr>
        <w:t xml:space="preserve">  </w:t>
      </w:r>
      <w:r>
        <w:rPr>
          <w:rFonts w:ascii="SimHei" w:hAnsi="SimHei" w:eastAsia="SimHei" w:cs="SimHei"/>
          <w:sz w:val="19"/>
          <w:szCs w:val="19"/>
          <w:b/>
          <w:bCs/>
          <w:spacing w:val="10"/>
        </w:rPr>
        <w:t>专业燃放类产品最大允许药量</w:t>
      </w:r>
    </w:p>
    <w:p>
      <w:pPr>
        <w:spacing w:line="199" w:lineRule="exact"/>
        <w:rPr/>
      </w:pPr>
      <w:r/>
    </w:p>
    <w:tbl>
      <w:tblPr>
        <w:tblStyle w:val="TableNormal"/>
        <w:tblW w:w="9237" w:type="dxa"/>
        <w:tblInd w:w="1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9"/>
        <w:gridCol w:w="904"/>
        <w:gridCol w:w="367"/>
        <w:gridCol w:w="1984"/>
        <w:gridCol w:w="995"/>
        <w:gridCol w:w="634"/>
        <w:gridCol w:w="1624"/>
        <w:gridCol w:w="1632"/>
        <w:gridCol w:w="558"/>
      </w:tblGrid>
      <w:tr>
        <w:trPr>
          <w:trHeight w:val="359" w:hRule="atLeast"/>
        </w:trPr>
        <w:tc>
          <w:tcPr>
            <w:tcW w:w="539" w:type="dxa"/>
            <w:vAlign w:val="top"/>
            <w:vMerge w:val="restart"/>
            <w:tcBorders>
              <w:bottom w:val="nil"/>
            </w:tcBorders>
          </w:tcPr>
          <w:p>
            <w:pPr>
              <w:pStyle w:val="TableText"/>
              <w:ind w:left="98"/>
              <w:spacing w:before="289" w:line="232" w:lineRule="auto"/>
              <w:rPr>
                <w:sz w:val="16"/>
                <w:szCs w:val="16"/>
              </w:rPr>
            </w:pPr>
            <w:r>
              <w:rPr>
                <w:sz w:val="16"/>
                <w:szCs w:val="16"/>
                <w:spacing w:val="9"/>
              </w:rPr>
              <w:t>序号</w:t>
            </w:r>
          </w:p>
        </w:tc>
        <w:tc>
          <w:tcPr>
            <w:tcW w:w="904" w:type="dxa"/>
            <w:vAlign w:val="top"/>
            <w:vMerge w:val="restart"/>
            <w:tcBorders>
              <w:bottom w:val="nil"/>
            </w:tcBorders>
          </w:tcPr>
          <w:p>
            <w:pPr>
              <w:pStyle w:val="TableText"/>
              <w:ind w:left="112"/>
              <w:spacing w:before="287" w:line="230" w:lineRule="auto"/>
              <w:rPr>
                <w:sz w:val="16"/>
                <w:szCs w:val="16"/>
              </w:rPr>
            </w:pPr>
            <w:r>
              <w:rPr>
                <w:sz w:val="16"/>
                <w:szCs w:val="16"/>
                <w:spacing w:val="9"/>
              </w:rPr>
              <w:t>产品大类</w:t>
            </w:r>
          </w:p>
        </w:tc>
        <w:tc>
          <w:tcPr>
            <w:tcW w:w="2351" w:type="dxa"/>
            <w:vAlign w:val="top"/>
            <w:gridSpan w:val="2"/>
            <w:vMerge w:val="restart"/>
            <w:tcBorders>
              <w:bottom w:val="nil"/>
            </w:tcBorders>
          </w:tcPr>
          <w:p>
            <w:pPr>
              <w:pStyle w:val="TableText"/>
              <w:ind w:left="836"/>
              <w:spacing w:before="287" w:line="230" w:lineRule="auto"/>
              <w:rPr>
                <w:sz w:val="16"/>
                <w:szCs w:val="16"/>
              </w:rPr>
            </w:pPr>
            <w:r>
              <w:rPr>
                <w:sz w:val="16"/>
                <w:szCs w:val="16"/>
                <w:spacing w:val="9"/>
              </w:rPr>
              <w:t>产品小类</w:t>
            </w:r>
          </w:p>
        </w:tc>
        <w:tc>
          <w:tcPr>
            <w:tcW w:w="5443" w:type="dxa"/>
            <w:vAlign w:val="top"/>
            <w:gridSpan w:val="5"/>
          </w:tcPr>
          <w:p>
            <w:pPr>
              <w:pStyle w:val="TableText"/>
              <w:ind w:left="2174"/>
              <w:spacing w:before="107" w:line="230" w:lineRule="auto"/>
              <w:rPr>
                <w:sz w:val="16"/>
                <w:szCs w:val="16"/>
              </w:rPr>
            </w:pPr>
            <w:r>
              <w:rPr>
                <w:sz w:val="16"/>
                <w:szCs w:val="16"/>
                <w:spacing w:val="9"/>
              </w:rPr>
              <w:t>最大允许药量</w:t>
            </w:r>
          </w:p>
        </w:tc>
      </w:tr>
      <w:tr>
        <w:trPr>
          <w:trHeight w:val="352" w:hRule="atLeast"/>
        </w:trPr>
        <w:tc>
          <w:tcPr>
            <w:tcW w:w="539" w:type="dxa"/>
            <w:vAlign w:val="top"/>
            <w:vMerge w:val="continue"/>
            <w:tcBorders>
              <w:top w:val="nil"/>
            </w:tcBorders>
          </w:tcPr>
          <w:p>
            <w:pPr>
              <w:rPr>
                <w:rFonts w:ascii="Arial"/>
                <w:sz w:val="21"/>
              </w:rPr>
            </w:pPr>
            <w:r/>
          </w:p>
        </w:tc>
        <w:tc>
          <w:tcPr>
            <w:tcW w:w="904" w:type="dxa"/>
            <w:vAlign w:val="top"/>
            <w:vMerge w:val="continue"/>
            <w:tcBorders>
              <w:top w:val="nil"/>
            </w:tcBorders>
          </w:tcPr>
          <w:p>
            <w:pPr>
              <w:rPr>
                <w:rFonts w:ascii="Arial"/>
                <w:sz w:val="21"/>
              </w:rPr>
            </w:pPr>
            <w:r/>
          </w:p>
        </w:tc>
        <w:tc>
          <w:tcPr>
            <w:tcW w:w="2351" w:type="dxa"/>
            <w:vAlign w:val="top"/>
            <w:gridSpan w:val="2"/>
            <w:vMerge w:val="continue"/>
            <w:tcBorders>
              <w:top w:val="nil"/>
            </w:tcBorders>
          </w:tcPr>
          <w:p>
            <w:pPr>
              <w:rPr>
                <w:rFonts w:ascii="Arial"/>
                <w:sz w:val="21"/>
              </w:rPr>
            </w:pPr>
            <w:r/>
          </w:p>
        </w:tc>
        <w:tc>
          <w:tcPr>
            <w:tcW w:w="1629" w:type="dxa"/>
            <w:vAlign w:val="top"/>
            <w:gridSpan w:val="2"/>
          </w:tcPr>
          <w:p>
            <w:pPr>
              <w:pStyle w:val="TableText"/>
              <w:ind w:left="684"/>
              <w:spacing w:before="106" w:line="233" w:lineRule="auto"/>
              <w:rPr>
                <w:sz w:val="16"/>
                <w:szCs w:val="16"/>
              </w:rPr>
            </w:pPr>
            <w:r>
              <w:rPr>
                <w:sz w:val="16"/>
                <w:szCs w:val="16"/>
                <w:spacing w:val="9"/>
              </w:rPr>
              <w:t>A级</w:t>
            </w:r>
          </w:p>
        </w:tc>
        <w:tc>
          <w:tcPr>
            <w:tcW w:w="1624" w:type="dxa"/>
            <w:vAlign w:val="top"/>
          </w:tcPr>
          <w:p>
            <w:pPr>
              <w:pStyle w:val="TableText"/>
              <w:ind w:left="685"/>
              <w:spacing w:before="106" w:line="233" w:lineRule="auto"/>
              <w:rPr>
                <w:sz w:val="16"/>
                <w:szCs w:val="16"/>
              </w:rPr>
            </w:pPr>
            <w:r>
              <w:rPr>
                <w:sz w:val="16"/>
                <w:szCs w:val="16"/>
                <w:spacing w:val="8"/>
              </w:rPr>
              <w:t>B级</w:t>
            </w:r>
          </w:p>
        </w:tc>
        <w:tc>
          <w:tcPr>
            <w:tcW w:w="1632" w:type="dxa"/>
            <w:vAlign w:val="top"/>
          </w:tcPr>
          <w:p>
            <w:pPr>
              <w:pStyle w:val="TableText"/>
              <w:ind w:left="636"/>
              <w:spacing w:before="106" w:line="233" w:lineRule="auto"/>
              <w:rPr>
                <w:sz w:val="16"/>
                <w:szCs w:val="16"/>
              </w:rPr>
            </w:pPr>
            <w:r>
              <w:rPr>
                <w:sz w:val="16"/>
                <w:szCs w:val="16"/>
                <w:spacing w:val="-1"/>
              </w:rPr>
              <w:t>C</w:t>
            </w:r>
            <w:r>
              <w:rPr>
                <w:sz w:val="16"/>
                <w:szCs w:val="16"/>
                <w:spacing w:val="65"/>
                <w:w w:val="101"/>
              </w:rPr>
              <w:t xml:space="preserve"> </w:t>
            </w:r>
            <w:r>
              <w:rPr>
                <w:sz w:val="16"/>
                <w:szCs w:val="16"/>
                <w:spacing w:val="-1"/>
              </w:rPr>
              <w:t>级</w:t>
            </w:r>
          </w:p>
        </w:tc>
        <w:tc>
          <w:tcPr>
            <w:tcW w:w="558" w:type="dxa"/>
            <w:vAlign w:val="top"/>
          </w:tcPr>
          <w:p>
            <w:pPr>
              <w:pStyle w:val="TableText"/>
              <w:ind w:left="90"/>
              <w:spacing w:before="106" w:line="233" w:lineRule="auto"/>
              <w:rPr>
                <w:sz w:val="16"/>
                <w:szCs w:val="16"/>
              </w:rPr>
            </w:pPr>
            <w:r>
              <w:rPr>
                <w:sz w:val="16"/>
                <w:szCs w:val="16"/>
              </w:rPr>
              <w:t>D</w:t>
            </w:r>
            <w:r>
              <w:rPr>
                <w:sz w:val="16"/>
                <w:szCs w:val="16"/>
                <w:spacing w:val="76"/>
              </w:rPr>
              <w:t xml:space="preserve"> </w:t>
            </w:r>
            <w:r>
              <w:rPr>
                <w:sz w:val="16"/>
                <w:szCs w:val="16"/>
              </w:rPr>
              <w:t>级</w:t>
            </w:r>
          </w:p>
        </w:tc>
      </w:tr>
      <w:tr>
        <w:trPr>
          <w:trHeight w:val="354" w:hRule="atLeast"/>
        </w:trPr>
        <w:tc>
          <w:tcPr>
            <w:tcW w:w="539" w:type="dxa"/>
            <w:vAlign w:val="top"/>
          </w:tcPr>
          <w:p>
            <w:pPr>
              <w:pStyle w:val="TableText"/>
              <w:ind w:left="240"/>
              <w:spacing w:before="138" w:line="237" w:lineRule="auto"/>
              <w:rPr>
                <w:sz w:val="16"/>
                <w:szCs w:val="16"/>
              </w:rPr>
            </w:pPr>
            <w:r>
              <w:rPr>
                <w:sz w:val="16"/>
                <w:szCs w:val="16"/>
              </w:rPr>
              <w:t>1</w:t>
            </w:r>
          </w:p>
        </w:tc>
        <w:tc>
          <w:tcPr>
            <w:tcW w:w="904" w:type="dxa"/>
            <w:vAlign w:val="top"/>
          </w:tcPr>
          <w:p>
            <w:pPr>
              <w:pStyle w:val="TableText"/>
              <w:ind w:left="204"/>
              <w:spacing w:before="107" w:line="230" w:lineRule="auto"/>
              <w:rPr>
                <w:sz w:val="16"/>
                <w:szCs w:val="16"/>
              </w:rPr>
            </w:pPr>
            <w:r>
              <w:rPr>
                <w:sz w:val="16"/>
                <w:szCs w:val="16"/>
                <w:spacing w:val="6"/>
              </w:rPr>
              <w:t>喷花类</w:t>
            </w:r>
          </w:p>
        </w:tc>
        <w:tc>
          <w:tcPr>
            <w:tcW w:w="2351" w:type="dxa"/>
            <w:vAlign w:val="top"/>
            <w:gridSpan w:val="2"/>
          </w:tcPr>
          <w:p>
            <w:pPr>
              <w:pStyle w:val="TableText"/>
              <w:ind w:left="580"/>
              <w:spacing w:before="107" w:line="230" w:lineRule="auto"/>
              <w:rPr>
                <w:sz w:val="16"/>
                <w:szCs w:val="16"/>
              </w:rPr>
            </w:pPr>
            <w:r>
              <w:rPr>
                <w:sz w:val="16"/>
                <w:szCs w:val="16"/>
                <w:spacing w:val="8"/>
              </w:rPr>
              <w:t>地面(水上)喷花</w:t>
            </w:r>
          </w:p>
        </w:tc>
        <w:tc>
          <w:tcPr>
            <w:tcW w:w="1629" w:type="dxa"/>
            <w:vAlign w:val="top"/>
            <w:gridSpan w:val="2"/>
          </w:tcPr>
          <w:p>
            <w:pPr>
              <w:pStyle w:val="TableText"/>
              <w:ind w:left="617"/>
              <w:spacing w:before="96" w:line="225" w:lineRule="auto"/>
              <w:rPr>
                <w:sz w:val="16"/>
                <w:szCs w:val="16"/>
              </w:rPr>
            </w:pPr>
            <w:r>
              <w:rPr>
                <w:sz w:val="16"/>
                <w:szCs w:val="16"/>
                <w:spacing w:val="-2"/>
              </w:rPr>
              <w:t>1000g</w:t>
            </w:r>
          </w:p>
        </w:tc>
        <w:tc>
          <w:tcPr>
            <w:tcW w:w="1624" w:type="dxa"/>
            <w:vAlign w:val="top"/>
          </w:tcPr>
          <w:p>
            <w:pPr>
              <w:pStyle w:val="TableText"/>
              <w:ind w:left="607"/>
              <w:spacing w:before="96" w:line="225" w:lineRule="auto"/>
              <w:rPr>
                <w:sz w:val="16"/>
                <w:szCs w:val="16"/>
              </w:rPr>
            </w:pPr>
            <w:r>
              <w:rPr>
                <w:sz w:val="16"/>
                <w:szCs w:val="16"/>
              </w:rPr>
              <w:t>500</w:t>
            </w:r>
            <w:r>
              <w:rPr>
                <w:sz w:val="16"/>
                <w:szCs w:val="16"/>
                <w:spacing w:val="35"/>
              </w:rPr>
              <w:t xml:space="preserve"> </w:t>
            </w:r>
            <w:r>
              <w:rPr>
                <w:sz w:val="16"/>
                <w:szCs w:val="16"/>
              </w:rPr>
              <w:t>g</w:t>
            </w:r>
          </w:p>
        </w:tc>
        <w:tc>
          <w:tcPr>
            <w:tcW w:w="1632" w:type="dxa"/>
            <w:vAlign w:val="top"/>
          </w:tcPr>
          <w:p>
            <w:pPr>
              <w:pStyle w:val="TableText"/>
              <w:ind w:left="776"/>
              <w:spacing w:before="245" w:line="99" w:lineRule="exact"/>
              <w:rPr>
                <w:sz w:val="16"/>
                <w:szCs w:val="16"/>
              </w:rPr>
            </w:pPr>
            <w:r>
              <w:rPr>
                <w:sz w:val="16"/>
                <w:szCs w:val="16"/>
                <w:spacing w:val="4"/>
                <w:position w:val="-3"/>
              </w:rPr>
              <w:t>—</w:t>
            </w:r>
          </w:p>
        </w:tc>
        <w:tc>
          <w:tcPr>
            <w:tcW w:w="558" w:type="dxa"/>
            <w:vAlign w:val="top"/>
          </w:tcPr>
          <w:p>
            <w:pPr>
              <w:pStyle w:val="TableText"/>
              <w:ind w:left="193"/>
              <w:spacing w:before="191" w:line="15" w:lineRule="exact"/>
              <w:rPr>
                <w:sz w:val="2"/>
                <w:szCs w:val="2"/>
              </w:rPr>
            </w:pPr>
            <w:r>
              <w:rPr>
                <w:sz w:val="2"/>
                <w:szCs w:val="2"/>
                <w:spacing w:val="3"/>
                <w:position w:val="-1"/>
              </w:rPr>
              <w:t>一</w:t>
            </w:r>
          </w:p>
        </w:tc>
      </w:tr>
      <w:tr>
        <w:trPr>
          <w:trHeight w:val="355" w:hRule="atLeast"/>
        </w:trPr>
        <w:tc>
          <w:tcPr>
            <w:tcW w:w="539" w:type="dxa"/>
            <w:vAlign w:val="top"/>
            <w:vMerge w:val="restart"/>
            <w:tcBorders>
              <w:bottom w:val="nil"/>
            </w:tcBorders>
          </w:tcPr>
          <w:p>
            <w:pPr>
              <w:spacing w:line="264" w:lineRule="auto"/>
              <w:rPr>
                <w:rFonts w:ascii="Arial"/>
                <w:sz w:val="21"/>
              </w:rPr>
            </w:pPr>
            <w:r/>
          </w:p>
          <w:p>
            <w:pPr>
              <w:pStyle w:val="TableText"/>
              <w:ind w:left="229"/>
              <w:spacing w:before="52" w:line="218" w:lineRule="exact"/>
              <w:rPr>
                <w:sz w:val="16"/>
                <w:szCs w:val="16"/>
              </w:rPr>
            </w:pPr>
            <w:r>
              <w:rPr>
                <w:sz w:val="16"/>
                <w:szCs w:val="16"/>
                <w:position w:val="1"/>
              </w:rPr>
              <w:t>2</w:t>
            </w:r>
          </w:p>
        </w:tc>
        <w:tc>
          <w:tcPr>
            <w:tcW w:w="904" w:type="dxa"/>
            <w:vAlign w:val="top"/>
            <w:vMerge w:val="restart"/>
            <w:tcBorders>
              <w:bottom w:val="nil"/>
            </w:tcBorders>
          </w:tcPr>
          <w:p>
            <w:pPr>
              <w:pStyle w:val="TableText"/>
              <w:ind w:left="199"/>
              <w:spacing w:before="286" w:line="230" w:lineRule="auto"/>
              <w:rPr>
                <w:sz w:val="16"/>
                <w:szCs w:val="16"/>
              </w:rPr>
            </w:pPr>
            <w:r>
              <w:rPr>
                <w:sz w:val="16"/>
                <w:szCs w:val="16"/>
                <w:spacing w:val="8"/>
              </w:rPr>
              <w:t>旋转类</w:t>
            </w:r>
          </w:p>
        </w:tc>
        <w:tc>
          <w:tcPr>
            <w:tcW w:w="2351" w:type="dxa"/>
            <w:vAlign w:val="top"/>
            <w:gridSpan w:val="2"/>
          </w:tcPr>
          <w:p>
            <w:pPr>
              <w:pStyle w:val="TableText"/>
              <w:ind w:left="496"/>
              <w:spacing w:before="105" w:line="230" w:lineRule="auto"/>
              <w:rPr>
                <w:sz w:val="16"/>
                <w:szCs w:val="16"/>
              </w:rPr>
            </w:pPr>
            <w:r>
              <w:rPr>
                <w:sz w:val="16"/>
                <w:szCs w:val="16"/>
                <w:spacing w:val="9"/>
              </w:rPr>
              <w:t>有固定轴旋转烟花</w:t>
            </w:r>
          </w:p>
        </w:tc>
        <w:tc>
          <w:tcPr>
            <w:tcW w:w="1629" w:type="dxa"/>
            <w:vAlign w:val="top"/>
            <w:gridSpan w:val="2"/>
          </w:tcPr>
          <w:p>
            <w:pPr>
              <w:pStyle w:val="TableText"/>
              <w:ind w:left="532"/>
              <w:spacing w:before="96" w:line="225" w:lineRule="auto"/>
              <w:rPr>
                <w:sz w:val="16"/>
                <w:szCs w:val="16"/>
              </w:rPr>
            </w:pPr>
            <w:r>
              <w:rPr>
                <w:sz w:val="16"/>
                <w:szCs w:val="16"/>
                <w:spacing w:val="3"/>
              </w:rPr>
              <w:t>150g/发</w:t>
            </w:r>
          </w:p>
        </w:tc>
        <w:tc>
          <w:tcPr>
            <w:tcW w:w="1624" w:type="dxa"/>
            <w:vAlign w:val="top"/>
          </w:tcPr>
          <w:p>
            <w:pPr>
              <w:pStyle w:val="TableText"/>
              <w:ind w:left="520"/>
              <w:spacing w:before="96" w:line="225" w:lineRule="auto"/>
              <w:rPr>
                <w:sz w:val="16"/>
                <w:szCs w:val="16"/>
              </w:rPr>
            </w:pPr>
            <w:r>
              <w:rPr>
                <w:sz w:val="16"/>
                <w:szCs w:val="16"/>
                <w:spacing w:val="1"/>
              </w:rPr>
              <w:t>60</w:t>
            </w:r>
            <w:r>
              <w:rPr>
                <w:sz w:val="16"/>
                <w:szCs w:val="16"/>
                <w:spacing w:val="30"/>
              </w:rPr>
              <w:t xml:space="preserve"> </w:t>
            </w:r>
            <w:r>
              <w:rPr>
                <w:sz w:val="16"/>
                <w:szCs w:val="16"/>
                <w:spacing w:val="1"/>
              </w:rPr>
              <w:t>g/发</w:t>
            </w:r>
          </w:p>
        </w:tc>
        <w:tc>
          <w:tcPr>
            <w:tcW w:w="1632" w:type="dxa"/>
            <w:vAlign w:val="top"/>
            <w:vMerge w:val="restart"/>
            <w:tcBorders>
              <w:bottom w:val="nil"/>
            </w:tcBorders>
          </w:tcPr>
          <w:p>
            <w:pPr>
              <w:spacing w:line="363" w:lineRule="auto"/>
              <w:rPr>
                <w:rFonts w:ascii="Arial"/>
                <w:sz w:val="21"/>
              </w:rPr>
            </w:pPr>
            <w:r/>
          </w:p>
          <w:p>
            <w:pPr>
              <w:pStyle w:val="TableText"/>
              <w:ind w:left="732"/>
              <w:spacing w:before="6" w:line="15" w:lineRule="exact"/>
              <w:rPr>
                <w:sz w:val="2"/>
                <w:szCs w:val="2"/>
              </w:rPr>
            </w:pPr>
            <w:r>
              <w:rPr>
                <w:sz w:val="2"/>
                <w:szCs w:val="2"/>
                <w:spacing w:val="3"/>
                <w:position w:val="-1"/>
              </w:rPr>
              <w:t>一</w:t>
            </w:r>
          </w:p>
        </w:tc>
        <w:tc>
          <w:tcPr>
            <w:tcW w:w="558" w:type="dxa"/>
            <w:vAlign w:val="top"/>
            <w:vMerge w:val="restart"/>
            <w:tcBorders>
              <w:bottom w:val="nil"/>
            </w:tcBorders>
          </w:tcPr>
          <w:p>
            <w:pPr>
              <w:spacing w:line="371" w:lineRule="auto"/>
              <w:rPr>
                <w:rFonts w:ascii="Arial"/>
                <w:sz w:val="21"/>
              </w:rPr>
            </w:pPr>
            <w:r/>
          </w:p>
          <w:p>
            <w:pPr>
              <w:pStyle w:val="TableText"/>
              <w:ind w:left="241"/>
              <w:spacing w:before="52" w:line="109" w:lineRule="exact"/>
              <w:rPr>
                <w:sz w:val="16"/>
                <w:szCs w:val="16"/>
              </w:rPr>
            </w:pPr>
            <w:r>
              <w:rPr>
                <w:sz w:val="16"/>
                <w:szCs w:val="16"/>
                <w:spacing w:val="4"/>
                <w:position w:val="-3"/>
              </w:rPr>
              <w:t>—</w:t>
            </w:r>
          </w:p>
        </w:tc>
      </w:tr>
      <w:tr>
        <w:trPr>
          <w:trHeight w:val="357" w:hRule="atLeast"/>
        </w:trPr>
        <w:tc>
          <w:tcPr>
            <w:tcW w:w="539" w:type="dxa"/>
            <w:vAlign w:val="top"/>
            <w:vMerge w:val="continue"/>
            <w:tcBorders>
              <w:top w:val="nil"/>
            </w:tcBorders>
          </w:tcPr>
          <w:p>
            <w:pPr>
              <w:rPr>
                <w:rFonts w:ascii="Arial"/>
                <w:sz w:val="21"/>
              </w:rPr>
            </w:pPr>
            <w:r/>
          </w:p>
        </w:tc>
        <w:tc>
          <w:tcPr>
            <w:tcW w:w="904" w:type="dxa"/>
            <w:vAlign w:val="top"/>
            <w:vMerge w:val="continue"/>
            <w:tcBorders>
              <w:top w:val="nil"/>
            </w:tcBorders>
          </w:tcPr>
          <w:p>
            <w:pPr>
              <w:rPr>
                <w:rFonts w:ascii="Arial"/>
                <w:sz w:val="21"/>
              </w:rPr>
            </w:pPr>
            <w:r/>
          </w:p>
        </w:tc>
        <w:tc>
          <w:tcPr>
            <w:tcW w:w="2351" w:type="dxa"/>
            <w:vAlign w:val="top"/>
            <w:gridSpan w:val="2"/>
          </w:tcPr>
          <w:p>
            <w:pPr>
              <w:pStyle w:val="TableText"/>
              <w:ind w:left="496"/>
              <w:spacing w:before="104" w:line="230" w:lineRule="auto"/>
              <w:rPr>
                <w:sz w:val="16"/>
                <w:szCs w:val="16"/>
              </w:rPr>
            </w:pPr>
            <w:r>
              <w:rPr>
                <w:sz w:val="16"/>
                <w:szCs w:val="16"/>
                <w:spacing w:val="9"/>
              </w:rPr>
              <w:t>无固定轴旋转烟花</w:t>
            </w:r>
          </w:p>
        </w:tc>
        <w:tc>
          <w:tcPr>
            <w:tcW w:w="1629" w:type="dxa"/>
            <w:vAlign w:val="top"/>
            <w:gridSpan w:val="2"/>
          </w:tcPr>
          <w:p>
            <w:pPr>
              <w:pStyle w:val="TableText"/>
              <w:ind w:left="773"/>
              <w:spacing w:before="245" w:line="101" w:lineRule="exact"/>
              <w:rPr>
                <w:sz w:val="16"/>
                <w:szCs w:val="16"/>
              </w:rPr>
            </w:pPr>
            <w:r>
              <w:rPr>
                <w:sz w:val="16"/>
                <w:szCs w:val="16"/>
                <w:spacing w:val="4"/>
                <w:position w:val="-3"/>
              </w:rPr>
              <w:t>—</w:t>
            </w:r>
          </w:p>
        </w:tc>
        <w:tc>
          <w:tcPr>
            <w:tcW w:w="1624" w:type="dxa"/>
            <w:vAlign w:val="top"/>
          </w:tcPr>
          <w:p>
            <w:pPr>
              <w:pStyle w:val="TableText"/>
              <w:ind w:left="692"/>
              <w:spacing w:before="96" w:line="225" w:lineRule="auto"/>
              <w:rPr>
                <w:sz w:val="16"/>
                <w:szCs w:val="16"/>
              </w:rPr>
            </w:pPr>
            <w:r>
              <w:rPr>
                <w:sz w:val="16"/>
                <w:szCs w:val="16"/>
              </w:rPr>
              <w:t>30g</w:t>
            </w:r>
          </w:p>
        </w:tc>
        <w:tc>
          <w:tcPr>
            <w:tcW w:w="1632" w:type="dxa"/>
            <w:vAlign w:val="top"/>
            <w:vMerge w:val="continue"/>
            <w:tcBorders>
              <w:top w:val="nil"/>
            </w:tcBorders>
          </w:tcPr>
          <w:p>
            <w:pPr>
              <w:rPr>
                <w:rFonts w:ascii="Arial"/>
                <w:sz w:val="21"/>
              </w:rPr>
            </w:pPr>
            <w:r/>
          </w:p>
        </w:tc>
        <w:tc>
          <w:tcPr>
            <w:tcW w:w="558" w:type="dxa"/>
            <w:vAlign w:val="top"/>
            <w:vMerge w:val="continue"/>
            <w:tcBorders>
              <w:top w:val="nil"/>
            </w:tcBorders>
          </w:tcPr>
          <w:p>
            <w:pPr>
              <w:rPr>
                <w:rFonts w:ascii="Arial"/>
                <w:sz w:val="21"/>
              </w:rPr>
            </w:pPr>
            <w:r/>
          </w:p>
        </w:tc>
      </w:tr>
      <w:tr>
        <w:trPr>
          <w:trHeight w:val="355" w:hRule="atLeast"/>
        </w:trPr>
        <w:tc>
          <w:tcPr>
            <w:tcW w:w="539" w:type="dxa"/>
            <w:vAlign w:val="top"/>
            <w:vMerge w:val="restart"/>
            <w:tcBorders>
              <w:bottom w:val="nil"/>
            </w:tcBorders>
          </w:tcPr>
          <w:p>
            <w:pPr>
              <w:spacing w:line="264" w:lineRule="auto"/>
              <w:rPr>
                <w:rFonts w:ascii="Arial"/>
                <w:sz w:val="21"/>
              </w:rPr>
            </w:pPr>
            <w:r/>
          </w:p>
          <w:p>
            <w:pPr>
              <w:pStyle w:val="TableText"/>
              <w:ind w:left="231"/>
              <w:spacing w:before="52" w:line="217" w:lineRule="exact"/>
              <w:rPr>
                <w:sz w:val="16"/>
                <w:szCs w:val="16"/>
              </w:rPr>
            </w:pPr>
            <w:r>
              <w:rPr>
                <w:sz w:val="16"/>
                <w:szCs w:val="16"/>
                <w:position w:val="1"/>
              </w:rPr>
              <w:t>3</w:t>
            </w:r>
          </w:p>
        </w:tc>
        <w:tc>
          <w:tcPr>
            <w:tcW w:w="904" w:type="dxa"/>
            <w:vAlign w:val="top"/>
            <w:vMerge w:val="restart"/>
            <w:tcBorders>
              <w:bottom w:val="nil"/>
            </w:tcBorders>
          </w:tcPr>
          <w:p>
            <w:pPr>
              <w:pStyle w:val="TableText"/>
              <w:ind w:left="199"/>
              <w:spacing w:before="286" w:line="230" w:lineRule="auto"/>
              <w:rPr>
                <w:sz w:val="16"/>
                <w:szCs w:val="16"/>
              </w:rPr>
            </w:pPr>
            <w:r>
              <w:rPr>
                <w:sz w:val="16"/>
                <w:szCs w:val="16"/>
                <w:spacing w:val="8"/>
              </w:rPr>
              <w:t>升空类</w:t>
            </w:r>
          </w:p>
        </w:tc>
        <w:tc>
          <w:tcPr>
            <w:tcW w:w="2351" w:type="dxa"/>
            <w:vAlign w:val="top"/>
            <w:gridSpan w:val="2"/>
          </w:tcPr>
          <w:p>
            <w:pPr>
              <w:pStyle w:val="TableText"/>
              <w:ind w:left="1008"/>
              <w:spacing w:before="106" w:line="230" w:lineRule="auto"/>
              <w:rPr>
                <w:sz w:val="16"/>
                <w:szCs w:val="16"/>
              </w:rPr>
            </w:pPr>
            <w:r>
              <w:rPr>
                <w:sz w:val="16"/>
                <w:szCs w:val="16"/>
                <w:spacing w:val="7"/>
              </w:rPr>
              <w:t>火箭</w:t>
            </w:r>
          </w:p>
        </w:tc>
        <w:tc>
          <w:tcPr>
            <w:tcW w:w="1629" w:type="dxa"/>
            <w:vAlign w:val="top"/>
            <w:gridSpan w:val="2"/>
          </w:tcPr>
          <w:p>
            <w:pPr>
              <w:pStyle w:val="TableText"/>
              <w:ind w:left="658"/>
              <w:spacing w:before="96" w:line="225" w:lineRule="auto"/>
              <w:rPr>
                <w:sz w:val="16"/>
                <w:szCs w:val="16"/>
              </w:rPr>
            </w:pPr>
            <w:r>
              <w:rPr>
                <w:sz w:val="16"/>
                <w:szCs w:val="16"/>
                <w:spacing w:val="-3"/>
              </w:rPr>
              <w:t>180g</w:t>
            </w:r>
          </w:p>
        </w:tc>
        <w:tc>
          <w:tcPr>
            <w:tcW w:w="1624" w:type="dxa"/>
            <w:vAlign w:val="top"/>
          </w:tcPr>
          <w:p>
            <w:pPr>
              <w:pStyle w:val="TableText"/>
              <w:ind w:left="692"/>
              <w:spacing w:before="96" w:line="225" w:lineRule="auto"/>
              <w:rPr>
                <w:sz w:val="16"/>
                <w:szCs w:val="16"/>
              </w:rPr>
            </w:pPr>
            <w:r>
              <w:rPr>
                <w:sz w:val="16"/>
                <w:szCs w:val="16"/>
              </w:rPr>
              <w:t>30g</w:t>
            </w:r>
          </w:p>
        </w:tc>
        <w:tc>
          <w:tcPr>
            <w:tcW w:w="1632" w:type="dxa"/>
            <w:vAlign w:val="top"/>
          </w:tcPr>
          <w:p>
            <w:pPr>
              <w:pStyle w:val="TableText"/>
              <w:ind w:left="776"/>
              <w:spacing w:before="246" w:line="98" w:lineRule="exact"/>
              <w:rPr>
                <w:sz w:val="16"/>
                <w:szCs w:val="16"/>
              </w:rPr>
            </w:pPr>
            <w:r>
              <w:rPr>
                <w:sz w:val="16"/>
                <w:szCs w:val="16"/>
                <w:spacing w:val="4"/>
                <w:position w:val="-3"/>
              </w:rPr>
              <w:t>—</w:t>
            </w:r>
          </w:p>
        </w:tc>
        <w:tc>
          <w:tcPr>
            <w:tcW w:w="558" w:type="dxa"/>
            <w:vAlign w:val="top"/>
          </w:tcPr>
          <w:p>
            <w:pPr>
              <w:pStyle w:val="TableText"/>
              <w:ind w:left="193"/>
              <w:spacing w:before="192" w:line="15" w:lineRule="exact"/>
              <w:rPr>
                <w:sz w:val="2"/>
                <w:szCs w:val="2"/>
              </w:rPr>
            </w:pPr>
            <w:r>
              <w:rPr>
                <w:sz w:val="2"/>
                <w:szCs w:val="2"/>
                <w:spacing w:val="3"/>
                <w:position w:val="-1"/>
              </w:rPr>
              <w:t>一</w:t>
            </w:r>
          </w:p>
        </w:tc>
      </w:tr>
      <w:tr>
        <w:trPr>
          <w:trHeight w:val="355" w:hRule="atLeast"/>
        </w:trPr>
        <w:tc>
          <w:tcPr>
            <w:tcW w:w="539" w:type="dxa"/>
            <w:vAlign w:val="top"/>
            <w:vMerge w:val="continue"/>
            <w:tcBorders>
              <w:top w:val="nil"/>
            </w:tcBorders>
          </w:tcPr>
          <w:p>
            <w:pPr>
              <w:rPr>
                <w:rFonts w:ascii="Arial"/>
                <w:sz w:val="21"/>
              </w:rPr>
            </w:pPr>
            <w:r/>
          </w:p>
        </w:tc>
        <w:tc>
          <w:tcPr>
            <w:tcW w:w="904" w:type="dxa"/>
            <w:vAlign w:val="top"/>
            <w:vMerge w:val="continue"/>
            <w:tcBorders>
              <w:top w:val="nil"/>
            </w:tcBorders>
          </w:tcPr>
          <w:p>
            <w:pPr>
              <w:rPr>
                <w:rFonts w:ascii="Arial"/>
                <w:sz w:val="21"/>
              </w:rPr>
            </w:pPr>
            <w:r/>
          </w:p>
        </w:tc>
        <w:tc>
          <w:tcPr>
            <w:tcW w:w="2351" w:type="dxa"/>
            <w:vAlign w:val="top"/>
            <w:gridSpan w:val="2"/>
          </w:tcPr>
          <w:p>
            <w:pPr>
              <w:pStyle w:val="TableText"/>
              <w:ind w:left="667"/>
              <w:spacing w:before="107" w:line="231" w:lineRule="auto"/>
              <w:rPr>
                <w:sz w:val="16"/>
                <w:szCs w:val="16"/>
              </w:rPr>
            </w:pPr>
            <w:r>
              <w:rPr>
                <w:sz w:val="16"/>
                <w:szCs w:val="16"/>
                <w:spacing w:val="9"/>
              </w:rPr>
              <w:t>旋转升空烟花</w:t>
            </w:r>
          </w:p>
        </w:tc>
        <w:tc>
          <w:tcPr>
            <w:tcW w:w="1629" w:type="dxa"/>
            <w:vAlign w:val="top"/>
            <w:gridSpan w:val="2"/>
          </w:tcPr>
          <w:p>
            <w:pPr>
              <w:pStyle w:val="TableText"/>
              <w:ind w:left="565"/>
              <w:spacing w:before="96" w:line="225" w:lineRule="auto"/>
              <w:rPr>
                <w:sz w:val="16"/>
                <w:szCs w:val="16"/>
              </w:rPr>
            </w:pPr>
            <w:r>
              <w:rPr>
                <w:sz w:val="16"/>
                <w:szCs w:val="16"/>
                <w:spacing w:val="4"/>
              </w:rPr>
              <w:t>30g/发</w:t>
            </w:r>
          </w:p>
        </w:tc>
        <w:tc>
          <w:tcPr>
            <w:tcW w:w="1624" w:type="dxa"/>
            <w:vAlign w:val="top"/>
          </w:tcPr>
          <w:p>
            <w:pPr>
              <w:pStyle w:val="TableText"/>
              <w:ind w:left="562"/>
              <w:spacing w:before="96" w:line="225" w:lineRule="auto"/>
              <w:rPr>
                <w:sz w:val="16"/>
                <w:szCs w:val="16"/>
              </w:rPr>
            </w:pPr>
            <w:r>
              <w:rPr>
                <w:sz w:val="16"/>
                <w:szCs w:val="16"/>
                <w:spacing w:val="5"/>
              </w:rPr>
              <w:t>20g/发</w:t>
            </w:r>
          </w:p>
        </w:tc>
        <w:tc>
          <w:tcPr>
            <w:tcW w:w="1632" w:type="dxa"/>
            <w:vAlign w:val="top"/>
          </w:tcPr>
          <w:p>
            <w:pPr>
              <w:pStyle w:val="TableText"/>
              <w:ind w:left="776"/>
              <w:spacing w:before="245" w:line="100" w:lineRule="exact"/>
              <w:rPr>
                <w:sz w:val="16"/>
                <w:szCs w:val="16"/>
              </w:rPr>
            </w:pPr>
            <w:r>
              <w:rPr>
                <w:sz w:val="16"/>
                <w:szCs w:val="16"/>
                <w:spacing w:val="4"/>
                <w:position w:val="-3"/>
              </w:rPr>
              <w:t>—</w:t>
            </w:r>
          </w:p>
        </w:tc>
        <w:tc>
          <w:tcPr>
            <w:tcW w:w="558" w:type="dxa"/>
            <w:vAlign w:val="top"/>
          </w:tcPr>
          <w:p>
            <w:pPr>
              <w:pStyle w:val="TableText"/>
              <w:ind w:left="193"/>
              <w:spacing w:before="191" w:line="15" w:lineRule="exact"/>
              <w:rPr>
                <w:sz w:val="2"/>
                <w:szCs w:val="2"/>
              </w:rPr>
            </w:pPr>
            <w:r>
              <w:rPr>
                <w:sz w:val="2"/>
                <w:szCs w:val="2"/>
                <w:spacing w:val="3"/>
                <w:position w:val="-1"/>
              </w:rPr>
              <w:t>一</w:t>
            </w:r>
          </w:p>
        </w:tc>
      </w:tr>
      <w:tr>
        <w:trPr>
          <w:trHeight w:val="354" w:hRule="atLeast"/>
        </w:trPr>
        <w:tc>
          <w:tcPr>
            <w:tcW w:w="539" w:type="dxa"/>
            <w:vAlign w:val="top"/>
          </w:tcPr>
          <w:p>
            <w:pPr>
              <w:pStyle w:val="TableText"/>
              <w:ind w:left="227"/>
              <w:spacing w:before="138" w:line="237" w:lineRule="auto"/>
              <w:rPr>
                <w:sz w:val="16"/>
                <w:szCs w:val="16"/>
              </w:rPr>
            </w:pPr>
            <w:r>
              <w:rPr>
                <w:sz w:val="16"/>
                <w:szCs w:val="16"/>
              </w:rPr>
              <w:t>4</w:t>
            </w:r>
          </w:p>
        </w:tc>
        <w:tc>
          <w:tcPr>
            <w:tcW w:w="904" w:type="dxa"/>
            <w:vAlign w:val="top"/>
          </w:tcPr>
          <w:p>
            <w:pPr>
              <w:pStyle w:val="TableText"/>
              <w:ind w:left="206"/>
              <w:spacing w:before="105" w:line="230" w:lineRule="auto"/>
              <w:rPr>
                <w:sz w:val="16"/>
                <w:szCs w:val="16"/>
              </w:rPr>
            </w:pPr>
            <w:r>
              <w:rPr>
                <w:sz w:val="16"/>
                <w:szCs w:val="16"/>
                <w:spacing w:val="6"/>
              </w:rPr>
              <w:t>吐珠类</w:t>
            </w:r>
          </w:p>
        </w:tc>
        <w:tc>
          <w:tcPr>
            <w:tcW w:w="2351" w:type="dxa"/>
            <w:vAlign w:val="top"/>
            <w:gridSpan w:val="2"/>
          </w:tcPr>
          <w:p>
            <w:pPr>
              <w:pStyle w:val="TableText"/>
              <w:ind w:left="1015"/>
              <w:spacing w:before="107" w:line="231" w:lineRule="auto"/>
              <w:rPr>
                <w:sz w:val="16"/>
                <w:szCs w:val="16"/>
              </w:rPr>
            </w:pPr>
            <w:r>
              <w:rPr>
                <w:sz w:val="16"/>
                <w:szCs w:val="16"/>
                <w:spacing w:val="3"/>
              </w:rPr>
              <w:t>吐珠</w:t>
            </w:r>
          </w:p>
        </w:tc>
        <w:tc>
          <w:tcPr>
            <w:tcW w:w="1629" w:type="dxa"/>
            <w:vAlign w:val="top"/>
            <w:gridSpan w:val="2"/>
          </w:tcPr>
          <w:p>
            <w:pPr>
              <w:pStyle w:val="TableText"/>
              <w:ind w:left="220"/>
              <w:spacing w:before="96" w:line="225" w:lineRule="auto"/>
              <w:rPr>
                <w:sz w:val="16"/>
                <w:szCs w:val="16"/>
              </w:rPr>
            </w:pPr>
            <w:r>
              <w:rPr>
                <w:sz w:val="16"/>
                <w:szCs w:val="16"/>
                <w:spacing w:val="-1"/>
              </w:rPr>
              <w:t>400</w:t>
            </w:r>
            <w:r>
              <w:rPr>
                <w:sz w:val="16"/>
                <w:szCs w:val="16"/>
                <w:spacing w:val="42"/>
              </w:rPr>
              <w:t xml:space="preserve"> </w:t>
            </w:r>
            <w:r>
              <w:rPr>
                <w:sz w:val="16"/>
                <w:szCs w:val="16"/>
                <w:spacing w:val="-1"/>
              </w:rPr>
              <w:t>g</w:t>
            </w:r>
            <w:r>
              <w:rPr>
                <w:sz w:val="16"/>
                <w:szCs w:val="16"/>
                <w:spacing w:val="-43"/>
              </w:rPr>
              <w:t xml:space="preserve"> </w:t>
            </w:r>
            <w:r>
              <w:rPr>
                <w:sz w:val="16"/>
                <w:szCs w:val="16"/>
                <w:spacing w:val="-1"/>
              </w:rPr>
              <w:t>(20</w:t>
            </w:r>
            <w:r>
              <w:rPr>
                <w:sz w:val="16"/>
                <w:szCs w:val="16"/>
                <w:spacing w:val="31"/>
              </w:rPr>
              <w:t xml:space="preserve"> </w:t>
            </w:r>
            <w:r>
              <w:rPr>
                <w:sz w:val="16"/>
                <w:szCs w:val="16"/>
                <w:spacing w:val="-1"/>
              </w:rPr>
              <w:t>g/珠)</w:t>
            </w:r>
          </w:p>
        </w:tc>
        <w:tc>
          <w:tcPr>
            <w:tcW w:w="1624" w:type="dxa"/>
            <w:vAlign w:val="top"/>
          </w:tcPr>
          <w:p>
            <w:pPr>
              <w:pStyle w:val="TableText"/>
              <w:ind w:left="349"/>
              <w:spacing w:before="96" w:line="225" w:lineRule="auto"/>
              <w:rPr>
                <w:sz w:val="16"/>
                <w:szCs w:val="16"/>
              </w:rPr>
            </w:pPr>
            <w:r>
              <w:rPr>
                <w:sz w:val="16"/>
                <w:szCs w:val="16"/>
              </w:rPr>
              <w:t>80</w:t>
            </w:r>
            <w:r>
              <w:rPr>
                <w:sz w:val="16"/>
                <w:szCs w:val="16"/>
                <w:spacing w:val="44"/>
              </w:rPr>
              <w:t xml:space="preserve"> </w:t>
            </w:r>
            <w:r>
              <w:rPr>
                <w:sz w:val="16"/>
                <w:szCs w:val="16"/>
              </w:rPr>
              <w:t>g</w:t>
            </w:r>
            <w:r>
              <w:rPr>
                <w:sz w:val="16"/>
                <w:szCs w:val="16"/>
                <w:spacing w:val="-43"/>
              </w:rPr>
              <w:t xml:space="preserve"> </w:t>
            </w:r>
            <w:r>
              <w:rPr>
                <w:sz w:val="16"/>
                <w:szCs w:val="16"/>
              </w:rPr>
              <w:t>(4g/珠)</w:t>
            </w:r>
          </w:p>
        </w:tc>
        <w:tc>
          <w:tcPr>
            <w:tcW w:w="1632" w:type="dxa"/>
            <w:vAlign w:val="top"/>
          </w:tcPr>
          <w:p>
            <w:pPr>
              <w:pStyle w:val="TableText"/>
              <w:ind w:left="776"/>
              <w:spacing w:before="245" w:line="99" w:lineRule="exact"/>
              <w:rPr>
                <w:sz w:val="16"/>
                <w:szCs w:val="16"/>
              </w:rPr>
            </w:pPr>
            <w:r>
              <w:rPr>
                <w:sz w:val="16"/>
                <w:szCs w:val="16"/>
                <w:position w:val="-3"/>
              </w:rPr>
              <w:t>-</w:t>
            </w:r>
          </w:p>
        </w:tc>
        <w:tc>
          <w:tcPr>
            <w:tcW w:w="558" w:type="dxa"/>
            <w:vAlign w:val="top"/>
          </w:tcPr>
          <w:p>
            <w:pPr>
              <w:pStyle w:val="TableText"/>
              <w:ind w:left="193"/>
              <w:spacing w:before="191" w:line="15" w:lineRule="exact"/>
              <w:rPr>
                <w:sz w:val="2"/>
                <w:szCs w:val="2"/>
              </w:rPr>
            </w:pPr>
            <w:r>
              <w:rPr>
                <w:sz w:val="2"/>
                <w:szCs w:val="2"/>
                <w:spacing w:val="3"/>
                <w:position w:val="-1"/>
              </w:rPr>
              <w:t>一</w:t>
            </w:r>
          </w:p>
        </w:tc>
      </w:tr>
      <w:tr>
        <w:trPr>
          <w:trHeight w:val="357" w:hRule="atLeast"/>
        </w:trPr>
        <w:tc>
          <w:tcPr>
            <w:tcW w:w="539" w:type="dxa"/>
            <w:vAlign w:val="top"/>
            <w:vMerge w:val="restart"/>
            <w:tcBorders>
              <w:bottom w:val="nil"/>
            </w:tcBorders>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pStyle w:val="TableText"/>
              <w:ind w:left="231"/>
              <w:spacing w:before="52" w:line="217" w:lineRule="exact"/>
              <w:rPr>
                <w:sz w:val="16"/>
                <w:szCs w:val="16"/>
              </w:rPr>
            </w:pPr>
            <w:r>
              <w:rPr>
                <w:sz w:val="16"/>
                <w:szCs w:val="16"/>
                <w:position w:val="1"/>
              </w:rPr>
              <w:t>5</w:t>
            </w:r>
          </w:p>
        </w:tc>
        <w:tc>
          <w:tcPr>
            <w:tcW w:w="904" w:type="dxa"/>
            <w:vAlign w:val="top"/>
            <w:vMerge w:val="restart"/>
            <w:tcBorders>
              <w:bottom w:val="nil"/>
            </w:tcBorders>
          </w:tcPr>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200"/>
              <w:spacing w:before="52" w:line="230" w:lineRule="auto"/>
              <w:rPr>
                <w:sz w:val="16"/>
                <w:szCs w:val="16"/>
              </w:rPr>
            </w:pPr>
            <w:r>
              <w:rPr>
                <w:sz w:val="16"/>
                <w:szCs w:val="16"/>
                <w:spacing w:val="8"/>
              </w:rPr>
              <w:t>礼花类</w:t>
            </w:r>
          </w:p>
        </w:tc>
        <w:tc>
          <w:tcPr>
            <w:tcW w:w="2351" w:type="dxa"/>
            <w:vAlign w:val="top"/>
            <w:gridSpan w:val="2"/>
          </w:tcPr>
          <w:p>
            <w:pPr>
              <w:pStyle w:val="TableText"/>
              <w:ind w:left="926"/>
              <w:spacing w:before="108" w:line="232" w:lineRule="auto"/>
              <w:rPr>
                <w:sz w:val="16"/>
                <w:szCs w:val="16"/>
              </w:rPr>
            </w:pPr>
            <w:r>
              <w:rPr>
                <w:sz w:val="16"/>
                <w:szCs w:val="16"/>
                <w:spacing w:val="7"/>
              </w:rPr>
              <w:t>小礼花</w:t>
            </w:r>
          </w:p>
        </w:tc>
        <w:tc>
          <w:tcPr>
            <w:tcW w:w="1629" w:type="dxa"/>
            <w:vAlign w:val="top"/>
            <w:gridSpan w:val="2"/>
          </w:tcPr>
          <w:p>
            <w:pPr>
              <w:pStyle w:val="TableText"/>
              <w:ind w:left="773"/>
              <w:spacing w:before="246" w:line="100" w:lineRule="exact"/>
              <w:rPr>
                <w:sz w:val="16"/>
                <w:szCs w:val="16"/>
              </w:rPr>
            </w:pPr>
            <w:r>
              <w:rPr>
                <w:sz w:val="16"/>
                <w:szCs w:val="16"/>
                <w:spacing w:val="4"/>
                <w:position w:val="-3"/>
              </w:rPr>
              <w:t>—</w:t>
            </w:r>
          </w:p>
        </w:tc>
        <w:tc>
          <w:tcPr>
            <w:tcW w:w="1624" w:type="dxa"/>
            <w:vAlign w:val="top"/>
          </w:tcPr>
          <w:p>
            <w:pPr>
              <w:pStyle w:val="TableText"/>
              <w:ind w:left="523"/>
              <w:spacing w:before="97" w:line="225" w:lineRule="auto"/>
              <w:rPr>
                <w:sz w:val="16"/>
                <w:szCs w:val="16"/>
              </w:rPr>
            </w:pPr>
            <w:r>
              <w:rPr>
                <w:sz w:val="16"/>
                <w:szCs w:val="16"/>
              </w:rPr>
              <w:t>70</w:t>
            </w:r>
            <w:r>
              <w:rPr>
                <w:sz w:val="16"/>
                <w:szCs w:val="16"/>
                <w:spacing w:val="32"/>
                <w:w w:val="101"/>
              </w:rPr>
              <w:t xml:space="preserve"> </w:t>
            </w:r>
            <w:r>
              <w:rPr>
                <w:sz w:val="16"/>
                <w:szCs w:val="16"/>
              </w:rPr>
              <w:t>g/发</w:t>
            </w:r>
          </w:p>
        </w:tc>
        <w:tc>
          <w:tcPr>
            <w:tcW w:w="1632" w:type="dxa"/>
            <w:vAlign w:val="top"/>
          </w:tcPr>
          <w:p>
            <w:pPr>
              <w:rPr>
                <w:rFonts w:ascii="Arial"/>
                <w:sz w:val="21"/>
              </w:rPr>
            </w:pPr>
            <w:r/>
          </w:p>
        </w:tc>
        <w:tc>
          <w:tcPr>
            <w:tcW w:w="558" w:type="dxa"/>
            <w:vAlign w:val="top"/>
          </w:tcPr>
          <w:p>
            <w:pPr>
              <w:pStyle w:val="TableText"/>
              <w:ind w:left="241"/>
              <w:spacing w:before="246" w:line="100" w:lineRule="exact"/>
              <w:rPr>
                <w:sz w:val="16"/>
                <w:szCs w:val="16"/>
              </w:rPr>
            </w:pPr>
            <w:r>
              <w:rPr>
                <w:sz w:val="16"/>
                <w:szCs w:val="16"/>
                <w:spacing w:val="4"/>
                <w:position w:val="-3"/>
              </w:rPr>
              <w:t>—</w:t>
            </w:r>
          </w:p>
        </w:tc>
      </w:tr>
      <w:tr>
        <w:trPr>
          <w:trHeight w:val="721" w:hRule="atLeast"/>
        </w:trPr>
        <w:tc>
          <w:tcPr>
            <w:tcW w:w="539" w:type="dxa"/>
            <w:vAlign w:val="top"/>
            <w:vMerge w:val="continue"/>
            <w:tcBorders>
              <w:top w:val="nil"/>
              <w:bottom w:val="nil"/>
            </w:tcBorders>
          </w:tcPr>
          <w:p>
            <w:pPr>
              <w:rPr>
                <w:rFonts w:ascii="Arial"/>
                <w:sz w:val="21"/>
              </w:rPr>
            </w:pPr>
            <w:r/>
          </w:p>
        </w:tc>
        <w:tc>
          <w:tcPr>
            <w:tcW w:w="904" w:type="dxa"/>
            <w:vAlign w:val="top"/>
            <w:vMerge w:val="continue"/>
            <w:tcBorders>
              <w:top w:val="nil"/>
              <w:bottom w:val="nil"/>
            </w:tcBorders>
          </w:tcPr>
          <w:p>
            <w:pPr>
              <w:rPr>
                <w:rFonts w:ascii="Arial"/>
                <w:sz w:val="21"/>
              </w:rPr>
            </w:pPr>
            <w:r/>
          </w:p>
        </w:tc>
        <w:tc>
          <w:tcPr>
            <w:tcW w:w="367" w:type="dxa"/>
            <w:vAlign w:val="top"/>
            <w:vMerge w:val="restart"/>
            <w:textDirection w:val="tbRlV"/>
            <w:tcBorders>
              <w:bottom w:val="nil"/>
            </w:tcBorders>
          </w:tcPr>
          <w:p>
            <w:pPr>
              <w:pStyle w:val="TableText"/>
              <w:ind w:left="394"/>
              <w:spacing w:before="125" w:line="208" w:lineRule="auto"/>
              <w:rPr>
                <w:sz w:val="16"/>
                <w:szCs w:val="16"/>
              </w:rPr>
            </w:pPr>
            <w:r>
              <w:rPr>
                <w:sz w:val="16"/>
                <w:szCs w:val="16"/>
                <w:spacing w:val="9"/>
              </w:rPr>
              <w:t>礼</w:t>
            </w:r>
            <w:r>
              <w:rPr>
                <w:sz w:val="16"/>
                <w:szCs w:val="16"/>
                <w:spacing w:val="71"/>
              </w:rPr>
              <w:t xml:space="preserve"> </w:t>
            </w:r>
            <w:r>
              <w:rPr>
                <w:sz w:val="16"/>
                <w:szCs w:val="16"/>
                <w:spacing w:val="9"/>
              </w:rPr>
              <w:t>花</w:t>
            </w:r>
            <w:r>
              <w:rPr>
                <w:sz w:val="16"/>
                <w:szCs w:val="16"/>
                <w:spacing w:val="70"/>
                <w:w w:val="101"/>
              </w:rPr>
              <w:t xml:space="preserve"> </w:t>
            </w:r>
            <w:r>
              <w:rPr>
                <w:sz w:val="16"/>
                <w:szCs w:val="16"/>
                <w:spacing w:val="9"/>
              </w:rPr>
              <w:t>弹</w:t>
            </w:r>
          </w:p>
        </w:tc>
        <w:tc>
          <w:tcPr>
            <w:tcW w:w="1984" w:type="dxa"/>
            <w:vAlign w:val="top"/>
          </w:tcPr>
          <w:p>
            <w:pPr>
              <w:pStyle w:val="TableText"/>
              <w:ind w:left="483"/>
              <w:spacing w:before="122" w:line="230" w:lineRule="auto"/>
              <w:rPr>
                <w:sz w:val="16"/>
                <w:szCs w:val="16"/>
              </w:rPr>
            </w:pPr>
            <w:r>
              <w:rPr>
                <w:sz w:val="16"/>
                <w:szCs w:val="16"/>
                <w:spacing w:val="11"/>
              </w:rPr>
              <w:t>药粒型(花束)</w:t>
            </w:r>
          </w:p>
          <w:p>
            <w:pPr>
              <w:pStyle w:val="TableText"/>
              <w:ind w:left="426"/>
              <w:spacing w:before="85" w:line="230" w:lineRule="auto"/>
              <w:rPr>
                <w:sz w:val="16"/>
                <w:szCs w:val="16"/>
              </w:rPr>
            </w:pPr>
            <w:r>
              <w:rPr>
                <w:sz w:val="16"/>
                <w:szCs w:val="16"/>
                <w:spacing w:val="4"/>
              </w:rPr>
              <w:t>(外径≤125</w:t>
            </w:r>
            <w:r>
              <w:rPr>
                <w:sz w:val="16"/>
                <w:szCs w:val="16"/>
                <w:spacing w:val="35"/>
              </w:rPr>
              <w:t xml:space="preserve"> </w:t>
            </w:r>
            <w:r>
              <w:rPr>
                <w:sz w:val="16"/>
                <w:szCs w:val="16"/>
              </w:rPr>
              <w:t>mm</w:t>
            </w:r>
            <w:r>
              <w:rPr>
                <w:sz w:val="16"/>
                <w:szCs w:val="16"/>
                <w:spacing w:val="4"/>
              </w:rPr>
              <w:t>)</w:t>
            </w:r>
          </w:p>
        </w:tc>
        <w:tc>
          <w:tcPr>
            <w:tcW w:w="1629" w:type="dxa"/>
            <w:vAlign w:val="top"/>
            <w:gridSpan w:val="2"/>
          </w:tcPr>
          <w:p>
            <w:pPr>
              <w:pStyle w:val="TableText"/>
              <w:ind w:left="647"/>
              <w:spacing w:before="278" w:line="225" w:lineRule="auto"/>
              <w:rPr>
                <w:sz w:val="16"/>
                <w:szCs w:val="16"/>
              </w:rPr>
            </w:pPr>
            <w:r>
              <w:rPr>
                <w:sz w:val="16"/>
                <w:szCs w:val="16"/>
                <w:spacing w:val="1"/>
              </w:rPr>
              <w:t>250g</w:t>
            </w:r>
          </w:p>
        </w:tc>
        <w:tc>
          <w:tcPr>
            <w:tcW w:w="1624" w:type="dxa"/>
            <w:vAlign w:val="top"/>
            <w:vMerge w:val="restart"/>
            <w:tcBorders>
              <w:bottom w:val="nil"/>
            </w:tcBorders>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724"/>
              <w:spacing w:before="7" w:line="15" w:lineRule="exact"/>
              <w:rPr>
                <w:sz w:val="2"/>
                <w:szCs w:val="2"/>
              </w:rPr>
            </w:pPr>
            <w:r>
              <w:rPr>
                <w:sz w:val="2"/>
                <w:szCs w:val="2"/>
                <w:spacing w:val="3"/>
                <w:position w:val="-1"/>
              </w:rPr>
              <w:t>一</w:t>
            </w:r>
          </w:p>
        </w:tc>
        <w:tc>
          <w:tcPr>
            <w:tcW w:w="1632" w:type="dxa"/>
            <w:vAlign w:val="top"/>
            <w:vMerge w:val="restart"/>
            <w:tcBorders>
              <w:bottom w:val="nil"/>
            </w:tcBorders>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732"/>
              <w:spacing w:before="7" w:line="15" w:lineRule="exact"/>
              <w:rPr>
                <w:sz w:val="2"/>
                <w:szCs w:val="2"/>
              </w:rPr>
            </w:pPr>
            <w:r>
              <w:rPr>
                <w:sz w:val="2"/>
                <w:szCs w:val="2"/>
                <w:spacing w:val="3"/>
                <w:position w:val="-1"/>
              </w:rPr>
              <w:t>一</w:t>
            </w:r>
          </w:p>
        </w:tc>
        <w:tc>
          <w:tcPr>
            <w:tcW w:w="558"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41"/>
              <w:spacing w:before="52" w:line="109" w:lineRule="exact"/>
              <w:rPr>
                <w:sz w:val="16"/>
                <w:szCs w:val="16"/>
              </w:rPr>
            </w:pPr>
            <w:r>
              <w:rPr>
                <w:sz w:val="16"/>
                <w:szCs w:val="16"/>
                <w:spacing w:val="4"/>
                <w:position w:val="-3"/>
              </w:rPr>
              <w:t>—</w:t>
            </w:r>
          </w:p>
        </w:tc>
      </w:tr>
      <w:tr>
        <w:trPr>
          <w:trHeight w:val="886" w:hRule="atLeast"/>
        </w:trPr>
        <w:tc>
          <w:tcPr>
            <w:tcW w:w="539" w:type="dxa"/>
            <w:vAlign w:val="top"/>
            <w:vMerge w:val="continue"/>
            <w:tcBorders>
              <w:top w:val="nil"/>
            </w:tcBorders>
          </w:tcPr>
          <w:p>
            <w:pPr>
              <w:rPr>
                <w:rFonts w:ascii="Arial"/>
                <w:sz w:val="21"/>
              </w:rPr>
            </w:pPr>
            <w:r/>
          </w:p>
        </w:tc>
        <w:tc>
          <w:tcPr>
            <w:tcW w:w="904" w:type="dxa"/>
            <w:vAlign w:val="top"/>
            <w:vMerge w:val="continue"/>
            <w:tcBorders>
              <w:top w:val="nil"/>
            </w:tcBorders>
          </w:tcPr>
          <w:p>
            <w:pPr>
              <w:rPr>
                <w:rFonts w:ascii="Arial"/>
                <w:sz w:val="21"/>
              </w:rPr>
            </w:pPr>
            <w:r/>
          </w:p>
        </w:tc>
        <w:tc>
          <w:tcPr>
            <w:tcW w:w="367" w:type="dxa"/>
            <w:vAlign w:val="top"/>
            <w:vMerge w:val="continue"/>
            <w:textDirection w:val="tbRlV"/>
            <w:tcBorders>
              <w:top w:val="nil"/>
            </w:tcBorders>
          </w:tcPr>
          <w:p>
            <w:pPr>
              <w:rPr>
                <w:rFonts w:ascii="Arial"/>
                <w:sz w:val="21"/>
              </w:rPr>
            </w:pPr>
            <w:r/>
          </w:p>
        </w:tc>
        <w:tc>
          <w:tcPr>
            <w:tcW w:w="1984" w:type="dxa"/>
            <w:vAlign w:val="top"/>
          </w:tcPr>
          <w:p>
            <w:pPr>
              <w:pStyle w:val="TableText"/>
              <w:ind w:left="495"/>
              <w:spacing w:before="92" w:line="231" w:lineRule="auto"/>
              <w:rPr>
                <w:sz w:val="16"/>
                <w:szCs w:val="16"/>
              </w:rPr>
            </w:pPr>
            <w:r>
              <w:rPr>
                <w:sz w:val="16"/>
                <w:szCs w:val="16"/>
                <w:spacing w:val="7"/>
              </w:rPr>
              <w:t>圆柱型和球型</w:t>
            </w:r>
          </w:p>
          <w:p>
            <w:pPr>
              <w:pStyle w:val="TableText"/>
              <w:ind w:left="286" w:right="240" w:firstLine="54"/>
              <w:spacing w:before="71" w:line="295" w:lineRule="auto"/>
              <w:rPr>
                <w:sz w:val="16"/>
                <w:szCs w:val="16"/>
              </w:rPr>
            </w:pPr>
            <w:r>
              <w:rPr>
                <w:sz w:val="16"/>
                <w:szCs w:val="16"/>
                <w:spacing w:val="4"/>
              </w:rPr>
              <w:t>(外径≤305 </w:t>
            </w:r>
            <w:r>
              <w:rPr>
                <w:sz w:val="16"/>
                <w:szCs w:val="16"/>
              </w:rPr>
              <w:t>mm</w:t>
            </w:r>
            <w:r>
              <w:rPr>
                <w:sz w:val="16"/>
                <w:szCs w:val="16"/>
                <w:spacing w:val="4"/>
              </w:rPr>
              <w:t>,其</w:t>
            </w:r>
            <w:r>
              <w:rPr>
                <w:sz w:val="16"/>
                <w:szCs w:val="16"/>
                <w:spacing w:val="3"/>
              </w:rPr>
              <w:t xml:space="preserve">  </w:t>
            </w:r>
            <w:r>
              <w:rPr>
                <w:sz w:val="16"/>
                <w:szCs w:val="16"/>
                <w:spacing w:val="10"/>
              </w:rPr>
              <w:t>中雷弹外径≤76</w:t>
            </w:r>
            <w:r>
              <w:rPr>
                <w:sz w:val="16"/>
                <w:szCs w:val="16"/>
              </w:rPr>
              <w:t>mm</w:t>
            </w:r>
            <w:r>
              <w:rPr>
                <w:sz w:val="16"/>
                <w:szCs w:val="16"/>
                <w:spacing w:val="10"/>
              </w:rPr>
              <w:t>)</w:t>
            </w:r>
          </w:p>
        </w:tc>
        <w:tc>
          <w:tcPr>
            <w:tcW w:w="1629" w:type="dxa"/>
            <w:vAlign w:val="top"/>
            <w:gridSpan w:val="2"/>
          </w:tcPr>
          <w:p>
            <w:pPr>
              <w:pStyle w:val="TableText"/>
              <w:ind w:left="218" w:right="190" w:firstLine="107"/>
              <w:spacing w:before="204" w:line="318" w:lineRule="auto"/>
              <w:rPr>
                <w:sz w:val="16"/>
                <w:szCs w:val="16"/>
              </w:rPr>
            </w:pPr>
            <w:r>
              <w:rPr>
                <w:sz w:val="16"/>
                <w:szCs w:val="16"/>
                <w:spacing w:val="-2"/>
              </w:rPr>
              <w:t>爆</w:t>
            </w:r>
            <w:r>
              <w:rPr>
                <w:sz w:val="16"/>
                <w:szCs w:val="16"/>
                <w:spacing w:val="-21"/>
              </w:rPr>
              <w:t xml:space="preserve"> </w:t>
            </w:r>
            <w:r>
              <w:rPr>
                <w:sz w:val="16"/>
                <w:szCs w:val="16"/>
                <w:spacing w:val="-2"/>
              </w:rPr>
              <w:t>炸</w:t>
            </w:r>
            <w:r>
              <w:rPr>
                <w:sz w:val="16"/>
                <w:szCs w:val="16"/>
                <w:spacing w:val="-24"/>
              </w:rPr>
              <w:t xml:space="preserve"> </w:t>
            </w:r>
            <w:r>
              <w:rPr>
                <w:sz w:val="16"/>
                <w:szCs w:val="16"/>
                <w:spacing w:val="-2"/>
              </w:rPr>
              <w:t>药</w:t>
            </w:r>
            <w:r>
              <w:rPr>
                <w:sz w:val="16"/>
                <w:szCs w:val="16"/>
                <w:spacing w:val="-20"/>
              </w:rPr>
              <w:t xml:space="preserve"> </w:t>
            </w:r>
            <w:r>
              <w:rPr>
                <w:sz w:val="16"/>
                <w:szCs w:val="16"/>
                <w:spacing w:val="-2"/>
              </w:rPr>
              <w:t>5</w:t>
            </w:r>
            <w:r>
              <w:rPr>
                <w:sz w:val="16"/>
                <w:szCs w:val="16"/>
                <w:spacing w:val="-26"/>
              </w:rPr>
              <w:t xml:space="preserve"> </w:t>
            </w:r>
            <w:r>
              <w:rPr>
                <w:sz w:val="16"/>
                <w:szCs w:val="16"/>
                <w:spacing w:val="-2"/>
              </w:rPr>
              <w:t>0</w:t>
            </w:r>
            <w:r>
              <w:rPr>
                <w:sz w:val="16"/>
                <w:szCs w:val="16"/>
                <w:spacing w:val="-23"/>
              </w:rPr>
              <w:t xml:space="preserve"> </w:t>
            </w:r>
            <w:r>
              <w:rPr>
                <w:sz w:val="16"/>
                <w:szCs w:val="16"/>
                <w:spacing w:val="-2"/>
              </w:rPr>
              <w:t>g</w:t>
            </w:r>
            <w:r>
              <w:rPr>
                <w:sz w:val="16"/>
                <w:szCs w:val="16"/>
              </w:rPr>
              <w:t xml:space="preserve">  </w:t>
            </w:r>
            <w:r>
              <w:rPr>
                <w:sz w:val="16"/>
                <w:szCs w:val="16"/>
                <w:spacing w:val="-2"/>
              </w:rPr>
              <w:t>总</w:t>
            </w:r>
            <w:r>
              <w:rPr>
                <w:sz w:val="16"/>
                <w:szCs w:val="16"/>
                <w:spacing w:val="-28"/>
              </w:rPr>
              <w:t xml:space="preserve"> </w:t>
            </w:r>
            <w:r>
              <w:rPr>
                <w:sz w:val="16"/>
                <w:szCs w:val="16"/>
                <w:spacing w:val="-2"/>
              </w:rPr>
              <w:t>药</w:t>
            </w:r>
            <w:r>
              <w:rPr>
                <w:sz w:val="16"/>
                <w:szCs w:val="16"/>
                <w:spacing w:val="-32"/>
              </w:rPr>
              <w:t xml:space="preserve"> </w:t>
            </w:r>
            <w:r>
              <w:rPr>
                <w:sz w:val="16"/>
                <w:szCs w:val="16"/>
                <w:spacing w:val="-2"/>
              </w:rPr>
              <w:t>量</w:t>
            </w:r>
            <w:r>
              <w:rPr>
                <w:sz w:val="16"/>
                <w:szCs w:val="16"/>
                <w:spacing w:val="-32"/>
              </w:rPr>
              <w:t xml:space="preserve"> </w:t>
            </w:r>
            <w:r>
              <w:rPr>
                <w:sz w:val="16"/>
                <w:szCs w:val="16"/>
                <w:spacing w:val="-2"/>
              </w:rPr>
              <w:t>8</w:t>
            </w:r>
            <w:r>
              <w:rPr>
                <w:sz w:val="16"/>
                <w:szCs w:val="16"/>
                <w:spacing w:val="-31"/>
              </w:rPr>
              <w:t xml:space="preserve"> </w:t>
            </w:r>
            <w:r>
              <w:rPr>
                <w:sz w:val="16"/>
                <w:szCs w:val="16"/>
                <w:spacing w:val="-2"/>
              </w:rPr>
              <w:t>0</w:t>
            </w:r>
            <w:r>
              <w:rPr>
                <w:sz w:val="16"/>
                <w:szCs w:val="16"/>
                <w:spacing w:val="-29"/>
              </w:rPr>
              <w:t xml:space="preserve"> </w:t>
            </w:r>
            <w:r>
              <w:rPr>
                <w:sz w:val="16"/>
                <w:szCs w:val="16"/>
                <w:spacing w:val="-2"/>
              </w:rPr>
              <w:t>0</w:t>
            </w:r>
            <w:r>
              <w:rPr>
                <w:sz w:val="16"/>
                <w:szCs w:val="16"/>
                <w:spacing w:val="-30"/>
              </w:rPr>
              <w:t xml:space="preserve"> </w:t>
            </w:r>
            <w:r>
              <w:rPr>
                <w:sz w:val="16"/>
                <w:szCs w:val="16"/>
                <w:spacing w:val="-2"/>
              </w:rPr>
              <w:t>0</w:t>
            </w:r>
            <w:r>
              <w:rPr>
                <w:sz w:val="16"/>
                <w:szCs w:val="16"/>
                <w:spacing w:val="-28"/>
              </w:rPr>
              <w:t xml:space="preserve"> </w:t>
            </w:r>
            <w:r>
              <w:rPr>
                <w:sz w:val="16"/>
                <w:szCs w:val="16"/>
                <w:spacing w:val="-2"/>
              </w:rPr>
              <w:t>g</w:t>
            </w:r>
          </w:p>
        </w:tc>
        <w:tc>
          <w:tcPr>
            <w:tcW w:w="1624" w:type="dxa"/>
            <w:vAlign w:val="top"/>
            <w:vMerge w:val="continue"/>
            <w:tcBorders>
              <w:top w:val="nil"/>
            </w:tcBorders>
          </w:tcPr>
          <w:p>
            <w:pPr>
              <w:rPr>
                <w:rFonts w:ascii="Arial"/>
                <w:sz w:val="21"/>
              </w:rPr>
            </w:pPr>
            <w:r/>
          </w:p>
        </w:tc>
        <w:tc>
          <w:tcPr>
            <w:tcW w:w="1632" w:type="dxa"/>
            <w:vAlign w:val="top"/>
            <w:vMerge w:val="continue"/>
            <w:tcBorders>
              <w:top w:val="nil"/>
            </w:tcBorders>
          </w:tcPr>
          <w:p>
            <w:pPr>
              <w:rPr>
                <w:rFonts w:ascii="Arial"/>
                <w:sz w:val="21"/>
              </w:rPr>
            </w:pPr>
            <w:r/>
          </w:p>
        </w:tc>
        <w:tc>
          <w:tcPr>
            <w:tcW w:w="558" w:type="dxa"/>
            <w:vAlign w:val="top"/>
            <w:vMerge w:val="continue"/>
            <w:tcBorders>
              <w:top w:val="nil"/>
            </w:tcBorders>
          </w:tcPr>
          <w:p>
            <w:pPr>
              <w:rPr>
                <w:rFonts w:ascii="Arial"/>
                <w:sz w:val="21"/>
              </w:rPr>
            </w:pPr>
            <w:r/>
          </w:p>
        </w:tc>
      </w:tr>
      <w:tr>
        <w:trPr>
          <w:trHeight w:val="723" w:hRule="atLeast"/>
        </w:trPr>
        <w:tc>
          <w:tcPr>
            <w:tcW w:w="539" w:type="dxa"/>
            <w:vAlign w:val="top"/>
          </w:tcPr>
          <w:p>
            <w:pPr>
              <w:spacing w:line="271" w:lineRule="auto"/>
              <w:rPr>
                <w:rFonts w:ascii="Arial"/>
                <w:sz w:val="21"/>
              </w:rPr>
            </w:pPr>
            <w:r/>
          </w:p>
          <w:p>
            <w:pPr>
              <w:pStyle w:val="TableText"/>
              <w:ind w:left="229"/>
              <w:spacing w:before="52" w:line="217" w:lineRule="exact"/>
              <w:rPr>
                <w:sz w:val="16"/>
                <w:szCs w:val="16"/>
              </w:rPr>
            </w:pPr>
            <w:r>
              <w:rPr>
                <w:sz w:val="16"/>
                <w:szCs w:val="16"/>
                <w:position w:val="1"/>
              </w:rPr>
              <w:t>6</w:t>
            </w:r>
          </w:p>
        </w:tc>
        <w:tc>
          <w:tcPr>
            <w:tcW w:w="904" w:type="dxa"/>
            <w:vAlign w:val="top"/>
          </w:tcPr>
          <w:p>
            <w:pPr>
              <w:spacing w:line="241" w:lineRule="auto"/>
              <w:rPr>
                <w:rFonts w:ascii="Arial"/>
                <w:sz w:val="21"/>
              </w:rPr>
            </w:pPr>
            <w:r/>
          </w:p>
          <w:p>
            <w:pPr>
              <w:pStyle w:val="TableText"/>
              <w:ind w:left="113"/>
              <w:spacing w:before="52" w:line="231" w:lineRule="auto"/>
              <w:rPr>
                <w:sz w:val="16"/>
                <w:szCs w:val="16"/>
              </w:rPr>
            </w:pPr>
            <w:r>
              <w:rPr>
                <w:sz w:val="16"/>
                <w:szCs w:val="16"/>
                <w:spacing w:val="9"/>
              </w:rPr>
              <w:t>架子烟花</w:t>
            </w:r>
          </w:p>
        </w:tc>
        <w:tc>
          <w:tcPr>
            <w:tcW w:w="2351" w:type="dxa"/>
            <w:vAlign w:val="top"/>
            <w:gridSpan w:val="2"/>
          </w:tcPr>
          <w:p>
            <w:pPr>
              <w:spacing w:line="241" w:lineRule="auto"/>
              <w:rPr>
                <w:rFonts w:ascii="Arial"/>
                <w:sz w:val="21"/>
              </w:rPr>
            </w:pPr>
            <w:r/>
          </w:p>
          <w:p>
            <w:pPr>
              <w:pStyle w:val="TableText"/>
              <w:ind w:left="836"/>
              <w:spacing w:before="52" w:line="231" w:lineRule="auto"/>
              <w:rPr>
                <w:sz w:val="16"/>
                <w:szCs w:val="16"/>
              </w:rPr>
            </w:pPr>
            <w:r>
              <w:rPr>
                <w:sz w:val="16"/>
                <w:szCs w:val="16"/>
                <w:spacing w:val="9"/>
              </w:rPr>
              <w:t>架子烟花</w:t>
            </w:r>
          </w:p>
        </w:tc>
        <w:tc>
          <w:tcPr>
            <w:tcW w:w="1629" w:type="dxa"/>
            <w:vAlign w:val="top"/>
            <w:gridSpan w:val="2"/>
          </w:tcPr>
          <w:p>
            <w:pPr>
              <w:spacing w:line="377" w:lineRule="auto"/>
              <w:rPr>
                <w:rFonts w:ascii="Arial"/>
                <w:sz w:val="21"/>
              </w:rPr>
            </w:pPr>
            <w:r/>
          </w:p>
          <w:p>
            <w:pPr>
              <w:pStyle w:val="TableText"/>
              <w:ind w:left="773"/>
              <w:spacing w:before="52" w:line="109" w:lineRule="exact"/>
              <w:rPr>
                <w:sz w:val="16"/>
                <w:szCs w:val="16"/>
              </w:rPr>
            </w:pPr>
            <w:r>
              <w:rPr>
                <w:sz w:val="16"/>
                <w:szCs w:val="16"/>
                <w:spacing w:val="4"/>
                <w:position w:val="-3"/>
              </w:rPr>
              <w:t>—</w:t>
            </w:r>
          </w:p>
        </w:tc>
        <w:tc>
          <w:tcPr>
            <w:tcW w:w="1624" w:type="dxa"/>
            <w:vAlign w:val="top"/>
          </w:tcPr>
          <w:p>
            <w:pPr>
              <w:pStyle w:val="TableText"/>
              <w:ind w:left="136" w:right="125" w:firstLine="84"/>
              <w:spacing w:before="123" w:line="334" w:lineRule="auto"/>
              <w:rPr>
                <w:sz w:val="16"/>
                <w:szCs w:val="16"/>
              </w:rPr>
            </w:pPr>
            <w:r>
              <w:rPr>
                <w:sz w:val="16"/>
                <w:szCs w:val="16"/>
                <w:spacing w:val="7"/>
              </w:rPr>
              <w:t>瀑布100</w:t>
            </w:r>
            <w:r>
              <w:rPr>
                <w:sz w:val="16"/>
                <w:szCs w:val="16"/>
                <w:spacing w:val="64"/>
              </w:rPr>
              <w:t xml:space="preserve"> </w:t>
            </w:r>
            <w:r>
              <w:rPr>
                <w:sz w:val="16"/>
                <w:szCs w:val="16"/>
                <w:spacing w:val="7"/>
              </w:rPr>
              <w:t>g/发；</w:t>
            </w:r>
            <w:r>
              <w:rPr>
                <w:sz w:val="16"/>
                <w:szCs w:val="16"/>
              </w:rPr>
              <w:t xml:space="preserve"> </w:t>
            </w:r>
            <w:r>
              <w:rPr>
                <w:sz w:val="16"/>
                <w:szCs w:val="16"/>
                <w:spacing w:val="7"/>
              </w:rPr>
              <w:t>字幕和图案30g/发</w:t>
            </w:r>
          </w:p>
        </w:tc>
        <w:tc>
          <w:tcPr>
            <w:tcW w:w="1632" w:type="dxa"/>
            <w:vAlign w:val="top"/>
          </w:tcPr>
          <w:p>
            <w:pPr>
              <w:pStyle w:val="TableText"/>
              <w:ind w:left="312"/>
              <w:spacing w:before="129" w:line="225" w:lineRule="auto"/>
              <w:rPr>
                <w:sz w:val="16"/>
                <w:szCs w:val="16"/>
              </w:rPr>
            </w:pPr>
            <w:r>
              <w:rPr>
                <w:sz w:val="16"/>
                <w:szCs w:val="16"/>
                <w:spacing w:val="13"/>
              </w:rPr>
              <w:t>瀑布50g/发；</w:t>
            </w:r>
          </w:p>
          <w:p>
            <w:pPr>
              <w:pStyle w:val="TableText"/>
              <w:ind w:left="142"/>
              <w:spacing w:before="89" w:line="225" w:lineRule="auto"/>
              <w:rPr>
                <w:sz w:val="16"/>
                <w:szCs w:val="16"/>
              </w:rPr>
            </w:pPr>
            <w:r>
              <w:rPr>
                <w:sz w:val="16"/>
                <w:szCs w:val="16"/>
                <w:spacing w:val="7"/>
              </w:rPr>
              <w:t>字幕和图案20g/发</w:t>
            </w:r>
          </w:p>
        </w:tc>
        <w:tc>
          <w:tcPr>
            <w:tcW w:w="558" w:type="dxa"/>
            <w:vAlign w:val="top"/>
          </w:tcPr>
          <w:p>
            <w:pPr>
              <w:spacing w:line="370" w:lineRule="auto"/>
              <w:rPr>
                <w:rFonts w:ascii="Arial"/>
                <w:sz w:val="21"/>
              </w:rPr>
            </w:pPr>
            <w:r/>
          </w:p>
          <w:p>
            <w:pPr>
              <w:pStyle w:val="TableText"/>
              <w:ind w:left="193"/>
              <w:spacing w:before="6" w:line="15" w:lineRule="exact"/>
              <w:rPr>
                <w:sz w:val="2"/>
                <w:szCs w:val="2"/>
              </w:rPr>
            </w:pPr>
            <w:r>
              <w:rPr>
                <w:sz w:val="2"/>
                <w:szCs w:val="2"/>
                <w:spacing w:val="3"/>
                <w:position w:val="-1"/>
              </w:rPr>
              <w:t>一</w:t>
            </w:r>
          </w:p>
        </w:tc>
      </w:tr>
      <w:tr>
        <w:trPr>
          <w:trHeight w:val="1255" w:hRule="atLeast"/>
        </w:trPr>
        <w:tc>
          <w:tcPr>
            <w:tcW w:w="539"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231"/>
              <w:spacing w:before="52" w:line="217" w:lineRule="exact"/>
              <w:rPr>
                <w:sz w:val="16"/>
                <w:szCs w:val="16"/>
              </w:rPr>
            </w:pPr>
            <w:r>
              <w:rPr>
                <w:sz w:val="16"/>
                <w:szCs w:val="16"/>
                <w:position w:val="1"/>
              </w:rPr>
              <w:t>7</w:t>
            </w:r>
          </w:p>
        </w:tc>
        <w:tc>
          <w:tcPr>
            <w:tcW w:w="90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98" w:right="193" w:firstLine="85"/>
              <w:spacing w:before="52" w:line="307" w:lineRule="auto"/>
              <w:rPr>
                <w:sz w:val="16"/>
                <w:szCs w:val="16"/>
              </w:rPr>
            </w:pPr>
            <w:r>
              <w:rPr>
                <w:sz w:val="16"/>
                <w:szCs w:val="16"/>
                <w:spacing w:val="7"/>
              </w:rPr>
              <w:t>组合</w:t>
            </w:r>
            <w:r>
              <w:rPr>
                <w:sz w:val="16"/>
                <w:szCs w:val="16"/>
              </w:rPr>
              <w:t xml:space="preserve">  </w:t>
            </w:r>
            <w:r>
              <w:rPr>
                <w:sz w:val="16"/>
                <w:szCs w:val="16"/>
                <w:spacing w:val="8"/>
              </w:rPr>
              <w:t>烟花类</w:t>
            </w:r>
          </w:p>
        </w:tc>
        <w:tc>
          <w:tcPr>
            <w:tcW w:w="2351" w:type="dxa"/>
            <w:vAlign w:val="top"/>
            <w:gridSpan w:val="2"/>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342"/>
              <w:spacing w:before="52" w:line="230" w:lineRule="auto"/>
              <w:rPr>
                <w:sz w:val="16"/>
                <w:szCs w:val="16"/>
              </w:rPr>
            </w:pPr>
            <w:r>
              <w:rPr>
                <w:sz w:val="16"/>
                <w:szCs w:val="16"/>
                <w:spacing w:val="8"/>
              </w:rPr>
              <w:t>同类组合和不同类组合</w:t>
            </w:r>
          </w:p>
        </w:tc>
        <w:tc>
          <w:tcPr>
            <w:tcW w:w="995" w:type="dxa"/>
            <w:vAlign w:val="top"/>
          </w:tcPr>
          <w:p>
            <w:pPr>
              <w:pStyle w:val="TableText"/>
              <w:ind w:left="76"/>
              <w:spacing w:before="115" w:line="231" w:lineRule="auto"/>
              <w:rPr>
                <w:sz w:val="16"/>
                <w:szCs w:val="16"/>
              </w:rPr>
            </w:pPr>
            <w:r>
              <w:rPr>
                <w:sz w:val="16"/>
                <w:szCs w:val="16"/>
                <w:spacing w:val="12"/>
              </w:rPr>
              <w:t>药柱型、圆</w:t>
            </w:r>
          </w:p>
          <w:p>
            <w:pPr>
              <w:pStyle w:val="TableText"/>
              <w:ind w:left="74"/>
              <w:spacing w:before="73" w:line="230" w:lineRule="auto"/>
              <w:rPr>
                <w:sz w:val="16"/>
                <w:szCs w:val="16"/>
              </w:rPr>
            </w:pPr>
            <w:r>
              <w:rPr>
                <w:sz w:val="16"/>
                <w:szCs w:val="16"/>
                <w:spacing w:val="11"/>
              </w:rPr>
              <w:t>柱型内径≤</w:t>
            </w:r>
          </w:p>
          <w:p>
            <w:pPr>
              <w:pStyle w:val="TableText"/>
              <w:ind w:left="249"/>
              <w:spacing w:before="113" w:line="227" w:lineRule="auto"/>
              <w:rPr>
                <w:sz w:val="16"/>
                <w:szCs w:val="16"/>
              </w:rPr>
            </w:pPr>
            <w:r>
              <w:rPr>
                <w:sz w:val="16"/>
                <w:szCs w:val="16"/>
                <w:spacing w:val="2"/>
              </w:rPr>
              <w:t>76</w:t>
            </w:r>
            <w:r>
              <w:rPr>
                <w:sz w:val="16"/>
                <w:szCs w:val="16"/>
                <w:spacing w:val="69"/>
              </w:rPr>
              <w:t xml:space="preserve"> </w:t>
            </w:r>
            <w:r>
              <w:rPr>
                <w:sz w:val="16"/>
                <w:szCs w:val="16"/>
              </w:rPr>
              <w:t>mm</w:t>
            </w:r>
            <w:r>
              <w:rPr>
                <w:sz w:val="16"/>
                <w:szCs w:val="16"/>
                <w:spacing w:val="2"/>
              </w:rPr>
              <w:t>,</w:t>
            </w:r>
          </w:p>
          <w:p>
            <w:pPr>
              <w:pStyle w:val="TableText"/>
              <w:ind w:left="172"/>
              <w:spacing w:before="71" w:line="225" w:lineRule="auto"/>
              <w:rPr>
                <w:sz w:val="16"/>
                <w:szCs w:val="16"/>
              </w:rPr>
            </w:pPr>
            <w:r>
              <w:rPr>
                <w:sz w:val="16"/>
                <w:szCs w:val="16"/>
              </w:rPr>
              <w:t>100</w:t>
            </w:r>
            <w:r>
              <w:rPr>
                <w:sz w:val="16"/>
                <w:szCs w:val="16"/>
                <w:spacing w:val="31"/>
              </w:rPr>
              <w:t xml:space="preserve"> </w:t>
            </w:r>
            <w:r>
              <w:rPr>
                <w:sz w:val="16"/>
                <w:szCs w:val="16"/>
              </w:rPr>
              <w:t>g/筒</w:t>
            </w:r>
          </w:p>
        </w:tc>
        <w:tc>
          <w:tcPr>
            <w:tcW w:w="634"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54"/>
              <w:spacing w:before="52" w:line="231" w:lineRule="auto"/>
              <w:rPr>
                <w:sz w:val="16"/>
                <w:szCs w:val="16"/>
              </w:rPr>
            </w:pPr>
            <w:r>
              <w:rPr>
                <w:sz w:val="16"/>
                <w:szCs w:val="16"/>
                <w:spacing w:val="5"/>
              </w:rPr>
              <w:t>总药</w:t>
            </w:r>
          </w:p>
          <w:p>
            <w:pPr>
              <w:pStyle w:val="TableText"/>
              <w:ind w:left="233"/>
              <w:spacing w:before="89" w:line="236" w:lineRule="auto"/>
              <w:rPr>
                <w:sz w:val="16"/>
                <w:szCs w:val="16"/>
              </w:rPr>
            </w:pPr>
            <w:r>
              <w:rPr>
                <w:sz w:val="16"/>
                <w:szCs w:val="16"/>
                <w:spacing w:val="2"/>
              </w:rPr>
              <w:t>量</w:t>
            </w:r>
          </w:p>
          <w:p>
            <w:pPr>
              <w:pStyle w:val="TableText"/>
              <w:ind w:left="64"/>
              <w:spacing w:before="66" w:line="225" w:lineRule="auto"/>
              <w:rPr>
                <w:sz w:val="16"/>
                <w:szCs w:val="16"/>
              </w:rPr>
            </w:pPr>
            <w:r>
              <w:rPr>
                <w:sz w:val="16"/>
                <w:szCs w:val="16"/>
                <w:spacing w:val="2"/>
              </w:rPr>
              <w:t>8000</w:t>
            </w:r>
            <w:r>
              <w:rPr>
                <w:sz w:val="16"/>
                <w:szCs w:val="16"/>
                <w:spacing w:val="32"/>
              </w:rPr>
              <w:t xml:space="preserve"> </w:t>
            </w:r>
            <w:r>
              <w:rPr>
                <w:sz w:val="16"/>
                <w:szCs w:val="16"/>
                <w:spacing w:val="2"/>
              </w:rPr>
              <w:t>g</w:t>
            </w:r>
          </w:p>
        </w:tc>
        <w:tc>
          <w:tcPr>
            <w:tcW w:w="1624" w:type="dxa"/>
            <w:vAlign w:val="top"/>
            <w:vMerge w:val="restart"/>
            <w:tcBorders>
              <w:bottom w:val="nil"/>
            </w:tcBorders>
          </w:tcPr>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277"/>
              <w:spacing w:before="52" w:line="230" w:lineRule="auto"/>
              <w:rPr>
                <w:sz w:val="16"/>
                <w:szCs w:val="16"/>
              </w:rPr>
            </w:pPr>
            <w:r>
              <w:rPr>
                <w:sz w:val="16"/>
                <w:szCs w:val="16"/>
                <w:spacing w:val="-1"/>
              </w:rPr>
              <w:t>内</w:t>
            </w:r>
            <w:r>
              <w:rPr>
                <w:sz w:val="16"/>
                <w:szCs w:val="16"/>
                <w:spacing w:val="-25"/>
              </w:rPr>
              <w:t xml:space="preserve"> </w:t>
            </w:r>
            <w:r>
              <w:rPr>
                <w:sz w:val="16"/>
                <w:szCs w:val="16"/>
                <w:spacing w:val="-1"/>
              </w:rPr>
              <w:t>径 ≤</w:t>
            </w:r>
            <w:r>
              <w:rPr>
                <w:sz w:val="16"/>
                <w:szCs w:val="16"/>
                <w:spacing w:val="-23"/>
              </w:rPr>
              <w:t xml:space="preserve"> </w:t>
            </w:r>
            <w:r>
              <w:rPr>
                <w:sz w:val="16"/>
                <w:szCs w:val="16"/>
                <w:spacing w:val="-1"/>
              </w:rPr>
              <w:t>5</w:t>
            </w:r>
            <w:r>
              <w:rPr>
                <w:sz w:val="16"/>
                <w:szCs w:val="16"/>
                <w:spacing w:val="-4"/>
              </w:rPr>
              <w:t xml:space="preserve"> </w:t>
            </w:r>
            <w:r>
              <w:rPr>
                <w:sz w:val="16"/>
                <w:szCs w:val="16"/>
                <w:spacing w:val="-1"/>
              </w:rPr>
              <w:t>1</w:t>
            </w:r>
            <w:r>
              <w:rPr>
                <w:sz w:val="16"/>
                <w:szCs w:val="16"/>
                <w:spacing w:val="-39"/>
              </w:rPr>
              <w:t xml:space="preserve"> </w:t>
            </w:r>
            <w:r>
              <w:rPr>
                <w:sz w:val="16"/>
                <w:szCs w:val="16"/>
                <w:spacing w:val="-1"/>
              </w:rPr>
              <w:t>mm</w:t>
            </w:r>
          </w:p>
          <w:p>
            <w:pPr>
              <w:pStyle w:val="TableText"/>
              <w:ind w:left="563"/>
              <w:spacing w:before="72" w:line="225" w:lineRule="auto"/>
              <w:rPr>
                <w:sz w:val="16"/>
                <w:szCs w:val="16"/>
              </w:rPr>
            </w:pPr>
            <w:r>
              <w:rPr>
                <w:sz w:val="16"/>
                <w:szCs w:val="16"/>
                <w:spacing w:val="5"/>
              </w:rPr>
              <w:t>50g/筒</w:t>
            </w:r>
          </w:p>
          <w:p>
            <w:pPr>
              <w:pStyle w:val="TableText"/>
              <w:ind w:left="225"/>
              <w:spacing w:before="58" w:line="225" w:lineRule="auto"/>
              <w:rPr>
                <w:sz w:val="16"/>
                <w:szCs w:val="16"/>
              </w:rPr>
            </w:pPr>
            <w:r>
              <w:rPr>
                <w:sz w:val="16"/>
                <w:szCs w:val="16"/>
                <w:spacing w:val="15"/>
                <w:w w:val="118"/>
              </w:rPr>
              <w:t>总药量3000g</w:t>
            </w:r>
          </w:p>
        </w:tc>
        <w:tc>
          <w:tcPr>
            <w:tcW w:w="1632"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776"/>
              <w:spacing w:before="52" w:line="109" w:lineRule="exact"/>
              <w:rPr>
                <w:sz w:val="16"/>
                <w:szCs w:val="16"/>
              </w:rPr>
            </w:pPr>
            <w:r>
              <w:rPr>
                <w:sz w:val="16"/>
                <w:szCs w:val="16"/>
                <w:spacing w:val="4"/>
                <w:position w:val="-3"/>
              </w:rPr>
              <w:t>—</w:t>
            </w:r>
          </w:p>
        </w:tc>
        <w:tc>
          <w:tcPr>
            <w:tcW w:w="558"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93"/>
              <w:spacing w:before="7" w:line="15" w:lineRule="exact"/>
              <w:rPr>
                <w:sz w:val="2"/>
                <w:szCs w:val="2"/>
              </w:rPr>
            </w:pPr>
            <w:r>
              <w:rPr>
                <w:sz w:val="2"/>
                <w:szCs w:val="2"/>
                <w:spacing w:val="3"/>
                <w:position w:val="-1"/>
              </w:rPr>
              <w:t>一</w:t>
            </w:r>
          </w:p>
        </w:tc>
      </w:tr>
      <w:tr>
        <w:trPr>
          <w:trHeight w:val="1238" w:hRule="atLeast"/>
        </w:trPr>
        <w:tc>
          <w:tcPr>
            <w:tcW w:w="539" w:type="dxa"/>
            <w:vAlign w:val="top"/>
            <w:vMerge w:val="continue"/>
            <w:tcBorders>
              <w:top w:val="nil"/>
            </w:tcBorders>
          </w:tcPr>
          <w:p>
            <w:pPr>
              <w:rPr>
                <w:rFonts w:ascii="Arial"/>
                <w:sz w:val="21"/>
              </w:rPr>
            </w:pPr>
            <w:r/>
          </w:p>
        </w:tc>
        <w:tc>
          <w:tcPr>
            <w:tcW w:w="904" w:type="dxa"/>
            <w:vAlign w:val="top"/>
            <w:vMerge w:val="continue"/>
            <w:tcBorders>
              <w:top w:val="nil"/>
            </w:tcBorders>
          </w:tcPr>
          <w:p>
            <w:pPr>
              <w:rPr>
                <w:rFonts w:ascii="Arial"/>
                <w:sz w:val="21"/>
              </w:rPr>
            </w:pPr>
            <w:r/>
          </w:p>
        </w:tc>
        <w:tc>
          <w:tcPr>
            <w:tcW w:w="2351" w:type="dxa"/>
            <w:vAlign w:val="top"/>
            <w:gridSpan w:val="2"/>
            <w:vMerge w:val="continue"/>
            <w:tcBorders>
              <w:top w:val="nil"/>
            </w:tcBorders>
          </w:tcPr>
          <w:p>
            <w:pPr>
              <w:rPr>
                <w:rFonts w:ascii="Arial"/>
                <w:sz w:val="21"/>
              </w:rPr>
            </w:pPr>
            <w:r/>
          </w:p>
        </w:tc>
        <w:tc>
          <w:tcPr>
            <w:tcW w:w="995" w:type="dxa"/>
            <w:vAlign w:val="top"/>
          </w:tcPr>
          <w:p>
            <w:pPr>
              <w:pStyle w:val="TableText"/>
              <w:ind w:left="74"/>
              <w:spacing w:before="277" w:line="230" w:lineRule="auto"/>
              <w:rPr>
                <w:sz w:val="16"/>
                <w:szCs w:val="16"/>
              </w:rPr>
            </w:pPr>
            <w:r>
              <w:rPr>
                <w:sz w:val="16"/>
                <w:szCs w:val="16"/>
                <w:spacing w:val="11"/>
              </w:rPr>
              <w:t>球型内径≤</w:t>
            </w:r>
          </w:p>
          <w:p>
            <w:pPr>
              <w:pStyle w:val="TableText"/>
              <w:ind w:left="172"/>
              <w:spacing w:before="76" w:line="227" w:lineRule="auto"/>
              <w:rPr>
                <w:sz w:val="16"/>
                <w:szCs w:val="16"/>
              </w:rPr>
            </w:pPr>
            <w:r>
              <w:rPr>
                <w:sz w:val="16"/>
                <w:szCs w:val="16"/>
                <w:spacing w:val="3"/>
              </w:rPr>
              <w:t>102  </w:t>
            </w:r>
            <w:r>
              <w:rPr>
                <w:sz w:val="16"/>
                <w:szCs w:val="16"/>
              </w:rPr>
              <w:t>mm</w:t>
            </w:r>
            <w:r>
              <w:rPr>
                <w:sz w:val="16"/>
                <w:szCs w:val="16"/>
                <w:spacing w:val="3"/>
              </w:rPr>
              <w:t>,</w:t>
            </w:r>
          </w:p>
          <w:p>
            <w:pPr>
              <w:pStyle w:val="TableText"/>
              <w:ind w:left="163"/>
              <w:spacing w:before="78" w:line="225" w:lineRule="auto"/>
              <w:rPr>
                <w:sz w:val="16"/>
                <w:szCs w:val="16"/>
              </w:rPr>
            </w:pPr>
            <w:r>
              <w:rPr>
                <w:sz w:val="16"/>
                <w:szCs w:val="16"/>
                <w:spacing w:val="1"/>
              </w:rPr>
              <w:t>320</w:t>
            </w:r>
            <w:r>
              <w:rPr>
                <w:sz w:val="16"/>
                <w:szCs w:val="16"/>
                <w:spacing w:val="35"/>
              </w:rPr>
              <w:t xml:space="preserve"> </w:t>
            </w:r>
            <w:r>
              <w:rPr>
                <w:sz w:val="16"/>
                <w:szCs w:val="16"/>
                <w:spacing w:val="1"/>
              </w:rPr>
              <w:t>g/筒</w:t>
            </w:r>
          </w:p>
        </w:tc>
        <w:tc>
          <w:tcPr>
            <w:tcW w:w="634" w:type="dxa"/>
            <w:vAlign w:val="top"/>
            <w:vMerge w:val="continue"/>
            <w:tcBorders>
              <w:top w:val="nil"/>
            </w:tcBorders>
          </w:tcPr>
          <w:p>
            <w:pPr>
              <w:rPr>
                <w:rFonts w:ascii="Arial"/>
                <w:sz w:val="21"/>
              </w:rPr>
            </w:pPr>
            <w:r/>
          </w:p>
        </w:tc>
        <w:tc>
          <w:tcPr>
            <w:tcW w:w="1624" w:type="dxa"/>
            <w:vAlign w:val="top"/>
            <w:vMerge w:val="continue"/>
            <w:tcBorders>
              <w:top w:val="nil"/>
            </w:tcBorders>
          </w:tcPr>
          <w:p>
            <w:pPr>
              <w:rPr>
                <w:rFonts w:ascii="Arial"/>
                <w:sz w:val="21"/>
              </w:rPr>
            </w:pPr>
            <w:r/>
          </w:p>
        </w:tc>
        <w:tc>
          <w:tcPr>
            <w:tcW w:w="1632" w:type="dxa"/>
            <w:vAlign w:val="top"/>
            <w:vMerge w:val="continue"/>
            <w:tcBorders>
              <w:top w:val="nil"/>
            </w:tcBorders>
          </w:tcPr>
          <w:p>
            <w:pPr>
              <w:rPr>
                <w:rFonts w:ascii="Arial"/>
                <w:sz w:val="21"/>
              </w:rPr>
            </w:pPr>
            <w:r/>
          </w:p>
        </w:tc>
        <w:tc>
          <w:tcPr>
            <w:tcW w:w="558" w:type="dxa"/>
            <w:vAlign w:val="top"/>
            <w:vMerge w:val="continue"/>
            <w:tcBorders>
              <w:top w:val="nil"/>
            </w:tcBorders>
          </w:tcPr>
          <w:p>
            <w:pPr>
              <w:rPr>
                <w:rFonts w:ascii="Arial"/>
                <w:sz w:val="21"/>
              </w:rPr>
            </w:pPr>
            <w:r/>
          </w:p>
        </w:tc>
      </w:tr>
      <w:tr>
        <w:trPr>
          <w:trHeight w:val="1080" w:hRule="atLeast"/>
        </w:trPr>
        <w:tc>
          <w:tcPr>
            <w:tcW w:w="9237" w:type="dxa"/>
            <w:vAlign w:val="top"/>
            <w:gridSpan w:val="9"/>
          </w:tcPr>
          <w:p>
            <w:pPr>
              <w:pStyle w:val="TableText"/>
              <w:ind w:left="466"/>
              <w:spacing w:before="178" w:line="230" w:lineRule="auto"/>
              <w:rPr>
                <w:sz w:val="16"/>
                <w:szCs w:val="16"/>
              </w:rPr>
            </w:pPr>
            <w:r>
              <w:rPr>
                <w:sz w:val="16"/>
                <w:szCs w:val="16"/>
                <w:spacing w:val="3"/>
              </w:rPr>
              <w:t>注1:表中符号“—</w:t>
            </w:r>
            <w:r>
              <w:rPr>
                <w:sz w:val="16"/>
                <w:szCs w:val="16"/>
                <w:spacing w:val="-46"/>
              </w:rPr>
              <w:t xml:space="preserve"> </w:t>
            </w:r>
            <w:r>
              <w:rPr>
                <w:sz w:val="16"/>
                <w:szCs w:val="16"/>
                <w:spacing w:val="3"/>
              </w:rPr>
              <w:t>”表示无此级别产品。</w:t>
            </w:r>
          </w:p>
          <w:p>
            <w:pPr>
              <w:pStyle w:val="TableText"/>
              <w:ind w:left="466"/>
              <w:spacing w:before="85" w:line="230" w:lineRule="auto"/>
              <w:rPr>
                <w:sz w:val="16"/>
                <w:szCs w:val="16"/>
              </w:rPr>
            </w:pPr>
            <w:r>
              <w:rPr>
                <w:sz w:val="16"/>
                <w:szCs w:val="16"/>
                <w:spacing w:val="8"/>
              </w:rPr>
              <w:t>注2:舞台上用各类产品均为专业类产品。</w:t>
            </w:r>
          </w:p>
          <w:p>
            <w:pPr>
              <w:pStyle w:val="TableText"/>
              <w:ind w:left="466"/>
              <w:spacing w:before="74" w:line="230" w:lineRule="auto"/>
              <w:rPr>
                <w:sz w:val="16"/>
                <w:szCs w:val="16"/>
              </w:rPr>
            </w:pPr>
            <w:r>
              <w:rPr>
                <w:sz w:val="16"/>
                <w:szCs w:val="16"/>
                <w:spacing w:val="8"/>
              </w:rPr>
              <w:t>注3:含烟雾效果件产品均为专业类产品。</w:t>
            </w:r>
          </w:p>
        </w:tc>
      </w:tr>
    </w:tbl>
    <w:p>
      <w:pPr>
        <w:spacing w:line="383" w:lineRule="auto"/>
        <w:rPr>
          <w:rFonts w:ascii="Arial"/>
          <w:sz w:val="21"/>
        </w:rPr>
      </w:pPr>
      <w:r/>
    </w:p>
    <w:p>
      <w:pPr>
        <w:pStyle w:val="BodyText"/>
        <w:ind w:left="14"/>
        <w:spacing w:before="61" w:line="229" w:lineRule="auto"/>
        <w:outlineLvl w:val="0"/>
        <w:rPr>
          <w:rFonts w:ascii="SimHei" w:hAnsi="SimHei" w:eastAsia="SimHei" w:cs="SimHei"/>
          <w:sz w:val="19"/>
          <w:szCs w:val="19"/>
        </w:rPr>
      </w:pPr>
      <w:r>
        <w:rPr>
          <w:sz w:val="19"/>
          <w:szCs w:val="19"/>
          <w:b/>
          <w:bCs/>
          <w:spacing w:val="2"/>
        </w:rPr>
        <w:t>5.6.3</w:t>
      </w:r>
      <w:r>
        <w:rPr>
          <w:sz w:val="19"/>
          <w:szCs w:val="19"/>
          <w:spacing w:val="44"/>
        </w:rPr>
        <w:t xml:space="preserve">  </w:t>
      </w:r>
      <w:r>
        <w:rPr>
          <w:rFonts w:ascii="SimHei" w:hAnsi="SimHei" w:eastAsia="SimHei" w:cs="SimHei"/>
          <w:sz w:val="19"/>
          <w:szCs w:val="19"/>
          <w:b/>
          <w:bCs/>
          <w:spacing w:val="2"/>
        </w:rPr>
        <w:t>安全性能</w:t>
      </w:r>
    </w:p>
    <w:p>
      <w:pPr>
        <w:pStyle w:val="BodyText"/>
        <w:ind w:left="12"/>
        <w:spacing w:before="264" w:line="226" w:lineRule="auto"/>
        <w:rPr>
          <w:sz w:val="19"/>
          <w:szCs w:val="19"/>
        </w:rPr>
      </w:pPr>
      <w:r>
        <w:rPr>
          <w:sz w:val="19"/>
          <w:szCs w:val="19"/>
          <w:spacing w:val="16"/>
        </w:rPr>
        <w:t>5.6.3.1   产品及烟火药的安全性能应定期进行检测。新产品批量</w:t>
      </w:r>
      <w:r>
        <w:rPr>
          <w:sz w:val="19"/>
          <w:szCs w:val="19"/>
          <w:spacing w:val="15"/>
        </w:rPr>
        <w:t>生产前应对产品及烟火药进行检测。</w:t>
      </w:r>
    </w:p>
    <w:p>
      <w:pPr>
        <w:pStyle w:val="BodyText"/>
        <w:ind w:right="143" w:firstLine="12"/>
        <w:spacing w:before="84"/>
        <w:rPr>
          <w:sz w:val="22"/>
          <w:szCs w:val="22"/>
        </w:rPr>
      </w:pPr>
      <w:r>
        <w:rPr>
          <w:sz w:val="19"/>
          <w:szCs w:val="19"/>
          <w:spacing w:val="15"/>
        </w:rPr>
        <w:t>5.6.3.2   产品安全性能检测包括跌落</w:t>
      </w:r>
      <w:r>
        <w:rPr>
          <w:sz w:val="19"/>
          <w:szCs w:val="19"/>
          <w:spacing w:val="14"/>
        </w:rPr>
        <w:t>试验、热安定性、低温试验及烟火药安全性能检测。烟火药安全</w:t>
      </w:r>
      <w:r>
        <w:rPr>
          <w:sz w:val="19"/>
          <w:szCs w:val="19"/>
        </w:rPr>
        <w:t xml:space="preserve"> </w:t>
      </w:r>
      <w:r>
        <w:rPr>
          <w:sz w:val="19"/>
          <w:szCs w:val="19"/>
          <w:spacing w:val="12"/>
        </w:rPr>
        <w:t>性能检测包括摩擦感度、撞击感度、火焰感度、静电感度、着火温度、爆发点、相容性、吸湿性、水分、</w:t>
      </w:r>
      <w:r>
        <w:rPr>
          <w:sz w:val="19"/>
          <w:szCs w:val="19"/>
          <w:spacing w:val="4"/>
        </w:rPr>
        <w:t xml:space="preserve"> </w:t>
      </w:r>
      <w:r>
        <w:rPr>
          <w:rFonts w:ascii="Times New Roman" w:hAnsi="Times New Roman" w:eastAsia="Times New Roman" w:cs="Times New Roman"/>
          <w:sz w:val="22"/>
          <w:szCs w:val="22"/>
        </w:rPr>
        <w:t>pH</w:t>
      </w:r>
      <w:r>
        <w:rPr>
          <w:rFonts w:ascii="Times New Roman" w:hAnsi="Times New Roman" w:eastAsia="Times New Roman" w:cs="Times New Roman"/>
          <w:sz w:val="22"/>
          <w:szCs w:val="22"/>
          <w:spacing w:val="31"/>
        </w:rPr>
        <w:t xml:space="preserve"> </w:t>
      </w:r>
      <w:r>
        <w:rPr>
          <w:sz w:val="22"/>
          <w:szCs w:val="22"/>
          <w:spacing w:val="4"/>
        </w:rPr>
        <w:t>值。</w:t>
      </w:r>
    </w:p>
    <w:p>
      <w:pPr>
        <w:pStyle w:val="BodyText"/>
        <w:ind w:left="12" w:right="172" w:hanging="3"/>
        <w:spacing w:before="122" w:line="258" w:lineRule="auto"/>
        <w:rPr>
          <w:sz w:val="16"/>
          <w:szCs w:val="16"/>
        </w:rPr>
      </w:pPr>
      <w:r>
        <w:rPr>
          <w:rFonts w:ascii="Times New Roman" w:hAnsi="Times New Roman" w:eastAsia="Times New Roman" w:cs="Times New Roman"/>
          <w:sz w:val="19"/>
          <w:szCs w:val="19"/>
          <w:spacing w:val="14"/>
        </w:rPr>
        <w:t>5</w:t>
      </w:r>
      <w:r>
        <w:rPr>
          <w:rFonts w:ascii="Times New Roman" w:hAnsi="Times New Roman" w:eastAsia="Times New Roman" w:cs="Times New Roman"/>
          <w:sz w:val="19"/>
          <w:szCs w:val="19"/>
          <w:spacing w:val="-18"/>
        </w:rPr>
        <w:t xml:space="preserve"> </w:t>
      </w:r>
      <w:r>
        <w:rPr>
          <w:rFonts w:ascii="Times New Roman" w:hAnsi="Times New Roman" w:eastAsia="Times New Roman" w:cs="Times New Roman"/>
          <w:sz w:val="19"/>
          <w:szCs w:val="19"/>
          <w:spacing w:val="14"/>
        </w:rPr>
        <w:t>.6</w:t>
      </w:r>
      <w:r>
        <w:rPr>
          <w:rFonts w:ascii="Times New Roman" w:hAnsi="Times New Roman" w:eastAsia="Times New Roman" w:cs="Times New Roman"/>
          <w:sz w:val="19"/>
          <w:szCs w:val="19"/>
          <w:spacing w:val="-21"/>
        </w:rPr>
        <w:t xml:space="preserve"> </w:t>
      </w:r>
      <w:r>
        <w:rPr>
          <w:rFonts w:ascii="Times New Roman" w:hAnsi="Times New Roman" w:eastAsia="Times New Roman" w:cs="Times New Roman"/>
          <w:sz w:val="19"/>
          <w:szCs w:val="19"/>
          <w:spacing w:val="14"/>
        </w:rPr>
        <w:t>.3</w:t>
      </w:r>
      <w:r>
        <w:rPr>
          <w:rFonts w:ascii="Times New Roman" w:hAnsi="Times New Roman" w:eastAsia="Times New Roman" w:cs="Times New Roman"/>
          <w:sz w:val="19"/>
          <w:szCs w:val="19"/>
          <w:spacing w:val="-20"/>
        </w:rPr>
        <w:t xml:space="preserve"> </w:t>
      </w:r>
      <w:r>
        <w:rPr>
          <w:rFonts w:ascii="Times New Roman" w:hAnsi="Times New Roman" w:eastAsia="Times New Roman" w:cs="Times New Roman"/>
          <w:sz w:val="19"/>
          <w:szCs w:val="19"/>
          <w:spacing w:val="14"/>
        </w:rPr>
        <w:t>.3        </w:t>
      </w:r>
      <w:r>
        <w:rPr>
          <w:sz w:val="19"/>
          <w:szCs w:val="19"/>
          <w:spacing w:val="14"/>
        </w:rPr>
        <w:t>产品及烟火药热安定性在75℃±2℃</w:t>
      </w:r>
      <w:r>
        <w:rPr>
          <w:sz w:val="19"/>
          <w:szCs w:val="19"/>
          <w:spacing w:val="-59"/>
        </w:rPr>
        <w:t xml:space="preserve"> </w:t>
      </w:r>
      <w:r>
        <w:rPr>
          <w:sz w:val="19"/>
          <w:szCs w:val="19"/>
          <w:spacing w:val="14"/>
        </w:rPr>
        <w:t>、48 </w:t>
      </w:r>
      <w:r>
        <w:rPr>
          <w:rFonts w:ascii="Times New Roman" w:hAnsi="Times New Roman" w:eastAsia="Times New Roman" w:cs="Times New Roman"/>
          <w:sz w:val="19"/>
          <w:szCs w:val="19"/>
          <w:spacing w:val="14"/>
        </w:rPr>
        <w:t>h  </w:t>
      </w:r>
      <w:r>
        <w:rPr>
          <w:sz w:val="19"/>
          <w:szCs w:val="19"/>
          <w:spacing w:val="14"/>
        </w:rPr>
        <w:t>条件下应无肉眼可见分解现象，且燃放效果无</w:t>
      </w:r>
      <w:r>
        <w:rPr>
          <w:sz w:val="19"/>
          <w:szCs w:val="19"/>
        </w:rPr>
        <w:t xml:space="preserve"> </w:t>
      </w:r>
      <w:r>
        <w:rPr>
          <w:sz w:val="16"/>
          <w:szCs w:val="16"/>
          <w:spacing w:val="-1"/>
        </w:rPr>
        <w:t>改</w:t>
      </w:r>
      <w:r>
        <w:rPr>
          <w:sz w:val="16"/>
          <w:szCs w:val="16"/>
          <w:spacing w:val="-8"/>
        </w:rPr>
        <w:t xml:space="preserve"> </w:t>
      </w:r>
      <w:r>
        <w:rPr>
          <w:sz w:val="16"/>
          <w:szCs w:val="16"/>
          <w:spacing w:val="-1"/>
        </w:rPr>
        <w:t>变</w:t>
      </w:r>
      <w:r>
        <w:rPr>
          <w:sz w:val="16"/>
          <w:szCs w:val="16"/>
          <w:spacing w:val="-21"/>
        </w:rPr>
        <w:t xml:space="preserve"> </w:t>
      </w:r>
      <w:r>
        <w:rPr>
          <w:sz w:val="16"/>
          <w:szCs w:val="16"/>
          <w:spacing w:val="-1"/>
        </w:rPr>
        <w:t>。</w:t>
      </w:r>
    </w:p>
    <w:p>
      <w:pPr>
        <w:pStyle w:val="BodyText"/>
        <w:ind w:left="9"/>
        <w:spacing w:before="149" w:line="226" w:lineRule="auto"/>
        <w:rPr>
          <w:sz w:val="19"/>
          <w:szCs w:val="19"/>
        </w:rPr>
      </w:pPr>
      <w:r>
        <w:rPr>
          <w:rFonts w:ascii="Times New Roman" w:hAnsi="Times New Roman" w:eastAsia="Times New Roman" w:cs="Times New Roman"/>
          <w:sz w:val="19"/>
          <w:szCs w:val="19"/>
          <w:spacing w:val="11"/>
        </w:rPr>
        <w:t>5.6</w:t>
      </w:r>
      <w:r>
        <w:rPr>
          <w:rFonts w:ascii="Times New Roman" w:hAnsi="Times New Roman" w:eastAsia="Times New Roman" w:cs="Times New Roman"/>
          <w:sz w:val="19"/>
          <w:szCs w:val="19"/>
          <w:spacing w:val="-22"/>
        </w:rPr>
        <w:t xml:space="preserve"> </w:t>
      </w:r>
      <w:r>
        <w:rPr>
          <w:rFonts w:ascii="Times New Roman" w:hAnsi="Times New Roman" w:eastAsia="Times New Roman" w:cs="Times New Roman"/>
          <w:sz w:val="19"/>
          <w:szCs w:val="19"/>
          <w:spacing w:val="11"/>
        </w:rPr>
        <w:t>.3</w:t>
      </w:r>
      <w:r>
        <w:rPr>
          <w:rFonts w:ascii="Times New Roman" w:hAnsi="Times New Roman" w:eastAsia="Times New Roman" w:cs="Times New Roman"/>
          <w:sz w:val="19"/>
          <w:szCs w:val="19"/>
          <w:spacing w:val="-22"/>
        </w:rPr>
        <w:t xml:space="preserve"> </w:t>
      </w:r>
      <w:r>
        <w:rPr>
          <w:rFonts w:ascii="Times New Roman" w:hAnsi="Times New Roman" w:eastAsia="Times New Roman" w:cs="Times New Roman"/>
          <w:sz w:val="19"/>
          <w:szCs w:val="19"/>
          <w:spacing w:val="11"/>
        </w:rPr>
        <w:t>.4        </w:t>
      </w:r>
      <w:r>
        <w:rPr>
          <w:sz w:val="19"/>
          <w:szCs w:val="19"/>
          <w:spacing w:val="11"/>
        </w:rPr>
        <w:t>产品低温试验在</w:t>
      </w:r>
      <w:r>
        <w:rPr>
          <w:sz w:val="19"/>
          <w:szCs w:val="19"/>
          <w:spacing w:val="-52"/>
        </w:rPr>
        <w:t xml:space="preserve"> </w:t>
      </w:r>
      <w:r>
        <w:rPr>
          <w:sz w:val="19"/>
          <w:szCs w:val="19"/>
          <w:spacing w:val="11"/>
        </w:rPr>
        <w:t>—</w:t>
      </w:r>
      <w:r>
        <w:rPr>
          <w:sz w:val="19"/>
          <w:szCs w:val="19"/>
          <w:spacing w:val="-41"/>
        </w:rPr>
        <w:t xml:space="preserve"> </w:t>
      </w:r>
      <w:r>
        <w:rPr>
          <w:sz w:val="19"/>
          <w:szCs w:val="19"/>
          <w:spacing w:val="11"/>
        </w:rPr>
        <w:t>35℃~</w:t>
      </w:r>
      <w:r>
        <w:rPr>
          <w:sz w:val="19"/>
          <w:szCs w:val="19"/>
          <w:spacing w:val="-35"/>
        </w:rPr>
        <w:t xml:space="preserve"> </w:t>
      </w:r>
      <w:r>
        <w:rPr>
          <w:sz w:val="19"/>
          <w:szCs w:val="19"/>
          <w:spacing w:val="11"/>
        </w:rPr>
        <w:t>-25℃</w:t>
      </w:r>
      <w:r>
        <w:rPr>
          <w:sz w:val="19"/>
          <w:szCs w:val="19"/>
          <w:spacing w:val="-62"/>
        </w:rPr>
        <w:t xml:space="preserve"> </w:t>
      </w:r>
      <w:r>
        <w:rPr>
          <w:sz w:val="19"/>
          <w:szCs w:val="19"/>
          <w:spacing w:val="11"/>
        </w:rPr>
        <w:t>、48</w:t>
      </w:r>
      <w:r>
        <w:rPr>
          <w:sz w:val="19"/>
          <w:szCs w:val="19"/>
          <w:spacing w:val="-18"/>
        </w:rPr>
        <w:t xml:space="preserve"> </w:t>
      </w:r>
      <w:r>
        <w:rPr>
          <w:rFonts w:ascii="Times New Roman" w:hAnsi="Times New Roman" w:eastAsia="Times New Roman" w:cs="Times New Roman"/>
          <w:sz w:val="19"/>
          <w:szCs w:val="19"/>
          <w:spacing w:val="11"/>
        </w:rPr>
        <w:t>h  </w:t>
      </w:r>
      <w:r>
        <w:rPr>
          <w:sz w:val="19"/>
          <w:szCs w:val="19"/>
          <w:spacing w:val="11"/>
        </w:rPr>
        <w:t>条件下应无肉眼可见</w:t>
      </w:r>
      <w:r>
        <w:rPr>
          <w:sz w:val="19"/>
          <w:szCs w:val="19"/>
          <w:spacing w:val="10"/>
        </w:rPr>
        <w:t>冻裂现象，且燃放效果无改变。</w:t>
      </w:r>
    </w:p>
    <w:p>
      <w:pPr>
        <w:pStyle w:val="BodyText"/>
        <w:ind w:left="12"/>
        <w:spacing w:before="70" w:line="224" w:lineRule="auto"/>
        <w:rPr>
          <w:sz w:val="19"/>
          <w:szCs w:val="19"/>
        </w:rPr>
      </w:pPr>
      <w:r>
        <w:rPr>
          <w:sz w:val="19"/>
          <w:szCs w:val="19"/>
          <w:spacing w:val="13"/>
        </w:rPr>
        <w:t>5.6.3.5  产品的跌落试验不应出</w:t>
      </w:r>
      <w:r>
        <w:rPr>
          <w:sz w:val="19"/>
          <w:szCs w:val="19"/>
          <w:spacing w:val="12"/>
        </w:rPr>
        <w:t>现燃烧、爆炸或漏药的现象。</w:t>
      </w:r>
    </w:p>
    <w:p>
      <w:pPr>
        <w:pStyle w:val="BodyText"/>
        <w:ind w:left="4"/>
        <w:spacing w:before="84" w:line="224" w:lineRule="auto"/>
        <w:rPr>
          <w:sz w:val="19"/>
          <w:szCs w:val="19"/>
        </w:rPr>
      </w:pPr>
      <w:r>
        <w:rPr>
          <w:sz w:val="19"/>
          <w:szCs w:val="19"/>
          <w:spacing w:val="3"/>
        </w:rPr>
        <w:t>5.6.3.6</w:t>
      </w:r>
      <w:r>
        <w:rPr>
          <w:sz w:val="19"/>
          <w:szCs w:val="19"/>
          <w:spacing w:val="43"/>
        </w:rPr>
        <w:t xml:space="preserve">  </w:t>
      </w:r>
      <w:r>
        <w:rPr>
          <w:sz w:val="19"/>
          <w:szCs w:val="19"/>
          <w:spacing w:val="3"/>
        </w:rPr>
        <w:t>产品各类烟火药摩擦感度、撞击感度、火焰感度、静电感度、着火温度、爆发点、热安定性、相容</w:t>
      </w:r>
    </w:p>
    <w:p>
      <w:pPr>
        <w:spacing w:line="224" w:lineRule="auto"/>
        <w:sectPr>
          <w:headerReference w:type="default" r:id="rId22"/>
          <w:footerReference w:type="default" r:id="rId23"/>
          <w:pgSz w:w="11906" w:h="16838"/>
          <w:pgMar w:top="1752" w:right="1315" w:bottom="1224" w:left="1149" w:header="1450" w:footer="1111" w:gutter="0"/>
        </w:sectPr>
        <w:rPr>
          <w:sz w:val="19"/>
          <w:szCs w:val="19"/>
        </w:rPr>
      </w:pP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4"/>
        <w:spacing w:before="57"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w:t>
      </w:r>
      <w:r>
        <w:rPr>
          <w:rFonts w:ascii="Times New Roman" w:hAnsi="Times New Roman" w:eastAsia="Times New Roman" w:cs="Times New Roman"/>
          <w:sz w:val="20"/>
          <w:szCs w:val="20"/>
          <w:b/>
          <w:bCs/>
          <w:spacing w:val="20"/>
          <w:w w:val="101"/>
        </w:rPr>
        <w:t xml:space="preserve">  </w:t>
      </w:r>
      <w:r>
        <w:rPr>
          <w:rFonts w:ascii="Times New Roman" w:hAnsi="Times New Roman" w:eastAsia="Times New Roman" w:cs="Times New Roman"/>
          <w:sz w:val="20"/>
          <w:szCs w:val="20"/>
          <w:b/>
          <w:bCs/>
          <w:spacing w:val="-1"/>
        </w:rPr>
        <w:t>10631—2013</w:t>
      </w:r>
    </w:p>
    <w:p>
      <w:pPr>
        <w:spacing w:line="281" w:lineRule="auto"/>
        <w:rPr>
          <w:rFonts w:ascii="Arial"/>
          <w:sz w:val="21"/>
        </w:rPr>
      </w:pPr>
      <w:r/>
    </w:p>
    <w:p>
      <w:pPr>
        <w:pStyle w:val="BodyText"/>
        <w:ind w:left="6"/>
        <w:spacing w:before="65" w:line="221" w:lineRule="auto"/>
        <w:rPr>
          <w:sz w:val="20"/>
          <w:szCs w:val="20"/>
        </w:rPr>
      </w:pPr>
      <w:r>
        <w:rPr>
          <w:sz w:val="20"/>
          <w:szCs w:val="20"/>
          <w:spacing w:val="5"/>
        </w:rPr>
        <w:t>性应符合相关标准要求。</w:t>
      </w:r>
    </w:p>
    <w:p>
      <w:pPr>
        <w:pStyle w:val="BodyText"/>
        <w:ind w:left="11"/>
        <w:spacing w:before="75" w:line="218" w:lineRule="auto"/>
        <w:rPr>
          <w:sz w:val="20"/>
          <w:szCs w:val="20"/>
        </w:rPr>
      </w:pPr>
      <w:r>
        <w:rPr>
          <w:sz w:val="20"/>
          <w:szCs w:val="20"/>
          <w:b/>
          <w:bCs/>
          <w:spacing w:val="8"/>
        </w:rPr>
        <w:t>5.6.3.7</w:t>
      </w:r>
      <w:r>
        <w:rPr>
          <w:sz w:val="20"/>
          <w:szCs w:val="20"/>
          <w:spacing w:val="8"/>
        </w:rPr>
        <w:t xml:space="preserve">  烟火药的吸湿率应≤2.0%,笛音药</w:t>
      </w:r>
      <w:r>
        <w:rPr>
          <w:sz w:val="20"/>
          <w:szCs w:val="20"/>
          <w:spacing w:val="7"/>
        </w:rPr>
        <w:t>、粉状黑火药、含单基火药的烟火药应≤4.0%。</w:t>
      </w:r>
    </w:p>
    <w:p>
      <w:pPr>
        <w:pStyle w:val="BodyText"/>
        <w:ind w:left="11"/>
        <w:spacing w:before="82" w:line="218" w:lineRule="auto"/>
        <w:rPr>
          <w:sz w:val="20"/>
          <w:szCs w:val="20"/>
        </w:rPr>
      </w:pPr>
      <w:r>
        <w:rPr>
          <w:sz w:val="20"/>
          <w:szCs w:val="20"/>
          <w:b/>
          <w:bCs/>
          <w:spacing w:val="7"/>
        </w:rPr>
        <w:t>5.6.3.8</w:t>
      </w:r>
      <w:r>
        <w:rPr>
          <w:sz w:val="20"/>
          <w:szCs w:val="20"/>
          <w:spacing w:val="7"/>
        </w:rPr>
        <w:t xml:space="preserve">  烟火药的水分应≤1.5%,笛音药、粉状黑火药、含单基火药的烟火药≤3.5%。</w:t>
      </w:r>
    </w:p>
    <w:p>
      <w:pPr>
        <w:pStyle w:val="BodyText"/>
        <w:ind w:left="3"/>
        <w:spacing w:before="71" w:line="214" w:lineRule="auto"/>
        <w:rPr>
          <w:sz w:val="20"/>
          <w:szCs w:val="20"/>
        </w:rPr>
      </w:pPr>
      <w:r>
        <w:rPr>
          <w:rFonts w:ascii="Times New Roman" w:hAnsi="Times New Roman" w:eastAsia="Times New Roman" w:cs="Times New Roman"/>
          <w:sz w:val="20"/>
          <w:szCs w:val="20"/>
          <w:b/>
          <w:bCs/>
          <w:spacing w:val="4"/>
        </w:rPr>
        <w:t>5.6.3.9        </w:t>
      </w:r>
      <w:r>
        <w:rPr>
          <w:sz w:val="20"/>
          <w:szCs w:val="20"/>
          <w:spacing w:val="4"/>
        </w:rPr>
        <w:t>烟火药的</w:t>
      </w:r>
      <w:r>
        <w:rPr>
          <w:sz w:val="20"/>
          <w:szCs w:val="20"/>
          <w:spacing w:val="-26"/>
        </w:rPr>
        <w:t xml:space="preserve"> </w:t>
      </w:r>
      <w:r>
        <w:rPr>
          <w:rFonts w:ascii="Times New Roman" w:hAnsi="Times New Roman" w:eastAsia="Times New Roman" w:cs="Times New Roman"/>
          <w:sz w:val="20"/>
          <w:szCs w:val="20"/>
        </w:rPr>
        <w:t>pH</w:t>
      </w:r>
      <w:r>
        <w:rPr>
          <w:rFonts w:ascii="Times New Roman" w:hAnsi="Times New Roman" w:eastAsia="Times New Roman" w:cs="Times New Roman"/>
          <w:sz w:val="20"/>
          <w:szCs w:val="20"/>
          <w:spacing w:val="4"/>
        </w:rPr>
        <w:t xml:space="preserve">  </w:t>
      </w:r>
      <w:r>
        <w:rPr>
          <w:sz w:val="20"/>
          <w:szCs w:val="20"/>
          <w:spacing w:val="4"/>
        </w:rPr>
        <w:t>值应为5～9。</w:t>
      </w:r>
    </w:p>
    <w:p>
      <w:pPr>
        <w:pStyle w:val="BodyText"/>
        <w:ind w:left="11"/>
        <w:spacing w:before="265" w:line="222" w:lineRule="auto"/>
        <w:outlineLvl w:val="0"/>
        <w:rPr>
          <w:sz w:val="20"/>
          <w:szCs w:val="20"/>
        </w:rPr>
      </w:pPr>
      <w:r>
        <w:rPr>
          <w:sz w:val="20"/>
          <w:szCs w:val="20"/>
          <w:b/>
          <w:bCs/>
          <w:spacing w:val="-3"/>
        </w:rPr>
        <w:t>5.7</w:t>
      </w:r>
      <w:r>
        <w:rPr>
          <w:sz w:val="20"/>
          <w:szCs w:val="20"/>
          <w:spacing w:val="17"/>
        </w:rPr>
        <w:t xml:space="preserve">  </w:t>
      </w:r>
      <w:r>
        <w:rPr>
          <w:sz w:val="20"/>
          <w:szCs w:val="20"/>
          <w:b/>
          <w:bCs/>
          <w:spacing w:val="-3"/>
        </w:rPr>
        <w:t>燃放性能</w:t>
      </w:r>
    </w:p>
    <w:p>
      <w:pPr>
        <w:pStyle w:val="BodyText"/>
        <w:ind w:left="3"/>
        <w:spacing w:before="231" w:line="214" w:lineRule="auto"/>
        <w:rPr>
          <w:sz w:val="20"/>
          <w:szCs w:val="20"/>
        </w:rPr>
      </w:pPr>
      <w:r>
        <w:rPr>
          <w:rFonts w:ascii="Times New Roman" w:hAnsi="Times New Roman" w:eastAsia="Times New Roman" w:cs="Times New Roman"/>
          <w:sz w:val="20"/>
          <w:szCs w:val="20"/>
          <w:b/>
          <w:bCs/>
          <w:spacing w:val="2"/>
        </w:rPr>
        <w:t>5.7.1      </w:t>
      </w:r>
      <w:r>
        <w:rPr>
          <w:sz w:val="20"/>
          <w:szCs w:val="20"/>
          <w:spacing w:val="2"/>
        </w:rPr>
        <w:t>喷花类的喷射高度应符合以下规定：</w:t>
      </w:r>
      <w:r>
        <w:rPr>
          <w:rFonts w:ascii="Times New Roman" w:hAnsi="Times New Roman" w:eastAsia="Times New Roman" w:cs="Times New Roman"/>
          <w:sz w:val="20"/>
          <w:szCs w:val="20"/>
          <w:spacing w:val="2"/>
        </w:rPr>
        <w:t>D</w:t>
      </w:r>
      <w:r>
        <w:rPr>
          <w:rFonts w:ascii="Times New Roman" w:hAnsi="Times New Roman" w:eastAsia="Times New Roman" w:cs="Times New Roman"/>
          <w:sz w:val="20"/>
          <w:szCs w:val="20"/>
          <w:spacing w:val="23"/>
        </w:rPr>
        <w:t xml:space="preserve"> </w:t>
      </w:r>
      <w:r>
        <w:rPr>
          <w:sz w:val="20"/>
          <w:szCs w:val="20"/>
          <w:spacing w:val="2"/>
        </w:rPr>
        <w:t>级≤1</w:t>
      </w:r>
      <w:r>
        <w:rPr>
          <w:sz w:val="20"/>
          <w:szCs w:val="20"/>
          <w:spacing w:val="-33"/>
        </w:rPr>
        <w:t xml:space="preserve"> </w:t>
      </w:r>
      <w:r>
        <w:rPr>
          <w:rFonts w:ascii="Times New Roman" w:hAnsi="Times New Roman" w:eastAsia="Times New Roman" w:cs="Times New Roman"/>
          <w:sz w:val="20"/>
          <w:szCs w:val="20"/>
          <w:spacing w:val="2"/>
        </w:rPr>
        <w:t>m;C     </w:t>
      </w:r>
      <w:r>
        <w:rPr>
          <w:sz w:val="20"/>
          <w:szCs w:val="20"/>
          <w:spacing w:val="2"/>
        </w:rPr>
        <w:t>级≤8</w:t>
      </w:r>
      <w:r>
        <w:rPr>
          <w:sz w:val="20"/>
          <w:szCs w:val="20"/>
          <w:spacing w:val="-39"/>
        </w:rPr>
        <w:t xml:space="preserve"> </w:t>
      </w:r>
      <w:r>
        <w:rPr>
          <w:rFonts w:ascii="Times New Roman" w:hAnsi="Times New Roman" w:eastAsia="Times New Roman" w:cs="Times New Roman"/>
          <w:sz w:val="20"/>
          <w:szCs w:val="20"/>
          <w:spacing w:val="2"/>
        </w:rPr>
        <w:t>m;B    </w:t>
      </w:r>
      <w:r>
        <w:rPr>
          <w:sz w:val="20"/>
          <w:szCs w:val="20"/>
          <w:spacing w:val="2"/>
        </w:rPr>
        <w:t>级≤15</w:t>
      </w:r>
      <w:r>
        <w:rPr>
          <w:sz w:val="20"/>
          <w:szCs w:val="20"/>
          <w:spacing w:val="-46"/>
        </w:rPr>
        <w:t xml:space="preserve"> </w:t>
      </w:r>
      <w:r>
        <w:rPr>
          <w:rFonts w:ascii="Times New Roman" w:hAnsi="Times New Roman" w:eastAsia="Times New Roman" w:cs="Times New Roman"/>
          <w:sz w:val="20"/>
          <w:szCs w:val="20"/>
          <w:spacing w:val="2"/>
        </w:rPr>
        <w:t>m</w:t>
      </w:r>
      <w:r>
        <w:rPr>
          <w:sz w:val="20"/>
          <w:szCs w:val="20"/>
          <w:spacing w:val="2"/>
        </w:rPr>
        <w:t>。</w:t>
      </w:r>
    </w:p>
    <w:p>
      <w:pPr>
        <w:pStyle w:val="BodyText"/>
        <w:ind w:left="11"/>
        <w:spacing w:before="105" w:line="221" w:lineRule="auto"/>
        <w:rPr>
          <w:sz w:val="20"/>
          <w:szCs w:val="20"/>
        </w:rPr>
      </w:pPr>
      <w:r>
        <w:rPr>
          <w:sz w:val="20"/>
          <w:szCs w:val="20"/>
          <w:b/>
          <w:bCs/>
          <w:spacing w:val="8"/>
        </w:rPr>
        <w:t>5.7.2</w:t>
      </w:r>
      <w:r>
        <w:rPr>
          <w:sz w:val="20"/>
          <w:szCs w:val="20"/>
          <w:spacing w:val="8"/>
        </w:rPr>
        <w:t xml:space="preserve">  各类升空产品效果出现的最低高度见表4。</w:t>
      </w:r>
    </w:p>
    <w:p>
      <w:pPr>
        <w:ind w:left="2683"/>
        <w:spacing w:before="262" w:line="222" w:lineRule="auto"/>
        <w:rPr>
          <w:rFonts w:ascii="SimHei" w:hAnsi="SimHei" w:eastAsia="SimHei" w:cs="SimHei"/>
          <w:sz w:val="20"/>
          <w:szCs w:val="20"/>
        </w:rPr>
      </w:pPr>
      <w:r>
        <w:rPr>
          <w:rFonts w:ascii="SimHei" w:hAnsi="SimHei" w:eastAsia="SimHei" w:cs="SimHei"/>
          <w:sz w:val="20"/>
          <w:szCs w:val="20"/>
          <w:b/>
          <w:bCs/>
          <w:spacing w:val="4"/>
        </w:rPr>
        <w:t>表</w:t>
      </w:r>
      <w:r>
        <w:rPr>
          <w:rFonts w:ascii="SimHei" w:hAnsi="SimHei" w:eastAsia="SimHei" w:cs="SimHei"/>
          <w:sz w:val="20"/>
          <w:szCs w:val="20"/>
          <w:spacing w:val="-18"/>
        </w:rPr>
        <w:t xml:space="preserve"> </w:t>
      </w:r>
      <w:r>
        <w:rPr>
          <w:rFonts w:ascii="SimHei" w:hAnsi="SimHei" w:eastAsia="SimHei" w:cs="SimHei"/>
          <w:sz w:val="20"/>
          <w:szCs w:val="20"/>
          <w:b/>
          <w:bCs/>
          <w:spacing w:val="4"/>
        </w:rPr>
        <w:t>4</w:t>
      </w:r>
      <w:r>
        <w:rPr>
          <w:rFonts w:ascii="SimHei" w:hAnsi="SimHei" w:eastAsia="SimHei" w:cs="SimHei"/>
          <w:sz w:val="20"/>
          <w:szCs w:val="20"/>
          <w:spacing w:val="4"/>
        </w:rPr>
        <w:t xml:space="preserve">  </w:t>
      </w:r>
      <w:r>
        <w:rPr>
          <w:rFonts w:ascii="SimHei" w:hAnsi="SimHei" w:eastAsia="SimHei" w:cs="SimHei"/>
          <w:sz w:val="20"/>
          <w:szCs w:val="20"/>
          <w:b/>
          <w:bCs/>
          <w:spacing w:val="4"/>
        </w:rPr>
        <w:t>各类升空产品效果出现的最低高度值</w:t>
      </w:r>
    </w:p>
    <w:p>
      <w:pPr>
        <w:spacing w:line="238" w:lineRule="exact"/>
        <w:rPr/>
      </w:pPr>
      <w:r/>
    </w:p>
    <w:tbl>
      <w:tblPr>
        <w:tblStyle w:val="TableNormal"/>
        <w:tblW w:w="9234" w:type="dxa"/>
        <w:tblInd w:w="4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04"/>
        <w:gridCol w:w="485"/>
        <w:gridCol w:w="2307"/>
        <w:gridCol w:w="2307"/>
        <w:gridCol w:w="2331"/>
      </w:tblGrid>
      <w:tr>
        <w:trPr>
          <w:trHeight w:val="347" w:hRule="atLeast"/>
        </w:trPr>
        <w:tc>
          <w:tcPr>
            <w:tcW w:w="2289" w:type="dxa"/>
            <w:vAlign w:val="top"/>
            <w:gridSpan w:val="2"/>
          </w:tcPr>
          <w:p>
            <w:pPr>
              <w:pStyle w:val="TableText"/>
              <w:ind w:left="826"/>
              <w:spacing w:before="107" w:line="231" w:lineRule="auto"/>
              <w:rPr>
                <w:sz w:val="15"/>
                <w:szCs w:val="15"/>
              </w:rPr>
            </w:pPr>
            <w:r>
              <w:rPr>
                <w:sz w:val="15"/>
                <w:szCs w:val="15"/>
                <w:spacing w:val="10"/>
              </w:rPr>
              <w:t>产品类别</w:t>
            </w:r>
          </w:p>
        </w:tc>
        <w:tc>
          <w:tcPr>
            <w:tcW w:w="2307" w:type="dxa"/>
            <w:vAlign w:val="top"/>
          </w:tcPr>
          <w:p>
            <w:pPr>
              <w:pStyle w:val="TableText"/>
              <w:ind w:left="839"/>
              <w:spacing w:before="107" w:line="231" w:lineRule="auto"/>
              <w:rPr>
                <w:sz w:val="15"/>
                <w:szCs w:val="15"/>
              </w:rPr>
            </w:pPr>
            <w:r>
              <w:rPr>
                <w:sz w:val="15"/>
                <w:szCs w:val="15"/>
                <w:spacing w:val="10"/>
              </w:rPr>
              <w:t>典型产品</w:t>
            </w:r>
          </w:p>
        </w:tc>
        <w:tc>
          <w:tcPr>
            <w:tcW w:w="2307" w:type="dxa"/>
            <w:vAlign w:val="top"/>
          </w:tcPr>
          <w:p>
            <w:pPr>
              <w:pStyle w:val="TableText"/>
              <w:ind w:left="596"/>
              <w:spacing w:before="107" w:line="231" w:lineRule="auto"/>
              <w:rPr>
                <w:sz w:val="15"/>
                <w:szCs w:val="15"/>
              </w:rPr>
            </w:pPr>
            <w:r>
              <w:rPr>
                <w:sz w:val="15"/>
                <w:szCs w:val="15"/>
                <w:spacing w:val="10"/>
              </w:rPr>
              <w:t>产品型号或级别</w:t>
            </w:r>
          </w:p>
        </w:tc>
        <w:tc>
          <w:tcPr>
            <w:tcW w:w="2331" w:type="dxa"/>
            <w:vAlign w:val="top"/>
          </w:tcPr>
          <w:p>
            <w:pPr>
              <w:pStyle w:val="TableText"/>
              <w:ind w:left="576"/>
              <w:spacing w:before="107" w:line="231" w:lineRule="auto"/>
              <w:rPr>
                <w:sz w:val="15"/>
                <w:szCs w:val="15"/>
              </w:rPr>
            </w:pPr>
            <w:r>
              <w:rPr>
                <w:sz w:val="15"/>
                <w:szCs w:val="15"/>
                <w:spacing w:val="7"/>
              </w:rPr>
              <w:t>最</w:t>
            </w:r>
            <w:r>
              <w:rPr>
                <w:sz w:val="15"/>
                <w:szCs w:val="15"/>
                <w:spacing w:val="-30"/>
              </w:rPr>
              <w:t xml:space="preserve"> </w:t>
            </w:r>
            <w:r>
              <w:rPr>
                <w:sz w:val="15"/>
                <w:szCs w:val="15"/>
                <w:spacing w:val="7"/>
              </w:rPr>
              <w:t>低</w:t>
            </w:r>
            <w:r>
              <w:rPr>
                <w:sz w:val="15"/>
                <w:szCs w:val="15"/>
                <w:spacing w:val="-20"/>
              </w:rPr>
              <w:t xml:space="preserve"> </w:t>
            </w:r>
            <w:r>
              <w:rPr>
                <w:sz w:val="15"/>
                <w:szCs w:val="15"/>
                <w:spacing w:val="7"/>
              </w:rPr>
              <w:t>高</w:t>
            </w:r>
            <w:r>
              <w:rPr>
                <w:sz w:val="15"/>
                <w:szCs w:val="15"/>
                <w:spacing w:val="-29"/>
              </w:rPr>
              <w:t xml:space="preserve"> </w:t>
            </w:r>
            <w:r>
              <w:rPr>
                <w:sz w:val="15"/>
                <w:szCs w:val="15"/>
                <w:spacing w:val="7"/>
              </w:rPr>
              <w:t>度</w:t>
            </w:r>
            <w:r>
              <w:rPr>
                <w:sz w:val="15"/>
                <w:szCs w:val="15"/>
                <w:spacing w:val="-29"/>
              </w:rPr>
              <w:t xml:space="preserve"> </w:t>
            </w:r>
            <w:r>
              <w:rPr>
                <w:sz w:val="15"/>
                <w:szCs w:val="15"/>
                <w:spacing w:val="7"/>
              </w:rPr>
              <w:t>值</w:t>
            </w:r>
            <w:r>
              <w:rPr>
                <w:sz w:val="15"/>
                <w:szCs w:val="15"/>
                <w:spacing w:val="-28"/>
              </w:rPr>
              <w:t xml:space="preserve"> </w:t>
            </w:r>
            <w:r>
              <w:rPr>
                <w:sz w:val="15"/>
                <w:szCs w:val="15"/>
                <w:spacing w:val="7"/>
              </w:rPr>
              <w:t>/m</w:t>
            </w:r>
          </w:p>
        </w:tc>
      </w:tr>
      <w:tr>
        <w:trPr>
          <w:trHeight w:val="369" w:hRule="atLeast"/>
        </w:trPr>
        <w:tc>
          <w:tcPr>
            <w:tcW w:w="2289" w:type="dxa"/>
            <w:vAlign w:val="top"/>
            <w:gridSpan w:val="2"/>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907"/>
              <w:spacing w:before="48" w:line="231" w:lineRule="auto"/>
              <w:rPr>
                <w:sz w:val="15"/>
                <w:szCs w:val="15"/>
              </w:rPr>
            </w:pPr>
            <w:r>
              <w:rPr>
                <w:sz w:val="15"/>
                <w:szCs w:val="15"/>
                <w:spacing w:val="8"/>
              </w:rPr>
              <w:t>礼花类</w:t>
            </w:r>
          </w:p>
        </w:tc>
        <w:tc>
          <w:tcPr>
            <w:tcW w:w="2307" w:type="dxa"/>
            <w:vAlign w:val="top"/>
            <w:vMerge w:val="restart"/>
            <w:tcBorders>
              <w:bottom w:val="nil"/>
            </w:tcBorders>
          </w:tcPr>
          <w:p>
            <w:pPr>
              <w:spacing w:line="247" w:lineRule="auto"/>
              <w:rPr>
                <w:rFonts w:ascii="Arial"/>
                <w:sz w:val="21"/>
              </w:rPr>
            </w:pPr>
            <w:r/>
          </w:p>
          <w:p>
            <w:pPr>
              <w:pStyle w:val="TableText"/>
              <w:ind w:left="920"/>
              <w:spacing w:before="49" w:line="232" w:lineRule="auto"/>
              <w:rPr>
                <w:sz w:val="15"/>
                <w:szCs w:val="15"/>
              </w:rPr>
            </w:pPr>
            <w:r>
              <w:rPr>
                <w:sz w:val="15"/>
                <w:szCs w:val="15"/>
                <w:spacing w:val="8"/>
              </w:rPr>
              <w:t>小礼花</w:t>
            </w:r>
          </w:p>
        </w:tc>
        <w:tc>
          <w:tcPr>
            <w:tcW w:w="2307" w:type="dxa"/>
            <w:vAlign w:val="top"/>
          </w:tcPr>
          <w:p>
            <w:pPr>
              <w:pStyle w:val="TableText"/>
              <w:ind w:left="972"/>
              <w:spacing w:before="121" w:line="233" w:lineRule="auto"/>
              <w:rPr>
                <w:sz w:val="15"/>
                <w:szCs w:val="15"/>
              </w:rPr>
            </w:pPr>
            <w:r>
              <w:rPr>
                <w:sz w:val="15"/>
                <w:szCs w:val="15"/>
              </w:rPr>
              <w:t>C</w:t>
            </w:r>
            <w:r>
              <w:rPr>
                <w:sz w:val="15"/>
                <w:szCs w:val="15"/>
                <w:spacing w:val="4"/>
              </w:rPr>
              <w:t xml:space="preserve">  </w:t>
            </w:r>
            <w:r>
              <w:rPr>
                <w:sz w:val="15"/>
                <w:szCs w:val="15"/>
              </w:rPr>
              <w:t>级</w:t>
            </w:r>
          </w:p>
        </w:tc>
        <w:tc>
          <w:tcPr>
            <w:tcW w:w="2331" w:type="dxa"/>
            <w:vAlign w:val="top"/>
          </w:tcPr>
          <w:p>
            <w:pPr>
              <w:pStyle w:val="TableText"/>
              <w:ind w:left="1101"/>
              <w:spacing w:before="147" w:line="204" w:lineRule="exact"/>
              <w:rPr>
                <w:sz w:val="15"/>
                <w:szCs w:val="15"/>
              </w:rPr>
            </w:pPr>
            <w:r>
              <w:rPr>
                <w:sz w:val="15"/>
                <w:szCs w:val="15"/>
                <w:spacing w:val="-6"/>
                <w:position w:val="1"/>
              </w:rPr>
              <w:t>10</w:t>
            </w:r>
          </w:p>
        </w:tc>
      </w:tr>
      <w:tr>
        <w:trPr>
          <w:trHeight w:val="349"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tcBorders>
          </w:tcPr>
          <w:p>
            <w:pPr>
              <w:rPr>
                <w:rFonts w:ascii="Arial"/>
                <w:sz w:val="21"/>
              </w:rPr>
            </w:pPr>
            <w:r/>
          </w:p>
        </w:tc>
        <w:tc>
          <w:tcPr>
            <w:tcW w:w="2307" w:type="dxa"/>
            <w:vAlign w:val="top"/>
          </w:tcPr>
          <w:p>
            <w:pPr>
              <w:pStyle w:val="TableText"/>
              <w:ind w:left="1033"/>
              <w:spacing w:before="112" w:line="233" w:lineRule="auto"/>
              <w:rPr>
                <w:sz w:val="15"/>
                <w:szCs w:val="15"/>
              </w:rPr>
            </w:pPr>
            <w:r>
              <w:rPr>
                <w:sz w:val="15"/>
                <w:szCs w:val="15"/>
                <w:spacing w:val="8"/>
              </w:rPr>
              <w:t>B级</w:t>
            </w:r>
          </w:p>
        </w:tc>
        <w:tc>
          <w:tcPr>
            <w:tcW w:w="2331" w:type="dxa"/>
            <w:vAlign w:val="top"/>
          </w:tcPr>
          <w:p>
            <w:pPr>
              <w:pStyle w:val="TableText"/>
              <w:ind w:left="1092"/>
              <w:spacing w:before="138" w:line="201" w:lineRule="exact"/>
              <w:rPr>
                <w:sz w:val="15"/>
                <w:szCs w:val="15"/>
              </w:rPr>
            </w:pPr>
            <w:r>
              <w:rPr>
                <w:sz w:val="15"/>
                <w:szCs w:val="15"/>
                <w:spacing w:val="-1"/>
                <w:position w:val="1"/>
              </w:rPr>
              <w:t>35</w:t>
            </w:r>
          </w:p>
        </w:tc>
      </w:tr>
      <w:tr>
        <w:trPr>
          <w:trHeight w:val="354"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918"/>
              <w:spacing w:before="48" w:line="230" w:lineRule="auto"/>
              <w:rPr>
                <w:sz w:val="15"/>
                <w:szCs w:val="15"/>
              </w:rPr>
            </w:pPr>
            <w:r>
              <w:rPr>
                <w:sz w:val="15"/>
                <w:szCs w:val="15"/>
                <w:spacing w:val="8"/>
              </w:rPr>
              <w:t>礼花弹</w:t>
            </w:r>
          </w:p>
        </w:tc>
        <w:tc>
          <w:tcPr>
            <w:tcW w:w="2307" w:type="dxa"/>
            <w:vAlign w:val="top"/>
          </w:tcPr>
          <w:p>
            <w:pPr>
              <w:pStyle w:val="TableText"/>
              <w:ind w:left="1039"/>
              <w:spacing w:before="114" w:line="232" w:lineRule="auto"/>
              <w:rPr>
                <w:sz w:val="15"/>
                <w:szCs w:val="15"/>
              </w:rPr>
            </w:pPr>
            <w:r>
              <w:rPr>
                <w:sz w:val="15"/>
                <w:szCs w:val="15"/>
                <w:spacing w:val="5"/>
              </w:rPr>
              <w:t>3号</w:t>
            </w:r>
          </w:p>
        </w:tc>
        <w:tc>
          <w:tcPr>
            <w:tcW w:w="2331" w:type="dxa"/>
            <w:vAlign w:val="top"/>
          </w:tcPr>
          <w:p>
            <w:pPr>
              <w:pStyle w:val="TableText"/>
              <w:ind w:left="1092"/>
              <w:spacing w:before="141" w:line="203" w:lineRule="exact"/>
              <w:rPr>
                <w:sz w:val="15"/>
                <w:szCs w:val="15"/>
              </w:rPr>
            </w:pPr>
            <w:r>
              <w:rPr>
                <w:sz w:val="15"/>
                <w:szCs w:val="15"/>
                <w:spacing w:val="-1"/>
                <w:position w:val="1"/>
              </w:rPr>
              <w:t>50</w:t>
            </w:r>
          </w:p>
        </w:tc>
      </w:tr>
      <w:tr>
        <w:trPr>
          <w:trHeight w:val="361"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2307" w:type="dxa"/>
            <w:vAlign w:val="top"/>
          </w:tcPr>
          <w:p>
            <w:pPr>
              <w:pStyle w:val="TableText"/>
              <w:ind w:left="1036"/>
              <w:spacing w:before="116" w:line="232" w:lineRule="auto"/>
              <w:rPr>
                <w:sz w:val="15"/>
                <w:szCs w:val="15"/>
              </w:rPr>
            </w:pPr>
            <w:r>
              <w:rPr>
                <w:sz w:val="15"/>
                <w:szCs w:val="15"/>
                <w:spacing w:val="7"/>
              </w:rPr>
              <w:t>4号</w:t>
            </w:r>
          </w:p>
        </w:tc>
        <w:tc>
          <w:tcPr>
            <w:tcW w:w="2331" w:type="dxa"/>
            <w:vAlign w:val="top"/>
          </w:tcPr>
          <w:p>
            <w:pPr>
              <w:pStyle w:val="TableText"/>
              <w:ind w:left="1090"/>
              <w:spacing w:before="144" w:line="204" w:lineRule="exact"/>
              <w:rPr>
                <w:sz w:val="15"/>
                <w:szCs w:val="15"/>
              </w:rPr>
            </w:pPr>
            <w:r>
              <w:rPr>
                <w:sz w:val="15"/>
                <w:szCs w:val="15"/>
                <w:position w:val="1"/>
              </w:rPr>
              <w:t>60</w:t>
            </w:r>
          </w:p>
        </w:tc>
      </w:tr>
      <w:tr>
        <w:trPr>
          <w:trHeight w:val="349"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2307" w:type="dxa"/>
            <w:vAlign w:val="top"/>
          </w:tcPr>
          <w:p>
            <w:pPr>
              <w:pStyle w:val="TableText"/>
              <w:ind w:left="988"/>
              <w:spacing w:before="114" w:line="232" w:lineRule="auto"/>
              <w:rPr>
                <w:sz w:val="15"/>
                <w:szCs w:val="15"/>
              </w:rPr>
            </w:pPr>
            <w:r>
              <w:rPr>
                <w:sz w:val="15"/>
                <w:szCs w:val="15"/>
                <w:spacing w:val="-3"/>
              </w:rPr>
              <w:t>5</w:t>
            </w:r>
            <w:r>
              <w:rPr>
                <w:sz w:val="15"/>
                <w:szCs w:val="15"/>
                <w:spacing w:val="64"/>
                <w:w w:val="101"/>
              </w:rPr>
              <w:t xml:space="preserve"> </w:t>
            </w:r>
            <w:r>
              <w:rPr>
                <w:sz w:val="15"/>
                <w:szCs w:val="15"/>
                <w:spacing w:val="-3"/>
              </w:rPr>
              <w:t>号</w:t>
            </w:r>
          </w:p>
        </w:tc>
        <w:tc>
          <w:tcPr>
            <w:tcW w:w="2331" w:type="dxa"/>
            <w:vAlign w:val="top"/>
          </w:tcPr>
          <w:p>
            <w:pPr>
              <w:pStyle w:val="TableText"/>
              <w:ind w:left="1090"/>
              <w:spacing w:before="139" w:line="200" w:lineRule="exact"/>
              <w:rPr>
                <w:sz w:val="15"/>
                <w:szCs w:val="15"/>
              </w:rPr>
            </w:pPr>
            <w:r>
              <w:rPr>
                <w:sz w:val="15"/>
                <w:szCs w:val="15"/>
                <w:position w:val="1"/>
              </w:rPr>
              <w:t>80</w:t>
            </w:r>
          </w:p>
        </w:tc>
      </w:tr>
      <w:tr>
        <w:trPr>
          <w:trHeight w:val="357"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2307" w:type="dxa"/>
            <w:vAlign w:val="top"/>
          </w:tcPr>
          <w:p>
            <w:pPr>
              <w:pStyle w:val="TableText"/>
              <w:ind w:left="986"/>
              <w:spacing w:before="117" w:line="232" w:lineRule="auto"/>
              <w:rPr>
                <w:sz w:val="15"/>
                <w:szCs w:val="15"/>
              </w:rPr>
            </w:pPr>
            <w:r>
              <w:rPr>
                <w:sz w:val="15"/>
                <w:szCs w:val="15"/>
                <w:spacing w:val="-2"/>
              </w:rPr>
              <w:t>6</w:t>
            </w:r>
            <w:r>
              <w:rPr>
                <w:sz w:val="15"/>
                <w:szCs w:val="15"/>
                <w:spacing w:val="63"/>
              </w:rPr>
              <w:t xml:space="preserve"> </w:t>
            </w:r>
            <w:r>
              <w:rPr>
                <w:sz w:val="15"/>
                <w:szCs w:val="15"/>
                <w:spacing w:val="-2"/>
              </w:rPr>
              <w:t>号</w:t>
            </w:r>
          </w:p>
        </w:tc>
        <w:tc>
          <w:tcPr>
            <w:tcW w:w="2331" w:type="dxa"/>
            <w:vAlign w:val="top"/>
          </w:tcPr>
          <w:p>
            <w:pPr>
              <w:pStyle w:val="TableText"/>
              <w:ind w:left="1063"/>
              <w:spacing w:before="144" w:line="203" w:lineRule="exact"/>
              <w:rPr>
                <w:sz w:val="15"/>
                <w:szCs w:val="15"/>
              </w:rPr>
            </w:pPr>
            <w:r>
              <w:rPr>
                <w:sz w:val="15"/>
                <w:szCs w:val="15"/>
                <w:spacing w:val="-3"/>
                <w:position w:val="1"/>
              </w:rPr>
              <w:t>100</w:t>
            </w:r>
          </w:p>
        </w:tc>
      </w:tr>
      <w:tr>
        <w:trPr>
          <w:trHeight w:val="359"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2307" w:type="dxa"/>
            <w:vAlign w:val="top"/>
          </w:tcPr>
          <w:p>
            <w:pPr>
              <w:pStyle w:val="TableText"/>
              <w:ind w:left="989"/>
              <w:spacing w:before="119" w:line="232" w:lineRule="auto"/>
              <w:rPr>
                <w:sz w:val="15"/>
                <w:szCs w:val="15"/>
              </w:rPr>
            </w:pPr>
            <w:r>
              <w:rPr>
                <w:sz w:val="15"/>
                <w:szCs w:val="15"/>
                <w:spacing w:val="-3"/>
              </w:rPr>
              <w:t>7</w:t>
            </w:r>
            <w:r>
              <w:rPr>
                <w:sz w:val="15"/>
                <w:szCs w:val="15"/>
                <w:spacing w:val="64"/>
              </w:rPr>
              <w:t xml:space="preserve"> </w:t>
            </w:r>
            <w:r>
              <w:rPr>
                <w:sz w:val="15"/>
                <w:szCs w:val="15"/>
                <w:spacing w:val="-3"/>
              </w:rPr>
              <w:t>号</w:t>
            </w:r>
          </w:p>
        </w:tc>
        <w:tc>
          <w:tcPr>
            <w:tcW w:w="2331" w:type="dxa"/>
            <w:vAlign w:val="top"/>
          </w:tcPr>
          <w:p>
            <w:pPr>
              <w:pStyle w:val="TableText"/>
              <w:ind w:left="1063"/>
              <w:spacing w:before="145" w:line="204" w:lineRule="exact"/>
              <w:rPr>
                <w:sz w:val="15"/>
                <w:szCs w:val="15"/>
              </w:rPr>
            </w:pPr>
            <w:r>
              <w:rPr>
                <w:sz w:val="15"/>
                <w:szCs w:val="15"/>
                <w:spacing w:val="-3"/>
                <w:position w:val="1"/>
              </w:rPr>
              <w:t>110</w:t>
            </w:r>
          </w:p>
        </w:tc>
      </w:tr>
      <w:tr>
        <w:trPr>
          <w:trHeight w:val="349"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2307" w:type="dxa"/>
            <w:vAlign w:val="top"/>
          </w:tcPr>
          <w:p>
            <w:pPr>
              <w:pStyle w:val="TableText"/>
              <w:ind w:left="986"/>
              <w:spacing w:before="114" w:line="232" w:lineRule="auto"/>
              <w:rPr>
                <w:sz w:val="15"/>
                <w:szCs w:val="15"/>
              </w:rPr>
            </w:pPr>
            <w:r>
              <w:rPr>
                <w:sz w:val="15"/>
                <w:szCs w:val="15"/>
                <w:spacing w:val="-2"/>
              </w:rPr>
              <w:t>8</w:t>
            </w:r>
            <w:r>
              <w:rPr>
                <w:sz w:val="15"/>
                <w:szCs w:val="15"/>
                <w:spacing w:val="64"/>
              </w:rPr>
              <w:t xml:space="preserve"> </w:t>
            </w:r>
            <w:r>
              <w:rPr>
                <w:sz w:val="15"/>
                <w:szCs w:val="15"/>
                <w:spacing w:val="-2"/>
              </w:rPr>
              <w:t>号</w:t>
            </w:r>
          </w:p>
        </w:tc>
        <w:tc>
          <w:tcPr>
            <w:tcW w:w="2331" w:type="dxa"/>
            <w:vAlign w:val="top"/>
          </w:tcPr>
          <w:p>
            <w:pPr>
              <w:pStyle w:val="TableText"/>
              <w:ind w:left="1063"/>
              <w:spacing w:before="141" w:line="198" w:lineRule="exact"/>
              <w:rPr>
                <w:sz w:val="15"/>
                <w:szCs w:val="15"/>
              </w:rPr>
            </w:pPr>
            <w:r>
              <w:rPr>
                <w:sz w:val="15"/>
                <w:szCs w:val="15"/>
                <w:spacing w:val="-3"/>
                <w:position w:val="1"/>
              </w:rPr>
              <w:t>130</w:t>
            </w:r>
          </w:p>
        </w:tc>
      </w:tr>
      <w:tr>
        <w:trPr>
          <w:trHeight w:val="357" w:hRule="atLeast"/>
        </w:trPr>
        <w:tc>
          <w:tcPr>
            <w:tcW w:w="2289" w:type="dxa"/>
            <w:vAlign w:val="top"/>
            <w:gridSpan w:val="2"/>
            <w:vMerge w:val="continue"/>
            <w:tcBorders>
              <w:top w:val="nil"/>
              <w:bottom w:val="nil"/>
            </w:tcBorders>
          </w:tcPr>
          <w:p>
            <w:pPr>
              <w:rPr>
                <w:rFonts w:ascii="Arial"/>
                <w:sz w:val="21"/>
              </w:rPr>
            </w:pPr>
            <w:r/>
          </w:p>
        </w:tc>
        <w:tc>
          <w:tcPr>
            <w:tcW w:w="2307" w:type="dxa"/>
            <w:vAlign w:val="top"/>
            <w:vMerge w:val="continue"/>
            <w:tcBorders>
              <w:top w:val="nil"/>
              <w:bottom w:val="nil"/>
            </w:tcBorders>
          </w:tcPr>
          <w:p>
            <w:pPr>
              <w:rPr>
                <w:rFonts w:ascii="Arial"/>
                <w:sz w:val="21"/>
              </w:rPr>
            </w:pPr>
            <w:r/>
          </w:p>
        </w:tc>
        <w:tc>
          <w:tcPr>
            <w:tcW w:w="2307" w:type="dxa"/>
            <w:vAlign w:val="top"/>
          </w:tcPr>
          <w:p>
            <w:pPr>
              <w:pStyle w:val="TableText"/>
              <w:ind w:left="942"/>
              <w:spacing w:before="119" w:line="232" w:lineRule="auto"/>
              <w:rPr>
                <w:sz w:val="15"/>
                <w:szCs w:val="15"/>
              </w:rPr>
            </w:pPr>
            <w:r>
              <w:rPr>
                <w:sz w:val="15"/>
                <w:szCs w:val="15"/>
                <w:spacing w:val="-6"/>
              </w:rPr>
              <w:t>1</w:t>
            </w:r>
            <w:r>
              <w:rPr>
                <w:sz w:val="15"/>
                <w:szCs w:val="15"/>
                <w:spacing w:val="14"/>
              </w:rPr>
              <w:t xml:space="preserve"> </w:t>
            </w:r>
            <w:r>
              <w:rPr>
                <w:sz w:val="15"/>
                <w:szCs w:val="15"/>
                <w:spacing w:val="-6"/>
              </w:rPr>
              <w:t>0</w:t>
            </w:r>
            <w:r>
              <w:rPr>
                <w:sz w:val="15"/>
                <w:szCs w:val="15"/>
                <w:spacing w:val="19"/>
              </w:rPr>
              <w:t xml:space="preserve"> </w:t>
            </w:r>
            <w:r>
              <w:rPr>
                <w:sz w:val="15"/>
                <w:szCs w:val="15"/>
                <w:spacing w:val="-6"/>
              </w:rPr>
              <w:t>号</w:t>
            </w:r>
          </w:p>
        </w:tc>
        <w:tc>
          <w:tcPr>
            <w:tcW w:w="2331" w:type="dxa"/>
            <w:vAlign w:val="top"/>
          </w:tcPr>
          <w:p>
            <w:pPr>
              <w:pStyle w:val="TableText"/>
              <w:ind w:left="1063"/>
              <w:spacing w:before="144" w:line="203" w:lineRule="exact"/>
              <w:rPr>
                <w:sz w:val="15"/>
                <w:szCs w:val="15"/>
              </w:rPr>
            </w:pPr>
            <w:r>
              <w:rPr>
                <w:sz w:val="15"/>
                <w:szCs w:val="15"/>
                <w:spacing w:val="-3"/>
                <w:position w:val="1"/>
              </w:rPr>
              <w:t>140</w:t>
            </w:r>
          </w:p>
        </w:tc>
      </w:tr>
      <w:tr>
        <w:trPr>
          <w:trHeight w:val="359" w:hRule="atLeast"/>
        </w:trPr>
        <w:tc>
          <w:tcPr>
            <w:tcW w:w="2289" w:type="dxa"/>
            <w:vAlign w:val="top"/>
            <w:gridSpan w:val="2"/>
            <w:vMerge w:val="continue"/>
            <w:tcBorders>
              <w:top w:val="nil"/>
            </w:tcBorders>
          </w:tcPr>
          <w:p>
            <w:pPr>
              <w:rPr>
                <w:rFonts w:ascii="Arial"/>
                <w:sz w:val="21"/>
              </w:rPr>
            </w:pPr>
            <w:r/>
          </w:p>
        </w:tc>
        <w:tc>
          <w:tcPr>
            <w:tcW w:w="2307" w:type="dxa"/>
            <w:vAlign w:val="top"/>
            <w:vMerge w:val="continue"/>
            <w:tcBorders>
              <w:top w:val="nil"/>
            </w:tcBorders>
          </w:tcPr>
          <w:p>
            <w:pPr>
              <w:rPr>
                <w:rFonts w:ascii="Arial"/>
                <w:sz w:val="21"/>
              </w:rPr>
            </w:pPr>
            <w:r/>
          </w:p>
        </w:tc>
        <w:tc>
          <w:tcPr>
            <w:tcW w:w="2307" w:type="dxa"/>
            <w:vAlign w:val="top"/>
          </w:tcPr>
          <w:p>
            <w:pPr>
              <w:pStyle w:val="TableText"/>
              <w:ind w:left="946"/>
              <w:spacing w:before="120" w:line="232" w:lineRule="auto"/>
              <w:rPr>
                <w:sz w:val="15"/>
                <w:szCs w:val="15"/>
              </w:rPr>
            </w:pPr>
            <w:r>
              <w:rPr>
                <w:sz w:val="15"/>
                <w:szCs w:val="15"/>
                <w:spacing w:val="-6"/>
              </w:rPr>
              <w:t>1</w:t>
            </w:r>
            <w:r>
              <w:rPr>
                <w:sz w:val="15"/>
                <w:szCs w:val="15"/>
                <w:spacing w:val="10"/>
              </w:rPr>
              <w:t xml:space="preserve"> </w:t>
            </w:r>
            <w:r>
              <w:rPr>
                <w:sz w:val="15"/>
                <w:szCs w:val="15"/>
                <w:spacing w:val="-6"/>
              </w:rPr>
              <w:t>2</w:t>
            </w:r>
            <w:r>
              <w:rPr>
                <w:sz w:val="15"/>
                <w:szCs w:val="15"/>
                <w:spacing w:val="14"/>
              </w:rPr>
              <w:t xml:space="preserve"> </w:t>
            </w:r>
            <w:r>
              <w:rPr>
                <w:sz w:val="15"/>
                <w:szCs w:val="15"/>
                <w:spacing w:val="-6"/>
              </w:rPr>
              <w:t>号</w:t>
            </w:r>
          </w:p>
        </w:tc>
        <w:tc>
          <w:tcPr>
            <w:tcW w:w="2331" w:type="dxa"/>
            <w:vAlign w:val="top"/>
          </w:tcPr>
          <w:p>
            <w:pPr>
              <w:pStyle w:val="TableText"/>
              <w:ind w:left="1063"/>
              <w:spacing w:before="147" w:line="202" w:lineRule="exact"/>
              <w:rPr>
                <w:sz w:val="15"/>
                <w:szCs w:val="15"/>
              </w:rPr>
            </w:pPr>
            <w:r>
              <w:rPr>
                <w:sz w:val="15"/>
                <w:szCs w:val="15"/>
                <w:spacing w:val="-3"/>
                <w:position w:val="1"/>
              </w:rPr>
              <w:t>160</w:t>
            </w:r>
          </w:p>
        </w:tc>
      </w:tr>
      <w:tr>
        <w:trPr>
          <w:trHeight w:val="350" w:hRule="atLeast"/>
        </w:trPr>
        <w:tc>
          <w:tcPr>
            <w:tcW w:w="4596" w:type="dxa"/>
            <w:vAlign w:val="top"/>
            <w:gridSpan w:val="3"/>
            <w:vMerge w:val="restart"/>
            <w:tcBorders>
              <w:bottom w:val="nil"/>
            </w:tcBorders>
          </w:tcPr>
          <w:p>
            <w:pPr>
              <w:spacing w:line="424" w:lineRule="auto"/>
              <w:rPr>
                <w:rFonts w:ascii="Arial"/>
                <w:sz w:val="21"/>
              </w:rPr>
            </w:pPr>
            <w:r/>
          </w:p>
          <w:p>
            <w:pPr>
              <w:pStyle w:val="TableText"/>
              <w:ind w:left="1825"/>
              <w:spacing w:before="49" w:line="231" w:lineRule="auto"/>
              <w:rPr>
                <w:sz w:val="15"/>
                <w:szCs w:val="15"/>
              </w:rPr>
            </w:pPr>
            <w:r>
              <w:rPr>
                <w:sz w:val="15"/>
                <w:szCs w:val="15"/>
                <w:spacing w:val="9"/>
              </w:rPr>
              <w:t>组合烟花类</w:t>
            </w:r>
          </w:p>
        </w:tc>
        <w:tc>
          <w:tcPr>
            <w:tcW w:w="2307" w:type="dxa"/>
            <w:vAlign w:val="top"/>
          </w:tcPr>
          <w:p>
            <w:pPr>
              <w:pStyle w:val="TableText"/>
              <w:ind w:left="1035"/>
              <w:spacing w:before="117" w:line="233" w:lineRule="auto"/>
              <w:rPr>
                <w:sz w:val="15"/>
                <w:szCs w:val="15"/>
              </w:rPr>
            </w:pPr>
            <w:r>
              <w:rPr>
                <w:sz w:val="15"/>
                <w:szCs w:val="15"/>
                <w:spacing w:val="7"/>
              </w:rPr>
              <w:t>C级</w:t>
            </w:r>
          </w:p>
        </w:tc>
        <w:tc>
          <w:tcPr>
            <w:tcW w:w="2331" w:type="dxa"/>
            <w:vAlign w:val="top"/>
          </w:tcPr>
          <w:p>
            <w:pPr>
              <w:pStyle w:val="TableText"/>
              <w:ind w:left="1101"/>
              <w:spacing w:before="143" w:line="242" w:lineRule="auto"/>
              <w:rPr>
                <w:sz w:val="15"/>
                <w:szCs w:val="15"/>
              </w:rPr>
            </w:pPr>
            <w:r>
              <w:rPr>
                <w:sz w:val="15"/>
                <w:szCs w:val="15"/>
                <w:spacing w:val="-6"/>
              </w:rPr>
              <w:t>10</w:t>
            </w:r>
          </w:p>
        </w:tc>
      </w:tr>
      <w:tr>
        <w:trPr>
          <w:trHeight w:val="366" w:hRule="atLeast"/>
        </w:trPr>
        <w:tc>
          <w:tcPr>
            <w:tcW w:w="4596" w:type="dxa"/>
            <w:vAlign w:val="top"/>
            <w:gridSpan w:val="3"/>
            <w:vMerge w:val="continue"/>
            <w:tcBorders>
              <w:top w:val="nil"/>
              <w:bottom w:val="nil"/>
            </w:tcBorders>
          </w:tcPr>
          <w:p>
            <w:pPr>
              <w:rPr>
                <w:rFonts w:ascii="Arial"/>
                <w:sz w:val="21"/>
              </w:rPr>
            </w:pPr>
            <w:r/>
          </w:p>
        </w:tc>
        <w:tc>
          <w:tcPr>
            <w:tcW w:w="2307" w:type="dxa"/>
            <w:vAlign w:val="top"/>
          </w:tcPr>
          <w:p>
            <w:pPr>
              <w:pStyle w:val="TableText"/>
              <w:ind w:left="970"/>
              <w:spacing w:before="124" w:line="233" w:lineRule="auto"/>
              <w:rPr>
                <w:sz w:val="15"/>
                <w:szCs w:val="15"/>
              </w:rPr>
            </w:pPr>
            <w:r>
              <w:rPr>
                <w:sz w:val="15"/>
                <w:szCs w:val="15"/>
                <w:spacing w:val="1"/>
              </w:rPr>
              <w:t>B</w:t>
            </w:r>
            <w:r>
              <w:rPr>
                <w:sz w:val="15"/>
                <w:szCs w:val="15"/>
                <w:spacing w:val="3"/>
              </w:rPr>
              <w:t xml:space="preserve">  </w:t>
            </w:r>
            <w:r>
              <w:rPr>
                <w:sz w:val="15"/>
                <w:szCs w:val="15"/>
                <w:spacing w:val="1"/>
              </w:rPr>
              <w:t>级</w:t>
            </w:r>
          </w:p>
        </w:tc>
        <w:tc>
          <w:tcPr>
            <w:tcW w:w="2331" w:type="dxa"/>
            <w:vAlign w:val="top"/>
          </w:tcPr>
          <w:p>
            <w:pPr>
              <w:pStyle w:val="TableText"/>
              <w:ind w:left="1092"/>
              <w:spacing w:before="150" w:line="204" w:lineRule="exact"/>
              <w:rPr>
                <w:sz w:val="15"/>
                <w:szCs w:val="15"/>
              </w:rPr>
            </w:pPr>
            <w:r>
              <w:rPr>
                <w:sz w:val="15"/>
                <w:szCs w:val="15"/>
                <w:spacing w:val="-1"/>
                <w:position w:val="1"/>
              </w:rPr>
              <w:t>35</w:t>
            </w:r>
          </w:p>
        </w:tc>
      </w:tr>
      <w:tr>
        <w:trPr>
          <w:trHeight w:val="349" w:hRule="atLeast"/>
        </w:trPr>
        <w:tc>
          <w:tcPr>
            <w:tcW w:w="4596" w:type="dxa"/>
            <w:vAlign w:val="top"/>
            <w:gridSpan w:val="3"/>
            <w:vMerge w:val="continue"/>
            <w:tcBorders>
              <w:top w:val="nil"/>
            </w:tcBorders>
          </w:tcPr>
          <w:p>
            <w:pPr>
              <w:rPr>
                <w:rFonts w:ascii="Arial"/>
                <w:sz w:val="21"/>
              </w:rPr>
            </w:pPr>
            <w:r/>
          </w:p>
        </w:tc>
        <w:tc>
          <w:tcPr>
            <w:tcW w:w="2307" w:type="dxa"/>
            <w:vAlign w:val="top"/>
          </w:tcPr>
          <w:p>
            <w:pPr>
              <w:pStyle w:val="TableText"/>
              <w:ind w:left="1031"/>
              <w:spacing w:before="117" w:line="233" w:lineRule="auto"/>
              <w:rPr>
                <w:sz w:val="15"/>
                <w:szCs w:val="15"/>
              </w:rPr>
            </w:pPr>
            <w:r>
              <w:rPr>
                <w:sz w:val="15"/>
                <w:szCs w:val="15"/>
                <w:spacing w:val="9"/>
              </w:rPr>
              <w:t>A级</w:t>
            </w:r>
          </w:p>
        </w:tc>
        <w:tc>
          <w:tcPr>
            <w:tcW w:w="2331" w:type="dxa"/>
            <w:vAlign w:val="top"/>
          </w:tcPr>
          <w:p>
            <w:pPr>
              <w:pStyle w:val="TableText"/>
              <w:ind w:left="452"/>
              <w:spacing w:before="117" w:line="232" w:lineRule="auto"/>
              <w:rPr>
                <w:sz w:val="15"/>
                <w:szCs w:val="15"/>
              </w:rPr>
            </w:pPr>
            <w:r>
              <w:rPr>
                <w:sz w:val="15"/>
                <w:szCs w:val="15"/>
                <w:spacing w:val="8"/>
              </w:rPr>
              <w:t>45</w:t>
            </w:r>
            <w:r>
              <w:rPr>
                <w:sz w:val="15"/>
                <w:szCs w:val="15"/>
                <w:spacing w:val="-15"/>
              </w:rPr>
              <w:t xml:space="preserve"> </w:t>
            </w:r>
            <w:r>
              <w:rPr>
                <w:sz w:val="15"/>
                <w:szCs w:val="15"/>
                <w:spacing w:val="8"/>
              </w:rPr>
              <w:t>(</w:t>
            </w:r>
            <w:r>
              <w:rPr>
                <w:sz w:val="15"/>
                <w:szCs w:val="15"/>
                <w:spacing w:val="-44"/>
              </w:rPr>
              <w:t xml:space="preserve"> </w:t>
            </w:r>
            <w:r>
              <w:rPr>
                <w:sz w:val="15"/>
                <w:szCs w:val="15"/>
                <w:spacing w:val="8"/>
              </w:rPr>
              <w:t>3</w:t>
            </w:r>
            <w:r>
              <w:rPr>
                <w:sz w:val="15"/>
                <w:szCs w:val="15"/>
                <w:spacing w:val="-43"/>
              </w:rPr>
              <w:t xml:space="preserve"> </w:t>
            </w:r>
            <w:r>
              <w:rPr>
                <w:sz w:val="15"/>
                <w:szCs w:val="15"/>
                <w:spacing w:val="8"/>
              </w:rPr>
              <w:t>号)/60</w:t>
            </w:r>
            <w:r>
              <w:rPr>
                <w:sz w:val="15"/>
                <w:szCs w:val="15"/>
                <w:spacing w:val="-21"/>
              </w:rPr>
              <w:t xml:space="preserve"> </w:t>
            </w:r>
            <w:r>
              <w:rPr>
                <w:sz w:val="15"/>
                <w:szCs w:val="15"/>
                <w:spacing w:val="8"/>
              </w:rPr>
              <w:t>(4</w:t>
            </w:r>
            <w:r>
              <w:rPr>
                <w:sz w:val="15"/>
                <w:szCs w:val="15"/>
                <w:spacing w:val="-41"/>
              </w:rPr>
              <w:t xml:space="preserve"> </w:t>
            </w:r>
            <w:r>
              <w:rPr>
                <w:sz w:val="15"/>
                <w:szCs w:val="15"/>
                <w:spacing w:val="8"/>
              </w:rPr>
              <w:t>号)</w:t>
            </w:r>
          </w:p>
        </w:tc>
      </w:tr>
      <w:tr>
        <w:trPr>
          <w:trHeight w:val="352" w:hRule="atLeast"/>
        </w:trPr>
        <w:tc>
          <w:tcPr>
            <w:tcW w:w="1804" w:type="dxa"/>
            <w:vAlign w:val="top"/>
            <w:vMerge w:val="restart"/>
            <w:tcBorders>
              <w:bottom w:val="nil"/>
            </w:tcBorders>
          </w:tcPr>
          <w:p>
            <w:pPr>
              <w:spacing w:line="247" w:lineRule="auto"/>
              <w:rPr>
                <w:rFonts w:ascii="Arial"/>
                <w:sz w:val="21"/>
              </w:rPr>
            </w:pPr>
            <w:r/>
          </w:p>
          <w:p>
            <w:pPr>
              <w:pStyle w:val="TableText"/>
              <w:ind w:left="619"/>
              <w:spacing w:before="49" w:line="231" w:lineRule="auto"/>
              <w:rPr>
                <w:sz w:val="15"/>
                <w:szCs w:val="15"/>
              </w:rPr>
            </w:pPr>
            <w:r>
              <w:rPr>
                <w:sz w:val="15"/>
                <w:szCs w:val="15"/>
                <w:spacing w:val="9"/>
              </w:rPr>
              <w:t>升空类</w:t>
            </w:r>
          </w:p>
        </w:tc>
        <w:tc>
          <w:tcPr>
            <w:tcW w:w="2792" w:type="dxa"/>
            <w:vAlign w:val="top"/>
            <w:gridSpan w:val="2"/>
          </w:tcPr>
          <w:p>
            <w:pPr>
              <w:pStyle w:val="TableText"/>
              <w:ind w:left="1079"/>
              <w:spacing w:before="116" w:line="232" w:lineRule="auto"/>
              <w:rPr>
                <w:sz w:val="15"/>
                <w:szCs w:val="15"/>
              </w:rPr>
            </w:pPr>
            <w:r>
              <w:rPr>
                <w:sz w:val="15"/>
                <w:szCs w:val="15"/>
                <w:spacing w:val="9"/>
              </w:rPr>
              <w:t>旋转升空</w:t>
            </w:r>
          </w:p>
        </w:tc>
        <w:tc>
          <w:tcPr>
            <w:tcW w:w="2307" w:type="dxa"/>
            <w:vAlign w:val="top"/>
          </w:tcPr>
          <w:p>
            <w:pPr>
              <w:rPr>
                <w:rFonts w:ascii="Arial"/>
                <w:sz w:val="21"/>
              </w:rPr>
            </w:pPr>
            <w:r/>
          </w:p>
        </w:tc>
        <w:tc>
          <w:tcPr>
            <w:tcW w:w="2331" w:type="dxa"/>
            <w:vAlign w:val="top"/>
          </w:tcPr>
          <w:p>
            <w:pPr>
              <w:pStyle w:val="TableText"/>
              <w:ind w:left="1134"/>
              <w:spacing w:before="144" w:line="198" w:lineRule="exact"/>
              <w:rPr>
                <w:sz w:val="15"/>
                <w:szCs w:val="15"/>
              </w:rPr>
            </w:pPr>
            <w:r>
              <w:rPr>
                <w:sz w:val="15"/>
                <w:szCs w:val="15"/>
                <w:position w:val="1"/>
              </w:rPr>
              <w:t>3</w:t>
            </w:r>
          </w:p>
        </w:tc>
      </w:tr>
      <w:tr>
        <w:trPr>
          <w:trHeight w:val="357" w:hRule="atLeast"/>
        </w:trPr>
        <w:tc>
          <w:tcPr>
            <w:tcW w:w="1804" w:type="dxa"/>
            <w:vAlign w:val="top"/>
            <w:vMerge w:val="continue"/>
            <w:tcBorders>
              <w:top w:val="nil"/>
            </w:tcBorders>
          </w:tcPr>
          <w:p>
            <w:pPr>
              <w:rPr>
                <w:rFonts w:ascii="Arial"/>
                <w:sz w:val="21"/>
              </w:rPr>
            </w:pPr>
            <w:r/>
          </w:p>
        </w:tc>
        <w:tc>
          <w:tcPr>
            <w:tcW w:w="2792" w:type="dxa"/>
            <w:vAlign w:val="top"/>
            <w:gridSpan w:val="2"/>
          </w:tcPr>
          <w:p>
            <w:pPr>
              <w:pStyle w:val="TableText"/>
              <w:ind w:left="1238"/>
              <w:spacing w:before="119" w:line="232" w:lineRule="auto"/>
              <w:rPr>
                <w:sz w:val="15"/>
                <w:szCs w:val="15"/>
              </w:rPr>
            </w:pPr>
            <w:r>
              <w:rPr>
                <w:sz w:val="15"/>
                <w:szCs w:val="15"/>
                <w:spacing w:val="7"/>
              </w:rPr>
              <w:t>其他</w:t>
            </w:r>
          </w:p>
        </w:tc>
        <w:tc>
          <w:tcPr>
            <w:tcW w:w="2307" w:type="dxa"/>
            <w:vAlign w:val="top"/>
          </w:tcPr>
          <w:p>
            <w:pPr>
              <w:rPr>
                <w:rFonts w:ascii="Arial"/>
                <w:sz w:val="21"/>
              </w:rPr>
            </w:pPr>
            <w:r/>
          </w:p>
        </w:tc>
        <w:tc>
          <w:tcPr>
            <w:tcW w:w="2331" w:type="dxa"/>
            <w:vAlign w:val="top"/>
          </w:tcPr>
          <w:p>
            <w:pPr>
              <w:pStyle w:val="TableText"/>
              <w:ind w:left="1134"/>
              <w:spacing w:before="147" w:line="200" w:lineRule="exact"/>
              <w:rPr>
                <w:sz w:val="15"/>
                <w:szCs w:val="15"/>
              </w:rPr>
            </w:pPr>
            <w:r>
              <w:rPr>
                <w:sz w:val="15"/>
                <w:szCs w:val="15"/>
                <w:position w:val="1"/>
              </w:rPr>
              <w:t>5</w:t>
            </w:r>
          </w:p>
        </w:tc>
      </w:tr>
      <w:tr>
        <w:trPr>
          <w:trHeight w:val="357" w:hRule="atLeast"/>
        </w:trPr>
        <w:tc>
          <w:tcPr>
            <w:tcW w:w="9234" w:type="dxa"/>
            <w:vAlign w:val="top"/>
            <w:gridSpan w:val="5"/>
          </w:tcPr>
          <w:p>
            <w:pPr>
              <w:pStyle w:val="TableText"/>
              <w:ind w:left="453"/>
              <w:spacing w:before="118" w:line="231" w:lineRule="auto"/>
              <w:rPr>
                <w:sz w:val="15"/>
                <w:szCs w:val="15"/>
              </w:rPr>
            </w:pPr>
            <w:r>
              <w:rPr>
                <w:sz w:val="15"/>
                <w:szCs w:val="15"/>
                <w:spacing w:val="8"/>
              </w:rPr>
              <w:t>注：不包括花束和水上效果的产品。</w:t>
            </w:r>
          </w:p>
        </w:tc>
      </w:tr>
    </w:tbl>
    <w:p>
      <w:pPr>
        <w:spacing w:line="257" w:lineRule="auto"/>
        <w:rPr>
          <w:rFonts w:ascii="Arial"/>
          <w:sz w:val="21"/>
        </w:rPr>
      </w:pPr>
      <w:r/>
    </w:p>
    <w:p>
      <w:pPr>
        <w:pStyle w:val="BodyText"/>
        <w:ind w:left="39" w:hanging="28"/>
        <w:spacing w:before="66" w:line="268" w:lineRule="auto"/>
        <w:rPr>
          <w:sz w:val="20"/>
          <w:szCs w:val="20"/>
        </w:rPr>
      </w:pPr>
      <w:r>
        <w:rPr>
          <w:sz w:val="20"/>
          <w:szCs w:val="20"/>
          <w:b/>
          <w:bCs/>
          <w:spacing w:val="9"/>
        </w:rPr>
        <w:t>5.7.3</w:t>
      </w:r>
      <w:r>
        <w:rPr>
          <w:sz w:val="20"/>
          <w:szCs w:val="20"/>
          <w:spacing w:val="9"/>
        </w:rPr>
        <w:t xml:space="preserve">  发射升空产品的发射偏斜角应≤22.5</w:t>
      </w:r>
      <w:r>
        <w:rPr>
          <w:sz w:val="20"/>
          <w:szCs w:val="20"/>
          <w:spacing w:val="-56"/>
        </w:rPr>
        <w:t xml:space="preserve"> </w:t>
      </w:r>
      <w:r>
        <w:rPr>
          <w:sz w:val="20"/>
          <w:szCs w:val="20"/>
          <w:spacing w:val="9"/>
        </w:rPr>
        <w:t>°,造型组合烟花和旋转升空烟花的发射偏斜角应≤45</w:t>
      </w:r>
      <w:r>
        <w:rPr>
          <w:sz w:val="20"/>
          <w:szCs w:val="20"/>
          <w:spacing w:val="-63"/>
        </w:rPr>
        <w:t xml:space="preserve"> </w:t>
      </w:r>
      <w:r>
        <w:rPr>
          <w:sz w:val="20"/>
          <w:szCs w:val="20"/>
          <w:spacing w:val="9"/>
        </w:rPr>
        <w:t>°</w:t>
      </w:r>
      <w:r>
        <w:rPr>
          <w:sz w:val="20"/>
          <w:szCs w:val="20"/>
        </w:rPr>
        <w:t xml:space="preserve"> </w:t>
      </w:r>
      <w:r>
        <w:rPr>
          <w:sz w:val="20"/>
          <w:szCs w:val="20"/>
        </w:rPr>
        <w:t>(仅限专业燃放类)。</w:t>
      </w:r>
    </w:p>
    <w:p>
      <w:pPr>
        <w:pStyle w:val="BodyText"/>
        <w:ind w:left="3"/>
        <w:spacing w:before="48" w:line="214" w:lineRule="auto"/>
        <w:rPr>
          <w:sz w:val="20"/>
          <w:szCs w:val="20"/>
        </w:rPr>
      </w:pPr>
      <w:r>
        <w:rPr>
          <w:rFonts w:ascii="Times New Roman" w:hAnsi="Times New Roman" w:eastAsia="Times New Roman" w:cs="Times New Roman"/>
          <w:sz w:val="20"/>
          <w:szCs w:val="20"/>
          <w:b/>
          <w:bCs/>
          <w:spacing w:val="-1"/>
        </w:rPr>
        <w:t>5.7.4      </w:t>
      </w:r>
      <w:r>
        <w:rPr>
          <w:rFonts w:ascii="Times New Roman" w:hAnsi="Times New Roman" w:eastAsia="Times New Roman" w:cs="Times New Roman"/>
          <w:sz w:val="20"/>
          <w:szCs w:val="20"/>
          <w:spacing w:val="-1"/>
        </w:rPr>
        <w:t>A </w:t>
      </w:r>
      <w:r>
        <w:rPr>
          <w:sz w:val="20"/>
          <w:szCs w:val="20"/>
          <w:spacing w:val="-1"/>
        </w:rPr>
        <w:t>级产品的声级值应≤120 </w:t>
      </w:r>
      <w:r>
        <w:rPr>
          <w:rFonts w:ascii="Times New Roman" w:hAnsi="Times New Roman" w:eastAsia="Times New Roman" w:cs="Times New Roman"/>
          <w:sz w:val="20"/>
          <w:szCs w:val="20"/>
          <w:spacing w:val="-1"/>
        </w:rPr>
        <w:t>dB,B</w:t>
      </w:r>
      <w:r>
        <w:rPr>
          <w:rFonts w:ascii="Times New Roman" w:hAnsi="Times New Roman" w:eastAsia="Times New Roman" w:cs="Times New Roman"/>
          <w:sz w:val="20"/>
          <w:szCs w:val="20"/>
          <w:spacing w:val="1"/>
        </w:rPr>
        <w:t xml:space="preserve">  </w:t>
      </w:r>
      <w:r>
        <w:rPr>
          <w:sz w:val="20"/>
          <w:szCs w:val="20"/>
          <w:spacing w:val="-1"/>
        </w:rPr>
        <w:t>级、</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7"/>
        </w:rPr>
        <w:t xml:space="preserve"> </w:t>
      </w:r>
      <w:r>
        <w:rPr>
          <w:sz w:val="20"/>
          <w:szCs w:val="20"/>
          <w:spacing w:val="-1"/>
        </w:rPr>
        <w:t>级、</w:t>
      </w:r>
      <w:r>
        <w:rPr>
          <w:rFonts w:ascii="Times New Roman" w:hAnsi="Times New Roman" w:eastAsia="Times New Roman" w:cs="Times New Roman"/>
          <w:sz w:val="20"/>
          <w:szCs w:val="20"/>
          <w:spacing w:val="-1"/>
        </w:rPr>
        <w:t>D</w:t>
      </w:r>
      <w:r>
        <w:rPr>
          <w:rFonts w:ascii="Times New Roman" w:hAnsi="Times New Roman" w:eastAsia="Times New Roman" w:cs="Times New Roman"/>
          <w:sz w:val="20"/>
          <w:szCs w:val="20"/>
          <w:spacing w:val="7"/>
        </w:rPr>
        <w:t xml:space="preserve"> </w:t>
      </w:r>
      <w:r>
        <w:rPr>
          <w:sz w:val="20"/>
          <w:szCs w:val="20"/>
          <w:spacing w:val="-1"/>
        </w:rPr>
        <w:t>级≤110</w:t>
      </w:r>
      <w:r>
        <w:rPr>
          <w:sz w:val="20"/>
          <w:szCs w:val="20"/>
          <w:spacing w:val="40"/>
        </w:rPr>
        <w:t xml:space="preserve"> </w:t>
      </w:r>
      <w:r>
        <w:rPr>
          <w:rFonts w:ascii="Times New Roman" w:hAnsi="Times New Roman" w:eastAsia="Times New Roman" w:cs="Times New Roman"/>
          <w:sz w:val="20"/>
          <w:szCs w:val="20"/>
          <w:spacing w:val="-1"/>
        </w:rPr>
        <w:t>dB, </w:t>
      </w:r>
      <w:r>
        <w:rPr>
          <w:sz w:val="20"/>
          <w:szCs w:val="20"/>
          <w:spacing w:val="-1"/>
        </w:rPr>
        <w:t>爆竹产品</w:t>
      </w:r>
      <w:r>
        <w:rPr>
          <w:sz w:val="20"/>
          <w:szCs w:val="20"/>
          <w:spacing w:val="-2"/>
        </w:rPr>
        <w:t>≤120</w:t>
      </w:r>
      <w:r>
        <w:rPr>
          <w:sz w:val="20"/>
          <w:szCs w:val="20"/>
          <w:spacing w:val="48"/>
        </w:rPr>
        <w:t xml:space="preserve"> </w:t>
      </w:r>
      <w:r>
        <w:rPr>
          <w:rFonts w:ascii="Times New Roman" w:hAnsi="Times New Roman" w:eastAsia="Times New Roman" w:cs="Times New Roman"/>
          <w:sz w:val="20"/>
          <w:szCs w:val="20"/>
          <w:spacing w:val="-2"/>
        </w:rPr>
        <w:t>dB</w:t>
      </w:r>
      <w:r>
        <w:rPr>
          <w:sz w:val="20"/>
          <w:szCs w:val="20"/>
          <w:spacing w:val="-2"/>
        </w:rPr>
        <w:t>。</w:t>
      </w:r>
    </w:p>
    <w:p>
      <w:pPr>
        <w:pStyle w:val="BodyText"/>
        <w:ind w:right="111" w:firstLine="3"/>
        <w:spacing w:before="108" w:line="248" w:lineRule="auto"/>
        <w:rPr>
          <w:sz w:val="20"/>
          <w:szCs w:val="20"/>
        </w:rPr>
      </w:pPr>
      <w:r>
        <w:rPr>
          <w:rFonts w:ascii="Times New Roman" w:hAnsi="Times New Roman" w:eastAsia="Times New Roman" w:cs="Times New Roman"/>
          <w:sz w:val="20"/>
          <w:szCs w:val="20"/>
          <w:b/>
          <w:bCs/>
          <w:spacing w:val="6"/>
        </w:rPr>
        <w:t>5.7.5      </w:t>
      </w:r>
      <w:r>
        <w:rPr>
          <w:sz w:val="20"/>
          <w:szCs w:val="20"/>
          <w:spacing w:val="6"/>
        </w:rPr>
        <w:t>个人燃放类产品燃放时产生的火焰、燃烧物、色火或带火残体不应落到距离燃放中心点8</w:t>
      </w:r>
      <w:r>
        <w:rPr>
          <w:sz w:val="20"/>
          <w:szCs w:val="20"/>
          <w:spacing w:val="-23"/>
        </w:rPr>
        <w:t xml:space="preserve"> </w:t>
      </w:r>
      <w:r>
        <w:rPr>
          <w:rFonts w:ascii="Times New Roman" w:hAnsi="Times New Roman" w:eastAsia="Times New Roman" w:cs="Times New Roman"/>
          <w:sz w:val="20"/>
          <w:szCs w:val="20"/>
          <w:spacing w:val="6"/>
        </w:rPr>
        <w:t>m</w:t>
      </w:r>
      <w:r>
        <w:rPr>
          <w:rFonts w:ascii="Times New Roman" w:hAnsi="Times New Roman" w:eastAsia="Times New Roman" w:cs="Times New Roman"/>
          <w:sz w:val="20"/>
          <w:szCs w:val="20"/>
          <w:spacing w:val="34"/>
        </w:rPr>
        <w:t xml:space="preserve"> </w:t>
      </w:r>
      <w:r>
        <w:rPr>
          <w:sz w:val="20"/>
          <w:szCs w:val="20"/>
          <w:spacing w:val="6"/>
        </w:rPr>
        <w:t>之</w:t>
      </w:r>
      <w:r>
        <w:rPr>
          <w:sz w:val="20"/>
          <w:szCs w:val="20"/>
        </w:rPr>
        <w:t xml:space="preserve"> </w:t>
      </w:r>
      <w:r>
        <w:rPr>
          <w:sz w:val="20"/>
          <w:szCs w:val="20"/>
          <w:spacing w:val="14"/>
        </w:rPr>
        <w:t>外的地面</w:t>
      </w:r>
      <w:r>
        <w:rPr>
          <w:sz w:val="20"/>
          <w:szCs w:val="20"/>
          <w:spacing w:val="-51"/>
        </w:rPr>
        <w:t xml:space="preserve"> </w:t>
      </w:r>
      <w:r>
        <w:rPr>
          <w:sz w:val="20"/>
          <w:szCs w:val="20"/>
          <w:spacing w:val="14"/>
        </w:rPr>
        <w:t>。专业燃放类产品燃放时产生的火焰、燃烧物、色火或带火残体不应落到距离燃放中心点</w:t>
      </w:r>
      <w:r>
        <w:rPr>
          <w:sz w:val="20"/>
          <w:szCs w:val="20"/>
        </w:rPr>
        <w:t xml:space="preserve"> </w:t>
      </w: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50"/>
        </w:rPr>
        <w:t xml:space="preserve"> </w:t>
      </w:r>
      <w:r>
        <w:rPr>
          <w:sz w:val="20"/>
          <w:szCs w:val="20"/>
          <w:spacing w:val="7"/>
        </w:rPr>
        <w:t>级20</w:t>
      </w:r>
      <w:r>
        <w:rPr>
          <w:sz w:val="20"/>
          <w:szCs w:val="20"/>
          <w:spacing w:val="-30"/>
        </w:rPr>
        <w:t xml:space="preserve"> </w:t>
      </w:r>
      <w:r>
        <w:rPr>
          <w:rFonts w:ascii="Times New Roman" w:hAnsi="Times New Roman" w:eastAsia="Times New Roman" w:cs="Times New Roman"/>
          <w:sz w:val="20"/>
          <w:szCs w:val="20"/>
          <w:spacing w:val="7"/>
        </w:rPr>
        <w:t>m</w:t>
      </w:r>
      <w:r>
        <w:rPr>
          <w:rFonts w:ascii="Times New Roman" w:hAnsi="Times New Roman" w:eastAsia="Times New Roman" w:cs="Times New Roman"/>
          <w:sz w:val="20"/>
          <w:szCs w:val="20"/>
          <w:spacing w:val="-29"/>
        </w:rPr>
        <w:t xml:space="preserve"> </w:t>
      </w: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22"/>
          <w:w w:val="101"/>
        </w:rPr>
        <w:t xml:space="preserve">  </w:t>
      </w:r>
      <w:r>
        <w:rPr>
          <w:sz w:val="20"/>
          <w:szCs w:val="20"/>
          <w:spacing w:val="7"/>
        </w:rPr>
        <w:t>级40</w:t>
      </w:r>
      <w:r>
        <w:rPr>
          <w:sz w:val="20"/>
          <w:szCs w:val="20"/>
          <w:spacing w:val="-30"/>
        </w:rPr>
        <w:t xml:space="preserve"> </w:t>
      </w:r>
      <w:r>
        <w:rPr>
          <w:rFonts w:ascii="Times New Roman" w:hAnsi="Times New Roman" w:eastAsia="Times New Roman" w:cs="Times New Roman"/>
          <w:sz w:val="20"/>
          <w:szCs w:val="20"/>
          <w:spacing w:val="7"/>
        </w:rPr>
        <w:t>m</w:t>
      </w:r>
      <w:r>
        <w:rPr>
          <w:rFonts w:ascii="Times New Roman" w:hAnsi="Times New Roman" w:eastAsia="Times New Roman" w:cs="Times New Roman"/>
          <w:sz w:val="20"/>
          <w:szCs w:val="20"/>
          <w:spacing w:val="40"/>
          <w:w w:val="101"/>
        </w:rPr>
        <w:t xml:space="preserve"> </w:t>
      </w:r>
      <w:r>
        <w:rPr>
          <w:sz w:val="20"/>
          <w:szCs w:val="20"/>
          <w:spacing w:val="7"/>
        </w:rPr>
        <w:t>之外的地面(特殊设计的专业燃放类产品除外)。</w:t>
      </w:r>
    </w:p>
    <w:p>
      <w:pPr>
        <w:pStyle w:val="BodyText"/>
        <w:ind w:left="3"/>
        <w:spacing w:before="127" w:line="221" w:lineRule="auto"/>
        <w:rPr>
          <w:sz w:val="20"/>
          <w:szCs w:val="20"/>
        </w:rPr>
      </w:pPr>
      <w:r>
        <w:rPr>
          <w:rFonts w:ascii="Times New Roman" w:hAnsi="Times New Roman" w:eastAsia="Times New Roman" w:cs="Times New Roman"/>
          <w:sz w:val="20"/>
          <w:szCs w:val="20"/>
          <w:b/>
          <w:bCs/>
        </w:rPr>
        <w:t>5.7.6      </w:t>
      </w:r>
      <w:r>
        <w:rPr>
          <w:sz w:val="20"/>
          <w:szCs w:val="20"/>
        </w:rPr>
        <w:t>产品燃放时产生的炙热物与燃放中心点横向距离：</w:t>
      </w:r>
      <w:r>
        <w:rPr>
          <w:rFonts w:ascii="Times New Roman" w:hAnsi="Times New Roman" w:eastAsia="Times New Roman" w:cs="Times New Roman"/>
          <w:sz w:val="20"/>
          <w:szCs w:val="20"/>
        </w:rPr>
        <w:t>C </w:t>
      </w:r>
      <w:r>
        <w:rPr>
          <w:rFonts w:ascii="Times New Roman" w:hAnsi="Times New Roman" w:eastAsia="Times New Roman" w:cs="Times New Roman"/>
          <w:sz w:val="20"/>
          <w:szCs w:val="20"/>
          <w:spacing w:val="-1"/>
        </w:rPr>
        <w:t xml:space="preserve"> </w:t>
      </w:r>
      <w:r>
        <w:rPr>
          <w:sz w:val="20"/>
          <w:szCs w:val="20"/>
          <w:spacing w:val="-1"/>
        </w:rPr>
        <w:t>级≤15 </w:t>
      </w:r>
      <w:r>
        <w:rPr>
          <w:rFonts w:ascii="Times New Roman" w:hAnsi="Times New Roman" w:eastAsia="Times New Roman" w:cs="Times New Roman"/>
          <w:sz w:val="20"/>
          <w:szCs w:val="20"/>
          <w:spacing w:val="-1"/>
        </w:rPr>
        <w:t>m</w:t>
      </w:r>
      <w:r>
        <w:rPr>
          <w:rFonts w:ascii="Times New Roman" w:hAnsi="Times New Roman" w:eastAsia="Times New Roman" w:cs="Times New Roman"/>
          <w:sz w:val="20"/>
          <w:szCs w:val="20"/>
          <w:spacing w:val="-28"/>
        </w:rPr>
        <w:t xml:space="preserve"> </w:t>
      </w:r>
      <w:r>
        <w:rPr>
          <w:sz w:val="20"/>
          <w:szCs w:val="20"/>
          <w:spacing w:val="-1"/>
        </w:rPr>
        <w:t>、</w:t>
      </w:r>
      <w:r>
        <w:rPr>
          <w:rFonts w:ascii="Times New Roman" w:hAnsi="Times New Roman" w:eastAsia="Times New Roman" w:cs="Times New Roman"/>
          <w:sz w:val="20"/>
          <w:szCs w:val="20"/>
          <w:spacing w:val="-1"/>
        </w:rPr>
        <w:t>B </w:t>
      </w:r>
      <w:r>
        <w:rPr>
          <w:sz w:val="20"/>
          <w:szCs w:val="20"/>
          <w:spacing w:val="-1"/>
        </w:rPr>
        <w:t>级≤25 </w:t>
      </w:r>
      <w:r>
        <w:rPr>
          <w:rFonts w:ascii="Times New Roman" w:hAnsi="Times New Roman" w:eastAsia="Times New Roman" w:cs="Times New Roman"/>
          <w:sz w:val="20"/>
          <w:szCs w:val="20"/>
          <w:spacing w:val="-1"/>
        </w:rPr>
        <w:t>m</w:t>
      </w:r>
      <w:r>
        <w:rPr>
          <w:rFonts w:ascii="Times New Roman" w:hAnsi="Times New Roman" w:eastAsia="Times New Roman" w:cs="Times New Roman"/>
          <w:sz w:val="20"/>
          <w:szCs w:val="20"/>
          <w:spacing w:val="-28"/>
        </w:rPr>
        <w:t xml:space="preserve"> </w:t>
      </w:r>
      <w:r>
        <w:rPr>
          <w:sz w:val="20"/>
          <w:szCs w:val="20"/>
          <w:spacing w:val="-1"/>
        </w:rPr>
        <w:t>、</w:t>
      </w:r>
      <w:r>
        <w:rPr>
          <w:rFonts w:ascii="Times New Roman" w:hAnsi="Times New Roman" w:eastAsia="Times New Roman" w:cs="Times New Roman"/>
          <w:sz w:val="20"/>
          <w:szCs w:val="20"/>
          <w:spacing w:val="-1"/>
        </w:rPr>
        <w:t>A </w:t>
      </w:r>
      <w:r>
        <w:rPr>
          <w:sz w:val="20"/>
          <w:szCs w:val="20"/>
          <w:spacing w:val="-1"/>
        </w:rPr>
        <w:t>级≤60</w:t>
      </w:r>
      <w:r>
        <w:rPr>
          <w:sz w:val="20"/>
          <w:szCs w:val="20"/>
          <w:spacing w:val="-39"/>
        </w:rPr>
        <w:t xml:space="preserve"> </w:t>
      </w:r>
      <w:r>
        <w:rPr>
          <w:rFonts w:ascii="Times New Roman" w:hAnsi="Times New Roman" w:eastAsia="Times New Roman" w:cs="Times New Roman"/>
          <w:sz w:val="20"/>
          <w:szCs w:val="20"/>
          <w:spacing w:val="-1"/>
        </w:rPr>
        <w:t>m</w:t>
      </w:r>
      <w:r>
        <w:rPr>
          <w:sz w:val="20"/>
          <w:szCs w:val="20"/>
          <w:spacing w:val="-1"/>
        </w:rPr>
        <w:t>。</w:t>
      </w:r>
    </w:p>
    <w:p>
      <w:pPr>
        <w:pStyle w:val="BodyText"/>
        <w:ind w:left="11" w:right="102" w:hanging="8"/>
        <w:spacing w:before="82"/>
        <w:rPr>
          <w:sz w:val="20"/>
          <w:szCs w:val="20"/>
        </w:rPr>
      </w:pPr>
      <w:r>
        <w:rPr>
          <w:rFonts w:ascii="Times New Roman" w:hAnsi="Times New Roman" w:eastAsia="Times New Roman" w:cs="Times New Roman"/>
          <w:sz w:val="20"/>
          <w:szCs w:val="20"/>
          <w:b/>
          <w:bCs/>
          <w:spacing w:val="9"/>
        </w:rPr>
        <w:t>5.7.7       </w:t>
      </w:r>
      <w:r>
        <w:rPr>
          <w:sz w:val="20"/>
          <w:szCs w:val="20"/>
          <w:spacing w:val="9"/>
        </w:rPr>
        <w:t>产品燃放时产生的质量大于5 </w:t>
      </w:r>
      <w:r>
        <w:rPr>
          <w:rFonts w:ascii="Times New Roman" w:hAnsi="Times New Roman" w:eastAsia="Times New Roman" w:cs="Times New Roman"/>
          <w:sz w:val="20"/>
          <w:szCs w:val="20"/>
          <w:spacing w:val="9"/>
        </w:rPr>
        <w:t>g</w:t>
      </w:r>
      <w:r>
        <w:rPr>
          <w:sz w:val="20"/>
          <w:szCs w:val="20"/>
          <w:spacing w:val="9"/>
        </w:rPr>
        <w:t>(纸质大于15</w:t>
      </w:r>
      <w:r>
        <w:rPr>
          <w:sz w:val="20"/>
          <w:szCs w:val="20"/>
          <w:spacing w:val="-27"/>
        </w:rPr>
        <w:t xml:space="preserve"> </w:t>
      </w:r>
      <w:r>
        <w:rPr>
          <w:rFonts w:ascii="Times New Roman" w:hAnsi="Times New Roman" w:eastAsia="Times New Roman" w:cs="Times New Roman"/>
          <w:sz w:val="20"/>
          <w:szCs w:val="20"/>
          <w:spacing w:val="9"/>
        </w:rPr>
        <w:t>g,</w:t>
      </w:r>
      <w:r>
        <w:rPr>
          <w:rFonts w:ascii="Times New Roman" w:hAnsi="Times New Roman" w:eastAsia="Times New Roman" w:cs="Times New Roman"/>
          <w:sz w:val="20"/>
          <w:szCs w:val="20"/>
          <w:spacing w:val="41"/>
          <w:w w:val="101"/>
        </w:rPr>
        <w:t xml:space="preserve"> </w:t>
      </w:r>
      <w:r>
        <w:rPr>
          <w:sz w:val="20"/>
          <w:szCs w:val="20"/>
          <w:spacing w:val="9"/>
        </w:rPr>
        <w:t>设计效果中的漂浮</w:t>
      </w:r>
      <w:r>
        <w:rPr>
          <w:sz w:val="20"/>
          <w:szCs w:val="20"/>
          <w:spacing w:val="8"/>
        </w:rPr>
        <w:t>物除外)的抛射物与燃放中</w:t>
      </w:r>
      <w:r>
        <w:rPr>
          <w:sz w:val="20"/>
          <w:szCs w:val="20"/>
        </w:rPr>
        <w:t xml:space="preserve"> </w:t>
      </w:r>
      <w:r>
        <w:rPr>
          <w:sz w:val="20"/>
          <w:szCs w:val="20"/>
          <w:spacing w:val="1"/>
        </w:rPr>
        <w:t>心点横向距离：</w:t>
      </w:r>
      <w:r>
        <w:rPr>
          <w:rFonts w:ascii="Times New Roman" w:hAnsi="Times New Roman" w:eastAsia="Times New Roman" w:cs="Times New Roman"/>
          <w:sz w:val="20"/>
          <w:szCs w:val="20"/>
          <w:spacing w:val="1"/>
        </w:rPr>
        <w:t>C</w:t>
      </w:r>
      <w:r>
        <w:rPr>
          <w:rFonts w:ascii="Times New Roman" w:hAnsi="Times New Roman" w:eastAsia="Times New Roman" w:cs="Times New Roman"/>
          <w:sz w:val="20"/>
          <w:szCs w:val="20"/>
          <w:spacing w:val="31"/>
          <w:w w:val="101"/>
        </w:rPr>
        <w:t xml:space="preserve"> </w:t>
      </w:r>
      <w:r>
        <w:rPr>
          <w:sz w:val="20"/>
          <w:szCs w:val="20"/>
          <w:spacing w:val="1"/>
        </w:rPr>
        <w:t>级≤20</w:t>
      </w:r>
      <w:r>
        <w:rPr>
          <w:sz w:val="20"/>
          <w:szCs w:val="20"/>
          <w:spacing w:val="-38"/>
        </w:rPr>
        <w:t xml:space="preserve"> </w:t>
      </w:r>
      <w:r>
        <w:rPr>
          <w:rFonts w:ascii="Times New Roman" w:hAnsi="Times New Roman" w:eastAsia="Times New Roman" w:cs="Times New Roman"/>
          <w:sz w:val="20"/>
          <w:szCs w:val="20"/>
          <w:spacing w:val="1"/>
        </w:rPr>
        <w:t>m,B  </w:t>
      </w:r>
      <w:r>
        <w:rPr>
          <w:sz w:val="20"/>
          <w:szCs w:val="20"/>
          <w:spacing w:val="1"/>
        </w:rPr>
        <w:t>级≤3</w:t>
      </w:r>
      <w:r>
        <w:rPr>
          <w:sz w:val="20"/>
          <w:szCs w:val="20"/>
        </w:rPr>
        <w:t>0 </w:t>
      </w:r>
      <w:r>
        <w:rPr>
          <w:rFonts w:ascii="Times New Roman" w:hAnsi="Times New Roman" w:eastAsia="Times New Roman" w:cs="Times New Roman"/>
          <w:sz w:val="20"/>
          <w:szCs w:val="20"/>
        </w:rPr>
        <w:t>m,A   </w:t>
      </w:r>
      <w:r>
        <w:rPr>
          <w:sz w:val="20"/>
          <w:szCs w:val="20"/>
        </w:rPr>
        <w:t>级≤80</w:t>
      </w:r>
      <w:r>
        <w:rPr>
          <w:sz w:val="20"/>
          <w:szCs w:val="20"/>
          <w:spacing w:val="-50"/>
        </w:rPr>
        <w:t xml:space="preserve"> </w:t>
      </w:r>
      <w:r>
        <w:rPr>
          <w:rFonts w:ascii="Times New Roman" w:hAnsi="Times New Roman" w:eastAsia="Times New Roman" w:cs="Times New Roman"/>
          <w:sz w:val="20"/>
          <w:szCs w:val="20"/>
        </w:rPr>
        <w:t>m</w:t>
      </w:r>
      <w:r>
        <w:rPr>
          <w:sz w:val="20"/>
          <w:szCs w:val="20"/>
        </w:rPr>
        <w:t>。</w:t>
      </w:r>
    </w:p>
    <w:p>
      <w:pPr>
        <w:pStyle w:val="BodyText"/>
        <w:ind w:left="4" w:right="98" w:hanging="1"/>
        <w:spacing w:before="129" w:line="246" w:lineRule="auto"/>
        <w:rPr>
          <w:sz w:val="20"/>
          <w:szCs w:val="20"/>
        </w:rPr>
      </w:pPr>
      <w:r>
        <w:rPr>
          <w:rFonts w:ascii="Times New Roman" w:hAnsi="Times New Roman" w:eastAsia="Times New Roman" w:cs="Times New Roman"/>
          <w:sz w:val="20"/>
          <w:szCs w:val="20"/>
          <w:b/>
          <w:bCs/>
          <w:spacing w:val="2"/>
        </w:rPr>
        <w:t>5.7.8      </w:t>
      </w:r>
      <w:r>
        <w:rPr>
          <w:sz w:val="20"/>
          <w:szCs w:val="20"/>
          <w:spacing w:val="2"/>
        </w:rPr>
        <w:t>产品燃放不应出现倒</w:t>
      </w:r>
      <w:r>
        <w:rPr>
          <w:sz w:val="20"/>
          <w:szCs w:val="20"/>
          <w:spacing w:val="1"/>
        </w:rPr>
        <w:t>筒、烧筒、散筒、低炸现象，且燃放后筒体不应继续燃烧超过30 </w:t>
      </w:r>
      <w:r>
        <w:rPr>
          <w:rFonts w:ascii="Times New Roman" w:hAnsi="Times New Roman" w:eastAsia="Times New Roman" w:cs="Times New Roman"/>
          <w:sz w:val="20"/>
          <w:szCs w:val="20"/>
          <w:spacing w:val="1"/>
        </w:rPr>
        <w:t>s; </w:t>
      </w:r>
      <w:r>
        <w:rPr>
          <w:sz w:val="20"/>
          <w:szCs w:val="20"/>
          <w:spacing w:val="1"/>
        </w:rPr>
        <w:t>其他缺陷</w:t>
      </w:r>
      <w:r>
        <w:rPr>
          <w:sz w:val="20"/>
          <w:szCs w:val="20"/>
        </w:rPr>
        <w:t xml:space="preserve"> </w:t>
      </w:r>
      <w:r>
        <w:rPr>
          <w:sz w:val="20"/>
          <w:szCs w:val="20"/>
          <w:spacing w:val="4"/>
        </w:rPr>
        <w:t>应符合</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4"/>
        </w:rPr>
        <w:t>10632</w:t>
      </w:r>
      <w:r>
        <w:rPr>
          <w:sz w:val="20"/>
          <w:szCs w:val="20"/>
          <w:spacing w:val="4"/>
        </w:rPr>
        <w:t>的要求。</w:t>
      </w:r>
    </w:p>
    <w:p>
      <w:pPr>
        <w:pStyle w:val="BodyText"/>
        <w:ind w:left="11"/>
        <w:spacing w:before="114" w:line="221" w:lineRule="auto"/>
        <w:rPr>
          <w:sz w:val="20"/>
          <w:szCs w:val="20"/>
        </w:rPr>
      </w:pPr>
      <w:r>
        <w:rPr>
          <w:sz w:val="20"/>
          <w:szCs w:val="20"/>
          <w:b/>
          <w:bCs/>
          <w:spacing w:val="6"/>
        </w:rPr>
        <w:t>5.7.9</w:t>
      </w:r>
      <w:r>
        <w:rPr>
          <w:sz w:val="20"/>
          <w:szCs w:val="20"/>
          <w:spacing w:val="6"/>
        </w:rPr>
        <w:t xml:space="preserve">  计数类产品，计量误差应在士5%的范围内。</w:t>
      </w:r>
    </w:p>
    <w:p>
      <w:pPr>
        <w:spacing w:line="221" w:lineRule="auto"/>
        <w:sectPr>
          <w:headerReference w:type="default" r:id="rId8"/>
          <w:footerReference w:type="default" r:id="rId24"/>
          <w:pgSz w:w="11906" w:h="16838"/>
          <w:pgMar w:top="400" w:right="1362" w:bottom="1232" w:left="1179" w:header="0" w:footer="1113" w:gutter="0"/>
        </w:sectPr>
        <w:rPr>
          <w:sz w:val="20"/>
          <w:szCs w:val="20"/>
        </w:rPr>
      </w:pPr>
    </w:p>
    <w:p>
      <w:pPr>
        <w:pStyle w:val="BodyText"/>
        <w:ind w:left="132"/>
        <w:spacing w:before="270" w:line="220" w:lineRule="auto"/>
        <w:rPr>
          <w:sz w:val="20"/>
          <w:szCs w:val="20"/>
        </w:rPr>
      </w:pPr>
      <w:r>
        <w:rPr>
          <w:sz w:val="20"/>
          <w:szCs w:val="20"/>
          <w:b/>
          <w:bCs/>
          <w:spacing w:val="9"/>
        </w:rPr>
        <w:t>5.7.10</w:t>
      </w:r>
      <w:r>
        <w:rPr>
          <w:sz w:val="20"/>
          <w:szCs w:val="20"/>
          <w:spacing w:val="32"/>
        </w:rPr>
        <w:t xml:space="preserve">  </w:t>
      </w:r>
      <w:r>
        <w:rPr>
          <w:sz w:val="20"/>
          <w:szCs w:val="20"/>
          <w:spacing w:val="9"/>
        </w:rPr>
        <w:t>计数类产品烧成率应大于90%。</w:t>
      </w:r>
    </w:p>
    <w:p>
      <w:pPr>
        <w:pStyle w:val="BodyText"/>
        <w:ind w:left="123"/>
        <w:spacing w:before="62" w:line="214" w:lineRule="auto"/>
        <w:rPr>
          <w:sz w:val="20"/>
          <w:szCs w:val="20"/>
        </w:rPr>
      </w:pPr>
      <w:r>
        <w:rPr>
          <w:rFonts w:ascii="Times New Roman" w:hAnsi="Times New Roman" w:eastAsia="Times New Roman" w:cs="Times New Roman"/>
          <w:sz w:val="20"/>
          <w:szCs w:val="20"/>
          <w:b/>
          <w:bCs/>
          <w:spacing w:val="6"/>
        </w:rPr>
        <w:t>5.7.11      </w:t>
      </w:r>
      <w:r>
        <w:rPr>
          <w:sz w:val="20"/>
          <w:szCs w:val="20"/>
          <w:spacing w:val="6"/>
        </w:rPr>
        <w:t>旋转类产品的允许飞离地面高度应≤0.5</w:t>
      </w:r>
      <w:r>
        <w:rPr>
          <w:sz w:val="20"/>
          <w:szCs w:val="20"/>
          <w:spacing w:val="-35"/>
        </w:rPr>
        <w:t xml:space="preserve"> </w:t>
      </w:r>
      <w:r>
        <w:rPr>
          <w:rFonts w:ascii="Times New Roman" w:hAnsi="Times New Roman" w:eastAsia="Times New Roman" w:cs="Times New Roman"/>
          <w:sz w:val="20"/>
          <w:szCs w:val="20"/>
          <w:spacing w:val="6"/>
        </w:rPr>
        <w:t>m,  </w:t>
      </w:r>
      <w:r>
        <w:rPr>
          <w:sz w:val="20"/>
          <w:szCs w:val="20"/>
          <w:spacing w:val="6"/>
        </w:rPr>
        <w:t>旋转直径范围应≤2</w:t>
      </w:r>
      <w:r>
        <w:rPr>
          <w:sz w:val="20"/>
          <w:szCs w:val="20"/>
          <w:spacing w:val="-46"/>
        </w:rPr>
        <w:t xml:space="preserve"> </w:t>
      </w:r>
      <w:r>
        <w:rPr>
          <w:rFonts w:ascii="Times New Roman" w:hAnsi="Times New Roman" w:eastAsia="Times New Roman" w:cs="Times New Roman"/>
          <w:sz w:val="20"/>
          <w:szCs w:val="20"/>
          <w:spacing w:val="6"/>
        </w:rPr>
        <w:t>m</w:t>
      </w:r>
      <w:r>
        <w:rPr>
          <w:sz w:val="20"/>
          <w:szCs w:val="20"/>
          <w:spacing w:val="6"/>
        </w:rPr>
        <w:t>。</w:t>
      </w:r>
    </w:p>
    <w:p>
      <w:pPr>
        <w:pStyle w:val="BodyText"/>
        <w:ind w:left="123"/>
        <w:spacing w:before="102" w:line="221" w:lineRule="auto"/>
        <w:rPr>
          <w:sz w:val="20"/>
          <w:szCs w:val="20"/>
        </w:rPr>
      </w:pPr>
      <w:r>
        <w:rPr>
          <w:rFonts w:ascii="Times New Roman" w:hAnsi="Times New Roman" w:eastAsia="Times New Roman" w:cs="Times New Roman"/>
          <w:sz w:val="20"/>
          <w:szCs w:val="20"/>
          <w:b/>
          <w:bCs/>
          <w:spacing w:val="3"/>
        </w:rPr>
        <w:t>5.7.12      </w:t>
      </w:r>
      <w:r>
        <w:rPr>
          <w:rFonts w:ascii="SimHei" w:hAnsi="SimHei" w:eastAsia="SimHei" w:cs="SimHei"/>
          <w:sz w:val="20"/>
          <w:szCs w:val="20"/>
          <w:spacing w:val="3"/>
        </w:rPr>
        <w:t>线</w:t>
      </w:r>
      <w:r>
        <w:rPr>
          <w:sz w:val="20"/>
          <w:szCs w:val="20"/>
          <w:spacing w:val="3"/>
        </w:rPr>
        <w:t>香型产品不应爆燃，燃放高度1</w:t>
      </w:r>
      <w:r>
        <w:rPr>
          <w:sz w:val="20"/>
          <w:szCs w:val="20"/>
          <w:spacing w:val="-30"/>
        </w:rPr>
        <w:t xml:space="preserve"> </w:t>
      </w:r>
      <w:r>
        <w:rPr>
          <w:rFonts w:ascii="Times New Roman" w:hAnsi="Times New Roman" w:eastAsia="Times New Roman" w:cs="Times New Roman"/>
          <w:sz w:val="20"/>
          <w:szCs w:val="20"/>
          <w:spacing w:val="3"/>
        </w:rPr>
        <w:t>m±0.</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3"/>
        </w:rPr>
        <w:t>1m       </w:t>
      </w:r>
      <w:r>
        <w:rPr>
          <w:sz w:val="20"/>
          <w:szCs w:val="20"/>
          <w:spacing w:val="3"/>
        </w:rPr>
        <w:t>时不应有火星落地。</w:t>
      </w:r>
    </w:p>
    <w:p>
      <w:pPr>
        <w:pStyle w:val="BodyText"/>
        <w:ind w:left="132"/>
        <w:spacing w:before="83" w:line="221" w:lineRule="auto"/>
        <w:rPr>
          <w:sz w:val="20"/>
          <w:szCs w:val="20"/>
        </w:rPr>
      </w:pPr>
      <w:r>
        <w:rPr>
          <w:sz w:val="20"/>
          <w:szCs w:val="20"/>
          <w:b/>
          <w:bCs/>
          <w:spacing w:val="4"/>
        </w:rPr>
        <w:t>5.7.13</w:t>
      </w:r>
      <w:r>
        <w:rPr>
          <w:sz w:val="20"/>
          <w:szCs w:val="20"/>
          <w:spacing w:val="4"/>
        </w:rPr>
        <w:t xml:space="preserve">  烟雾效果不应出现明火。</w:t>
      </w:r>
    </w:p>
    <w:p>
      <w:pPr>
        <w:pStyle w:val="BodyText"/>
        <w:ind w:left="123"/>
        <w:spacing w:before="79" w:line="221" w:lineRule="auto"/>
        <w:rPr>
          <w:sz w:val="20"/>
          <w:szCs w:val="20"/>
        </w:rPr>
      </w:pPr>
      <w:r>
        <w:rPr>
          <w:rFonts w:ascii="Times New Roman" w:hAnsi="Times New Roman" w:eastAsia="Times New Roman" w:cs="Times New Roman"/>
          <w:sz w:val="20"/>
          <w:szCs w:val="20"/>
          <w:b/>
          <w:bCs/>
          <w:spacing w:val="4"/>
        </w:rPr>
        <w:t>5.7.14</w:t>
      </w:r>
      <w:r>
        <w:rPr>
          <w:rFonts w:ascii="Times New Roman" w:hAnsi="Times New Roman" w:eastAsia="Times New Roman" w:cs="Times New Roman"/>
          <w:sz w:val="20"/>
          <w:szCs w:val="20"/>
          <w:b/>
          <w:bCs/>
          <w:spacing w:val="7"/>
        </w:rPr>
        <w:t xml:space="preserve">      </w:t>
      </w:r>
      <w:r>
        <w:rPr>
          <w:sz w:val="20"/>
          <w:szCs w:val="20"/>
          <w:spacing w:val="4"/>
        </w:rPr>
        <w:t>玩具类造型产品行走距离应≤2 </w:t>
      </w:r>
      <w:r>
        <w:rPr>
          <w:rFonts w:ascii="Times New Roman" w:hAnsi="Times New Roman" w:eastAsia="Times New Roman" w:cs="Times New Roman"/>
          <w:sz w:val="20"/>
          <w:szCs w:val="20"/>
          <w:spacing w:val="4"/>
        </w:rPr>
        <w:t>m</w:t>
      </w:r>
      <w:r>
        <w:rPr>
          <w:sz w:val="20"/>
          <w:szCs w:val="20"/>
          <w:spacing w:val="4"/>
        </w:rPr>
        <w:t>。</w:t>
      </w:r>
    </w:p>
    <w:p>
      <w:pPr>
        <w:spacing w:line="293" w:lineRule="auto"/>
        <w:rPr>
          <w:rFonts w:ascii="Arial"/>
          <w:sz w:val="21"/>
        </w:rPr>
      </w:pPr>
      <w:r/>
    </w:p>
    <w:p>
      <w:pPr>
        <w:pStyle w:val="BodyText"/>
        <w:ind w:left="129"/>
        <w:spacing w:before="65" w:line="222" w:lineRule="auto"/>
        <w:outlineLvl w:val="0"/>
        <w:rPr>
          <w:rFonts w:ascii="SimHei" w:hAnsi="SimHei" w:eastAsia="SimHei" w:cs="SimHei"/>
          <w:sz w:val="20"/>
          <w:szCs w:val="20"/>
        </w:rPr>
      </w:pPr>
      <w:r>
        <w:rPr>
          <w:sz w:val="20"/>
          <w:szCs w:val="20"/>
          <w:b/>
          <w:bCs/>
          <w:spacing w:val="-2"/>
        </w:rPr>
        <w:t>6</w:t>
      </w:r>
      <w:r>
        <w:rPr>
          <w:sz w:val="20"/>
          <w:szCs w:val="20"/>
          <w:spacing w:val="10"/>
        </w:rPr>
        <w:t xml:space="preserve">  </w:t>
      </w:r>
      <w:r>
        <w:rPr>
          <w:rFonts w:ascii="SimHei" w:hAnsi="SimHei" w:eastAsia="SimHei" w:cs="SimHei"/>
          <w:sz w:val="20"/>
          <w:szCs w:val="20"/>
          <w:b/>
          <w:bCs/>
          <w:spacing w:val="-2"/>
        </w:rPr>
        <w:t>检验方法</w:t>
      </w:r>
    </w:p>
    <w:p>
      <w:pPr>
        <w:spacing w:line="275" w:lineRule="auto"/>
        <w:rPr>
          <w:rFonts w:ascii="Arial"/>
          <w:sz w:val="21"/>
        </w:rPr>
      </w:pPr>
      <w:r/>
    </w:p>
    <w:p>
      <w:pPr>
        <w:pStyle w:val="BodyText"/>
        <w:ind w:left="129"/>
        <w:spacing w:before="66" w:line="221" w:lineRule="auto"/>
        <w:outlineLvl w:val="0"/>
        <w:rPr>
          <w:sz w:val="20"/>
          <w:szCs w:val="20"/>
        </w:rPr>
      </w:pPr>
      <w:r>
        <w:rPr>
          <w:sz w:val="20"/>
          <w:szCs w:val="20"/>
          <w:b/>
          <w:bCs/>
          <w:spacing w:val="-3"/>
        </w:rPr>
        <w:t>6.1</w:t>
      </w:r>
      <w:r>
        <w:rPr>
          <w:sz w:val="20"/>
          <w:szCs w:val="20"/>
          <w:spacing w:val="23"/>
        </w:rPr>
        <w:t xml:space="preserve">  </w:t>
      </w:r>
      <w:r>
        <w:rPr>
          <w:sz w:val="20"/>
          <w:szCs w:val="20"/>
          <w:b/>
          <w:bCs/>
          <w:spacing w:val="-3"/>
        </w:rPr>
        <w:t>标志检验</w:t>
      </w:r>
    </w:p>
    <w:p>
      <w:pPr>
        <w:pStyle w:val="BodyText"/>
        <w:ind w:left="607"/>
        <w:spacing w:before="230" w:line="221" w:lineRule="auto"/>
        <w:rPr>
          <w:sz w:val="20"/>
          <w:szCs w:val="20"/>
        </w:rPr>
      </w:pPr>
      <w:r>
        <w:rPr>
          <w:sz w:val="20"/>
          <w:szCs w:val="20"/>
          <w:spacing w:val="-4"/>
        </w:rPr>
        <w:t>目测方法进行检验。</w:t>
      </w:r>
    </w:p>
    <w:p>
      <w:pPr>
        <w:pStyle w:val="BodyText"/>
        <w:ind w:left="129"/>
        <w:spacing w:before="235" w:line="221" w:lineRule="auto"/>
        <w:outlineLvl w:val="0"/>
        <w:rPr>
          <w:sz w:val="20"/>
          <w:szCs w:val="20"/>
        </w:rPr>
      </w:pPr>
      <w:r>
        <w:rPr>
          <w:sz w:val="20"/>
          <w:szCs w:val="20"/>
          <w:b/>
          <w:bCs/>
          <w:spacing w:val="-2"/>
        </w:rPr>
        <w:t>6.2</w:t>
      </w:r>
      <w:r>
        <w:rPr>
          <w:sz w:val="20"/>
          <w:szCs w:val="20"/>
          <w:spacing w:val="18"/>
        </w:rPr>
        <w:t xml:space="preserve">  </w:t>
      </w:r>
      <w:r>
        <w:rPr>
          <w:sz w:val="20"/>
          <w:szCs w:val="20"/>
          <w:b/>
          <w:bCs/>
          <w:spacing w:val="-2"/>
        </w:rPr>
        <w:t>包装检验</w:t>
      </w:r>
    </w:p>
    <w:p>
      <w:pPr>
        <w:pStyle w:val="BodyText"/>
        <w:ind w:left="607"/>
        <w:spacing w:before="231" w:line="221" w:lineRule="auto"/>
        <w:rPr>
          <w:sz w:val="20"/>
          <w:szCs w:val="20"/>
        </w:rPr>
      </w:pPr>
      <w:r>
        <w:rPr>
          <w:sz w:val="20"/>
          <w:szCs w:val="20"/>
          <w:spacing w:val="2"/>
        </w:rPr>
        <w:t>目测及按相关包装标准执行。</w:t>
      </w:r>
    </w:p>
    <w:p>
      <w:pPr>
        <w:pStyle w:val="BodyText"/>
        <w:ind w:left="49"/>
        <w:spacing w:before="248" w:line="221" w:lineRule="auto"/>
        <w:outlineLvl w:val="0"/>
        <w:rPr>
          <w:sz w:val="20"/>
          <w:szCs w:val="20"/>
        </w:rPr>
      </w:pPr>
      <w:r>
        <w:rPr>
          <w:sz w:val="20"/>
          <w:szCs w:val="20"/>
          <w:b/>
          <w:bCs/>
          <w:spacing w:val="-4"/>
        </w:rPr>
        <w:t>6.3</w:t>
      </w:r>
      <w:r>
        <w:rPr>
          <w:sz w:val="20"/>
          <w:szCs w:val="20"/>
          <w:spacing w:val="26"/>
        </w:rPr>
        <w:t xml:space="preserve">  </w:t>
      </w:r>
      <w:r>
        <w:rPr>
          <w:sz w:val="20"/>
          <w:szCs w:val="20"/>
          <w:b/>
          <w:bCs/>
          <w:spacing w:val="-4"/>
        </w:rPr>
        <w:t>外观检验</w:t>
      </w:r>
    </w:p>
    <w:p>
      <w:pPr>
        <w:pStyle w:val="BodyText"/>
        <w:ind w:left="607"/>
        <w:spacing w:before="220" w:line="221" w:lineRule="auto"/>
        <w:rPr>
          <w:sz w:val="20"/>
          <w:szCs w:val="20"/>
        </w:rPr>
      </w:pPr>
      <w:r>
        <w:rPr>
          <w:sz w:val="20"/>
          <w:szCs w:val="20"/>
          <w:spacing w:val="-4"/>
        </w:rPr>
        <w:t>目测方法进行检验。</w:t>
      </w:r>
    </w:p>
    <w:p>
      <w:pPr>
        <w:pStyle w:val="BodyText"/>
        <w:ind w:left="49"/>
        <w:spacing w:before="245" w:line="221" w:lineRule="auto"/>
        <w:outlineLvl w:val="0"/>
        <w:rPr>
          <w:sz w:val="20"/>
          <w:szCs w:val="20"/>
        </w:rPr>
      </w:pPr>
      <w:r>
        <w:rPr>
          <w:sz w:val="20"/>
          <w:szCs w:val="20"/>
          <w:b/>
          <w:bCs/>
          <w:spacing w:val="-4"/>
        </w:rPr>
        <w:t>6.4</w:t>
      </w:r>
      <w:r>
        <w:rPr>
          <w:sz w:val="20"/>
          <w:szCs w:val="20"/>
          <w:spacing w:val="26"/>
        </w:rPr>
        <w:t xml:space="preserve">  </w:t>
      </w:r>
      <w:r>
        <w:rPr>
          <w:sz w:val="20"/>
          <w:szCs w:val="20"/>
          <w:b/>
          <w:bCs/>
          <w:spacing w:val="-4"/>
        </w:rPr>
        <w:t>部件检查</w:t>
      </w:r>
    </w:p>
    <w:p>
      <w:pPr>
        <w:pStyle w:val="BodyText"/>
        <w:ind w:left="49"/>
        <w:spacing w:before="250" w:line="221" w:lineRule="auto"/>
        <w:outlineLvl w:val="0"/>
        <w:rPr>
          <w:sz w:val="20"/>
          <w:szCs w:val="20"/>
        </w:rPr>
      </w:pPr>
      <w:r>
        <w:rPr>
          <w:sz w:val="20"/>
          <w:szCs w:val="20"/>
          <w:b/>
          <w:bCs/>
          <w:spacing w:val="-1"/>
        </w:rPr>
        <w:t>6.4.1</w:t>
      </w:r>
      <w:r>
        <w:rPr>
          <w:sz w:val="20"/>
          <w:szCs w:val="20"/>
          <w:spacing w:val="42"/>
        </w:rPr>
        <w:t xml:space="preserve">  </w:t>
      </w:r>
      <w:r>
        <w:rPr>
          <w:sz w:val="20"/>
          <w:szCs w:val="20"/>
          <w:b/>
          <w:bCs/>
          <w:spacing w:val="-1"/>
        </w:rPr>
        <w:t>底座牢固性和稳定性检验</w:t>
      </w:r>
    </w:p>
    <w:p>
      <w:pPr>
        <w:pStyle w:val="BodyText"/>
        <w:ind w:left="48" w:right="134" w:hanging="4"/>
        <w:spacing w:before="212" w:line="248" w:lineRule="auto"/>
        <w:rPr>
          <w:sz w:val="20"/>
          <w:szCs w:val="20"/>
        </w:rPr>
      </w:pPr>
      <w:r>
        <w:rPr>
          <w:rFonts w:ascii="Times New Roman" w:hAnsi="Times New Roman" w:eastAsia="Times New Roman" w:cs="Times New Roman"/>
          <w:sz w:val="20"/>
          <w:szCs w:val="20"/>
          <w:b/>
          <w:bCs/>
          <w:spacing w:val="4"/>
        </w:rPr>
        <w:t>6.4.1.1       </w:t>
      </w:r>
      <w:r>
        <w:rPr>
          <w:sz w:val="20"/>
          <w:szCs w:val="20"/>
          <w:spacing w:val="4"/>
        </w:rPr>
        <w:t>底座牢固性检验：拿起底座使主体向下，在下垂的主体上加挂50</w:t>
      </w:r>
      <w:r>
        <w:rPr>
          <w:sz w:val="20"/>
          <w:szCs w:val="20"/>
          <w:spacing w:val="-27"/>
        </w:rPr>
        <w:t xml:space="preserve"> </w:t>
      </w:r>
      <w:r>
        <w:rPr>
          <w:rFonts w:ascii="Times New Roman" w:hAnsi="Times New Roman" w:eastAsia="Times New Roman" w:cs="Times New Roman"/>
          <w:sz w:val="20"/>
          <w:szCs w:val="20"/>
          <w:spacing w:val="4"/>
        </w:rPr>
        <w:t>g  </w:t>
      </w:r>
      <w:r>
        <w:rPr>
          <w:sz w:val="20"/>
          <w:szCs w:val="20"/>
          <w:spacing w:val="4"/>
        </w:rPr>
        <w:t>重物吊起1</w:t>
      </w:r>
      <w:r>
        <w:rPr>
          <w:sz w:val="20"/>
          <w:szCs w:val="20"/>
          <w:spacing w:val="-35"/>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4"/>
        </w:rPr>
        <w:t>,  </w:t>
      </w:r>
      <w:r>
        <w:rPr>
          <w:sz w:val="20"/>
          <w:szCs w:val="20"/>
          <w:spacing w:val="4"/>
        </w:rPr>
        <w:t>观察底座</w:t>
      </w:r>
      <w:r>
        <w:rPr>
          <w:sz w:val="20"/>
          <w:szCs w:val="20"/>
        </w:rPr>
        <w:t xml:space="preserve"> </w:t>
      </w:r>
      <w:r>
        <w:rPr>
          <w:sz w:val="20"/>
          <w:szCs w:val="20"/>
          <w:spacing w:val="1"/>
        </w:rPr>
        <w:t>与主体是否分离；观察产品燃放过程，底座是否脱落或者散开。</w:t>
      </w:r>
    </w:p>
    <w:p>
      <w:pPr>
        <w:pStyle w:val="BodyText"/>
        <w:ind w:left="45" w:right="145" w:firstLine="3"/>
        <w:spacing w:before="101" w:line="242" w:lineRule="auto"/>
        <w:rPr>
          <w:sz w:val="20"/>
          <w:szCs w:val="20"/>
        </w:rPr>
      </w:pPr>
      <w:r>
        <w:rPr>
          <w:sz w:val="20"/>
          <w:szCs w:val="20"/>
          <w:b/>
          <w:bCs/>
          <w:spacing w:val="5"/>
        </w:rPr>
        <w:t>6.4.1.2</w:t>
      </w:r>
      <w:r>
        <w:rPr>
          <w:sz w:val="20"/>
          <w:szCs w:val="20"/>
          <w:spacing w:val="5"/>
        </w:rPr>
        <w:t xml:space="preserve">  底座稳定性检验：将样品直立放置在用硬木板制成的与水平面成</w:t>
      </w:r>
      <w:r>
        <w:rPr>
          <w:sz w:val="20"/>
          <w:szCs w:val="20"/>
          <w:spacing w:val="4"/>
        </w:rPr>
        <w:t>30</w:t>
      </w:r>
      <w:r>
        <w:rPr>
          <w:sz w:val="20"/>
          <w:szCs w:val="20"/>
          <w:spacing w:val="-66"/>
        </w:rPr>
        <w:t xml:space="preserve"> </w:t>
      </w:r>
      <w:r>
        <w:rPr>
          <w:sz w:val="20"/>
          <w:szCs w:val="20"/>
          <w:spacing w:val="4"/>
        </w:rPr>
        <w:t>°</w:t>
      </w:r>
      <w:r>
        <w:rPr>
          <w:sz w:val="20"/>
          <w:szCs w:val="20"/>
          <w:spacing w:val="-70"/>
        </w:rPr>
        <w:t xml:space="preserve"> </w:t>
      </w:r>
      <w:r>
        <w:rPr>
          <w:sz w:val="20"/>
          <w:szCs w:val="20"/>
          <w:spacing w:val="4"/>
        </w:rPr>
        <w:t>的斜面上，样品不应斜</w:t>
      </w:r>
      <w:r>
        <w:rPr>
          <w:sz w:val="20"/>
          <w:szCs w:val="20"/>
        </w:rPr>
        <w:t xml:space="preserve"> </w:t>
      </w:r>
      <w:r>
        <w:rPr>
          <w:sz w:val="20"/>
          <w:szCs w:val="20"/>
          <w:spacing w:val="-3"/>
        </w:rPr>
        <w:t>倒，样品旋转任意角度后，也不应倾倒。</w:t>
      </w:r>
    </w:p>
    <w:p>
      <w:pPr>
        <w:pStyle w:val="BodyText"/>
        <w:ind w:left="49"/>
        <w:spacing w:before="254" w:line="221" w:lineRule="auto"/>
        <w:outlineLvl w:val="0"/>
        <w:rPr>
          <w:sz w:val="20"/>
          <w:szCs w:val="20"/>
        </w:rPr>
      </w:pPr>
      <w:r>
        <w:rPr>
          <w:sz w:val="20"/>
          <w:szCs w:val="20"/>
          <w:b/>
          <w:bCs/>
          <w:spacing w:val="-3"/>
        </w:rPr>
        <w:t>6.4.2</w:t>
      </w:r>
      <w:r>
        <w:rPr>
          <w:sz w:val="20"/>
          <w:szCs w:val="20"/>
          <w:spacing w:val="28"/>
        </w:rPr>
        <w:t xml:space="preserve">  </w:t>
      </w:r>
      <w:r>
        <w:rPr>
          <w:sz w:val="20"/>
          <w:szCs w:val="20"/>
          <w:b/>
          <w:bCs/>
          <w:spacing w:val="-3"/>
        </w:rPr>
        <w:t>引燃装置检验</w:t>
      </w:r>
    </w:p>
    <w:p>
      <w:pPr>
        <w:pStyle w:val="BodyText"/>
        <w:ind w:left="49"/>
        <w:spacing w:before="265" w:line="221" w:lineRule="auto"/>
        <w:rPr>
          <w:sz w:val="20"/>
          <w:szCs w:val="20"/>
        </w:rPr>
      </w:pPr>
      <w:r>
        <w:rPr>
          <w:sz w:val="20"/>
          <w:szCs w:val="20"/>
          <w:b/>
          <w:bCs/>
          <w:spacing w:val="2"/>
        </w:rPr>
        <w:t>6.4.2.1</w:t>
      </w:r>
      <w:r>
        <w:rPr>
          <w:sz w:val="20"/>
          <w:szCs w:val="20"/>
          <w:spacing w:val="2"/>
        </w:rPr>
        <w:t xml:space="preserve">  用目测方法观察点火引火线、快速引火线、电点火头、引线接驳器的</w:t>
      </w:r>
      <w:r>
        <w:rPr>
          <w:sz w:val="20"/>
          <w:szCs w:val="20"/>
          <w:spacing w:val="1"/>
        </w:rPr>
        <w:t>外观及连接是否完好。</w:t>
      </w:r>
    </w:p>
    <w:p>
      <w:pPr>
        <w:pStyle w:val="BodyText"/>
        <w:ind w:left="47" w:right="130" w:hanging="3"/>
        <w:spacing w:before="48" w:line="248" w:lineRule="auto"/>
        <w:rPr>
          <w:sz w:val="20"/>
          <w:szCs w:val="20"/>
        </w:rPr>
      </w:pPr>
      <w:r>
        <w:rPr>
          <w:rFonts w:ascii="Times New Roman" w:hAnsi="Times New Roman" w:eastAsia="Times New Roman" w:cs="Times New Roman"/>
          <w:sz w:val="20"/>
          <w:szCs w:val="20"/>
          <w:b/>
          <w:bCs/>
          <w:spacing w:val="5"/>
        </w:rPr>
        <w:t>6.4.2.2        </w:t>
      </w:r>
      <w:r>
        <w:rPr>
          <w:sz w:val="20"/>
          <w:szCs w:val="20"/>
          <w:spacing w:val="5"/>
        </w:rPr>
        <w:t>引火线牢固性检验：将样品主体提起，在下垂的引火线上吊起200</w:t>
      </w:r>
      <w:r>
        <w:rPr>
          <w:sz w:val="20"/>
          <w:szCs w:val="20"/>
          <w:spacing w:val="-27"/>
        </w:rPr>
        <w:t xml:space="preserve"> </w:t>
      </w:r>
      <w:r>
        <w:rPr>
          <w:rFonts w:ascii="Times New Roman" w:hAnsi="Times New Roman" w:eastAsia="Times New Roman" w:cs="Times New Roman"/>
          <w:sz w:val="20"/>
          <w:szCs w:val="20"/>
          <w:spacing w:val="5"/>
        </w:rPr>
        <w:t>g  </w:t>
      </w:r>
      <w:r>
        <w:rPr>
          <w:sz w:val="20"/>
          <w:szCs w:val="20"/>
          <w:spacing w:val="5"/>
        </w:rPr>
        <w:t>重物1</w:t>
      </w:r>
      <w:r>
        <w:rPr>
          <w:sz w:val="20"/>
          <w:szCs w:val="20"/>
          <w:spacing w:val="-22"/>
        </w:rPr>
        <w:t xml:space="preserve">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spacing w:val="38"/>
        </w:rPr>
        <w:t xml:space="preserve"> </w:t>
      </w:r>
      <w:r>
        <w:rPr>
          <w:sz w:val="20"/>
          <w:szCs w:val="20"/>
          <w:spacing w:val="5"/>
        </w:rPr>
        <w:t>观察引火线</w:t>
      </w:r>
      <w:r>
        <w:rPr>
          <w:sz w:val="20"/>
          <w:szCs w:val="20"/>
        </w:rPr>
        <w:t xml:space="preserve"> </w:t>
      </w:r>
      <w:r>
        <w:rPr>
          <w:sz w:val="20"/>
          <w:szCs w:val="20"/>
          <w:spacing w:val="11"/>
        </w:rPr>
        <w:t>是否脱落；快速引火线与安全引火线及引线接驳器之间应吊起1000</w:t>
      </w:r>
      <w:r>
        <w:rPr>
          <w:sz w:val="20"/>
          <w:szCs w:val="20"/>
          <w:spacing w:val="-5"/>
        </w:rPr>
        <w:t xml:space="preserve"> </w:t>
      </w:r>
      <w:r>
        <w:rPr>
          <w:rFonts w:ascii="Times New Roman" w:hAnsi="Times New Roman" w:eastAsia="Times New Roman" w:cs="Times New Roman"/>
          <w:sz w:val="20"/>
          <w:szCs w:val="20"/>
          <w:spacing w:val="11"/>
        </w:rPr>
        <w:t>g  </w:t>
      </w:r>
      <w:r>
        <w:rPr>
          <w:sz w:val="20"/>
          <w:szCs w:val="20"/>
          <w:spacing w:val="11"/>
        </w:rPr>
        <w:t>的重物或自身质量的1倍(取最</w:t>
      </w:r>
      <w:r>
        <w:rPr>
          <w:sz w:val="20"/>
          <w:szCs w:val="20"/>
        </w:rPr>
        <w:t xml:space="preserve"> </w:t>
      </w:r>
      <w:r>
        <w:rPr>
          <w:sz w:val="20"/>
          <w:szCs w:val="20"/>
          <w:spacing w:val="3"/>
        </w:rPr>
        <w:t>小值)1 </w:t>
      </w:r>
      <w:r>
        <w:rPr>
          <w:rFonts w:ascii="Times New Roman" w:hAnsi="Times New Roman" w:eastAsia="Times New Roman" w:cs="Times New Roman"/>
          <w:sz w:val="20"/>
          <w:szCs w:val="20"/>
        </w:rPr>
        <w:t>min</w:t>
      </w:r>
      <w:r>
        <w:rPr>
          <w:rFonts w:ascii="Times New Roman" w:hAnsi="Times New Roman" w:eastAsia="Times New Roman" w:cs="Times New Roman"/>
          <w:sz w:val="20"/>
          <w:szCs w:val="20"/>
          <w:spacing w:val="3"/>
        </w:rPr>
        <w:t>,</w:t>
      </w:r>
      <w:r>
        <w:rPr>
          <w:rFonts w:ascii="Times New Roman" w:hAnsi="Times New Roman" w:eastAsia="Times New Roman" w:cs="Times New Roman"/>
          <w:sz w:val="20"/>
          <w:szCs w:val="20"/>
          <w:spacing w:val="30"/>
        </w:rPr>
        <w:t xml:space="preserve"> </w:t>
      </w:r>
      <w:r>
        <w:rPr>
          <w:sz w:val="20"/>
          <w:szCs w:val="20"/>
          <w:spacing w:val="3"/>
        </w:rPr>
        <w:t>观察引火线是否脱落。</w:t>
      </w:r>
    </w:p>
    <w:p>
      <w:pPr>
        <w:pStyle w:val="BodyText"/>
        <w:ind w:left="45" w:right="81" w:firstLine="3"/>
        <w:spacing w:before="149" w:line="237" w:lineRule="auto"/>
        <w:rPr>
          <w:sz w:val="20"/>
          <w:szCs w:val="20"/>
        </w:rPr>
      </w:pPr>
      <w:r>
        <w:rPr>
          <w:sz w:val="20"/>
          <w:szCs w:val="20"/>
          <w:b/>
          <w:bCs/>
          <w:spacing w:val="4"/>
        </w:rPr>
        <w:t>6.4.2.3</w:t>
      </w:r>
      <w:r>
        <w:rPr>
          <w:sz w:val="20"/>
          <w:szCs w:val="20"/>
          <w:spacing w:val="4"/>
        </w:rPr>
        <w:t xml:space="preserve">  引燃时间测定：用两块精度不低于0.</w:t>
      </w:r>
      <w:r>
        <w:rPr>
          <w:sz w:val="20"/>
          <w:szCs w:val="20"/>
          <w:spacing w:val="3"/>
        </w:rPr>
        <w:t>1</w:t>
      </w:r>
      <w:r>
        <w:rPr>
          <w:sz w:val="20"/>
          <w:szCs w:val="20"/>
          <w:spacing w:val="-17"/>
        </w:rPr>
        <w:t xml:space="preserve"> </w:t>
      </w:r>
      <w:r>
        <w:rPr>
          <w:sz w:val="20"/>
          <w:szCs w:val="20"/>
          <w:spacing w:val="3"/>
        </w:rPr>
        <w:t>s 的计时秒表，测量从点燃引火线至引燃主体的时间。</w:t>
      </w:r>
      <w:r>
        <w:rPr>
          <w:sz w:val="20"/>
          <w:szCs w:val="20"/>
        </w:rPr>
        <w:t xml:space="preserve"> </w:t>
      </w:r>
      <w:r>
        <w:rPr>
          <w:sz w:val="20"/>
          <w:szCs w:val="20"/>
          <w:spacing w:val="7"/>
        </w:rPr>
        <w:t>两块表读的数偏差&lt;0.5</w:t>
      </w:r>
      <w:r>
        <w:rPr>
          <w:sz w:val="20"/>
          <w:szCs w:val="20"/>
          <w:spacing w:val="-8"/>
        </w:rPr>
        <w:t xml:space="preserve"> </w:t>
      </w:r>
      <w:r>
        <w:rPr>
          <w:rFonts w:ascii="Times New Roman" w:hAnsi="Times New Roman" w:eastAsia="Times New Roman" w:cs="Times New Roman"/>
          <w:sz w:val="20"/>
          <w:szCs w:val="20"/>
          <w:spacing w:val="7"/>
        </w:rPr>
        <w:t>s,</w:t>
      </w:r>
      <w:r>
        <w:rPr>
          <w:rFonts w:ascii="Times New Roman" w:hAnsi="Times New Roman" w:eastAsia="Times New Roman" w:cs="Times New Roman"/>
          <w:sz w:val="20"/>
          <w:szCs w:val="20"/>
          <w:spacing w:val="40"/>
          <w:w w:val="101"/>
        </w:rPr>
        <w:t xml:space="preserve"> </w:t>
      </w:r>
      <w:r>
        <w:rPr>
          <w:sz w:val="20"/>
          <w:szCs w:val="20"/>
          <w:spacing w:val="7"/>
        </w:rPr>
        <w:t>则检验结果有效。取其平均值，采用四舍五入法，精确到0.1</w:t>
      </w:r>
      <w:r>
        <w:rPr>
          <w:rFonts w:ascii="Times New Roman" w:hAnsi="Times New Roman" w:eastAsia="Times New Roman" w:cs="Times New Roman"/>
          <w:sz w:val="20"/>
          <w:szCs w:val="20"/>
          <w:spacing w:val="7"/>
        </w:rPr>
        <w:t>s</w:t>
      </w:r>
      <w:r>
        <w:rPr>
          <w:sz w:val="20"/>
          <w:szCs w:val="20"/>
          <w:spacing w:val="7"/>
        </w:rPr>
        <w:t>。</w:t>
      </w:r>
    </w:p>
    <w:p>
      <w:pPr>
        <w:pStyle w:val="BodyText"/>
        <w:ind w:left="44"/>
        <w:spacing w:before="122" w:line="221" w:lineRule="auto"/>
        <w:rPr>
          <w:sz w:val="20"/>
          <w:szCs w:val="20"/>
        </w:rPr>
      </w:pPr>
      <w:r>
        <w:rPr>
          <w:rFonts w:ascii="Times New Roman" w:hAnsi="Times New Roman" w:eastAsia="Times New Roman" w:cs="Times New Roman"/>
          <w:sz w:val="20"/>
          <w:szCs w:val="20"/>
          <w:b/>
          <w:bCs/>
          <w:spacing w:val="7"/>
        </w:rPr>
        <w:t>6.4.2.4       </w:t>
      </w:r>
      <w:r>
        <w:rPr>
          <w:sz w:val="20"/>
          <w:szCs w:val="20"/>
          <w:spacing w:val="7"/>
        </w:rPr>
        <w:t>快速引火线和接</w:t>
      </w:r>
      <w:r>
        <w:rPr>
          <w:sz w:val="20"/>
          <w:szCs w:val="20"/>
          <w:spacing w:val="6"/>
        </w:rPr>
        <w:t>驳器防火测试：露在外面的快速引火线和接驳器旁燃时间应大于20</w:t>
      </w:r>
      <w:r>
        <w:rPr>
          <w:sz w:val="20"/>
          <w:szCs w:val="20"/>
          <w:spacing w:val="-25"/>
        </w:rPr>
        <w:t xml:space="preserve"> </w:t>
      </w:r>
      <w:r>
        <w:rPr>
          <w:rFonts w:ascii="Times New Roman" w:hAnsi="Times New Roman" w:eastAsia="Times New Roman" w:cs="Times New Roman"/>
          <w:sz w:val="20"/>
          <w:szCs w:val="20"/>
          <w:spacing w:val="6"/>
        </w:rPr>
        <w:t>s</w:t>
      </w:r>
      <w:r>
        <w:rPr>
          <w:sz w:val="20"/>
          <w:szCs w:val="20"/>
          <w:spacing w:val="6"/>
        </w:rPr>
        <w:t>。</w:t>
      </w:r>
    </w:p>
    <w:p>
      <w:pPr>
        <w:pStyle w:val="BodyText"/>
        <w:ind w:left="49"/>
        <w:spacing w:before="189" w:line="221" w:lineRule="auto"/>
        <w:outlineLvl w:val="0"/>
        <w:rPr>
          <w:sz w:val="20"/>
          <w:szCs w:val="20"/>
        </w:rPr>
      </w:pPr>
      <w:r>
        <w:rPr>
          <w:sz w:val="20"/>
          <w:szCs w:val="20"/>
          <w:b/>
          <w:bCs/>
          <w:spacing w:val="-1"/>
        </w:rPr>
        <w:t>6.4.3</w:t>
      </w:r>
      <w:r>
        <w:rPr>
          <w:sz w:val="20"/>
          <w:szCs w:val="20"/>
          <w:spacing w:val="25"/>
        </w:rPr>
        <w:t xml:space="preserve">  </w:t>
      </w:r>
      <w:r>
        <w:rPr>
          <w:sz w:val="20"/>
          <w:szCs w:val="20"/>
          <w:b/>
          <w:bCs/>
          <w:spacing w:val="-1"/>
        </w:rPr>
        <w:t>底塞牢固性检验</w:t>
      </w:r>
    </w:p>
    <w:p>
      <w:pPr>
        <w:pStyle w:val="BodyText"/>
        <w:ind w:right="158" w:firstLine="432"/>
        <w:spacing w:before="268" w:line="318" w:lineRule="auto"/>
        <w:rPr>
          <w:sz w:val="20"/>
          <w:szCs w:val="20"/>
        </w:rPr>
      </w:pPr>
      <w:r>
        <w:rPr>
          <w:sz w:val="20"/>
          <w:szCs w:val="20"/>
          <w:spacing w:val="7"/>
        </w:rPr>
        <w:t>将主体(安装底座的产品不摘除底座)水平状拿住，从400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6"/>
        </w:rPr>
        <w:t xml:space="preserve"> </w:t>
      </w:r>
      <w:r>
        <w:rPr>
          <w:sz w:val="20"/>
          <w:szCs w:val="20"/>
          <w:spacing w:val="6"/>
        </w:rPr>
        <w:t>高处，向厚度为30</w:t>
      </w:r>
      <w:r>
        <w:rPr>
          <w:sz w:val="20"/>
          <w:szCs w:val="20"/>
          <w:spacing w:val="-32"/>
        </w:rPr>
        <w:t xml:space="preserve"> </w:t>
      </w:r>
      <w:r>
        <w:rPr>
          <w:rFonts w:ascii="Times New Roman" w:hAnsi="Times New Roman" w:eastAsia="Times New Roman" w:cs="Times New Roman"/>
          <w:sz w:val="20"/>
          <w:szCs w:val="20"/>
        </w:rPr>
        <w:t>mm</w:t>
      </w:r>
      <w:r>
        <w:rPr>
          <w:rFonts w:ascii="Times New Roman" w:hAnsi="Times New Roman" w:eastAsia="Times New Roman" w:cs="Times New Roman"/>
          <w:sz w:val="20"/>
          <w:szCs w:val="20"/>
          <w:spacing w:val="18"/>
        </w:rPr>
        <w:t xml:space="preserve">  </w:t>
      </w:r>
      <w:r>
        <w:rPr>
          <w:sz w:val="20"/>
          <w:szCs w:val="20"/>
          <w:spacing w:val="6"/>
        </w:rPr>
        <w:t>以上的硬木</w:t>
      </w:r>
      <w:r>
        <w:rPr>
          <w:sz w:val="20"/>
          <w:szCs w:val="20"/>
        </w:rPr>
        <w:t xml:space="preserve"> </w:t>
      </w:r>
      <w:r>
        <w:rPr>
          <w:sz w:val="20"/>
          <w:szCs w:val="20"/>
          <w:spacing w:val="5"/>
        </w:rPr>
        <w:t>板上自由落下，每个样品重复3次，观察底塞是否开裂或跌</w:t>
      </w:r>
      <w:r>
        <w:rPr>
          <w:sz w:val="20"/>
          <w:szCs w:val="20"/>
          <w:spacing w:val="4"/>
        </w:rPr>
        <w:t>落。</w:t>
      </w:r>
    </w:p>
    <w:p>
      <w:pPr>
        <w:pStyle w:val="BodyText"/>
        <w:ind w:left="3"/>
        <w:spacing w:before="79" w:line="221" w:lineRule="auto"/>
        <w:outlineLvl w:val="0"/>
        <w:rPr>
          <w:sz w:val="20"/>
          <w:szCs w:val="20"/>
        </w:rPr>
      </w:pPr>
      <w:r>
        <w:rPr>
          <w:sz w:val="20"/>
          <w:szCs w:val="20"/>
          <w:b/>
          <w:bCs/>
          <w:spacing w:val="-1"/>
        </w:rPr>
        <w:t>6.4.4</w:t>
      </w:r>
      <w:r>
        <w:rPr>
          <w:sz w:val="20"/>
          <w:szCs w:val="20"/>
          <w:spacing w:val="30"/>
        </w:rPr>
        <w:t xml:space="preserve">  </w:t>
      </w:r>
      <w:r>
        <w:rPr>
          <w:sz w:val="20"/>
          <w:szCs w:val="20"/>
          <w:b/>
          <w:bCs/>
          <w:spacing w:val="-1"/>
        </w:rPr>
        <w:t>吊线牢固性检验</w:t>
      </w:r>
    </w:p>
    <w:p>
      <w:pPr>
        <w:pStyle w:val="BodyText"/>
        <w:ind w:left="433"/>
        <w:spacing w:before="231" w:line="215" w:lineRule="auto"/>
        <w:rPr>
          <w:sz w:val="20"/>
          <w:szCs w:val="20"/>
        </w:rPr>
      </w:pPr>
      <w:r>
        <w:rPr>
          <w:sz w:val="20"/>
          <w:szCs w:val="20"/>
          <w:spacing w:val="8"/>
        </w:rPr>
        <w:t>在吊线上加50</w:t>
      </w:r>
      <w:r>
        <w:rPr>
          <w:sz w:val="20"/>
          <w:szCs w:val="20"/>
          <w:spacing w:val="-19"/>
        </w:rPr>
        <w:t xml:space="preserve"> </w:t>
      </w:r>
      <w:r>
        <w:rPr>
          <w:sz w:val="20"/>
          <w:szCs w:val="20"/>
          <w:spacing w:val="8"/>
        </w:rPr>
        <w:t>g 重物后吊起1</w:t>
      </w:r>
      <w:r>
        <w:rPr>
          <w:sz w:val="20"/>
          <w:szCs w:val="20"/>
          <w:spacing w:val="54"/>
        </w:rPr>
        <w:t xml:space="preserve"> </w:t>
      </w:r>
      <w:r>
        <w:rPr>
          <w:sz w:val="20"/>
          <w:szCs w:val="20"/>
        </w:rPr>
        <w:t>min</w:t>
      </w:r>
      <w:r>
        <w:rPr>
          <w:sz w:val="20"/>
          <w:szCs w:val="20"/>
          <w:spacing w:val="8"/>
        </w:rPr>
        <w:t>,观察吊线是否脱落或断线。</w:t>
      </w:r>
    </w:p>
    <w:p>
      <w:pPr>
        <w:pStyle w:val="BodyText"/>
        <w:ind w:left="3"/>
        <w:spacing w:before="243" w:line="220" w:lineRule="auto"/>
        <w:outlineLvl w:val="0"/>
        <w:rPr>
          <w:sz w:val="20"/>
          <w:szCs w:val="20"/>
        </w:rPr>
      </w:pPr>
      <w:r>
        <w:rPr>
          <w:sz w:val="20"/>
          <w:szCs w:val="20"/>
          <w:b/>
          <w:bCs/>
          <w:spacing w:val="-2"/>
        </w:rPr>
        <w:t>6.5</w:t>
      </w:r>
      <w:r>
        <w:rPr>
          <w:sz w:val="20"/>
          <w:szCs w:val="20"/>
          <w:spacing w:val="29"/>
        </w:rPr>
        <w:t xml:space="preserve">  </w:t>
      </w:r>
      <w:r>
        <w:rPr>
          <w:sz w:val="20"/>
          <w:szCs w:val="20"/>
          <w:b/>
          <w:bCs/>
          <w:spacing w:val="-2"/>
        </w:rPr>
        <w:t>结构与材质检验</w:t>
      </w:r>
    </w:p>
    <w:p>
      <w:pPr>
        <w:pStyle w:val="BodyText"/>
        <w:ind w:left="472"/>
        <w:spacing w:before="264" w:line="220" w:lineRule="auto"/>
        <w:rPr>
          <w:sz w:val="20"/>
          <w:szCs w:val="20"/>
        </w:rPr>
      </w:pPr>
      <w:r>
        <w:rPr>
          <w:sz w:val="20"/>
          <w:szCs w:val="20"/>
        </w:rPr>
        <w:t>目测产品结构和材质是否符合5.5.1、5.5.2、5.5.3、5.5.4的要求，必要时解剖检测其结构。</w:t>
      </w:r>
    </w:p>
    <w:p>
      <w:pPr>
        <w:spacing w:line="220" w:lineRule="auto"/>
        <w:sectPr>
          <w:headerReference w:type="default" r:id="rId25"/>
          <w:footerReference w:type="default" r:id="rId26"/>
          <w:pgSz w:w="11906" w:h="16838"/>
          <w:pgMar w:top="1756" w:right="1359" w:bottom="1223" w:left="1134" w:header="1446" w:footer="1113" w:gutter="0"/>
        </w:sectPr>
        <w:rPr>
          <w:sz w:val="20"/>
          <w:szCs w:val="20"/>
        </w:rPr>
      </w:pPr>
    </w:p>
    <w:p>
      <w:pPr>
        <w:spacing w:line="395" w:lineRule="auto"/>
        <w:rPr>
          <w:rFonts w:ascii="Arial"/>
          <w:sz w:val="21"/>
        </w:rPr>
      </w:pPr>
      <w:r/>
    </w:p>
    <w:p>
      <w:pPr>
        <w:pStyle w:val="BodyText"/>
        <w:ind w:left="8"/>
        <w:spacing w:before="65" w:line="221" w:lineRule="auto"/>
        <w:outlineLvl w:val="0"/>
        <w:rPr>
          <w:sz w:val="20"/>
          <w:szCs w:val="20"/>
        </w:rPr>
      </w:pPr>
      <w:r>
        <w:rPr>
          <w:sz w:val="20"/>
          <w:szCs w:val="20"/>
          <w:b/>
          <w:bCs/>
          <w:spacing w:val="-10"/>
        </w:rPr>
        <w:t>6.6</w:t>
      </w:r>
      <w:r>
        <w:rPr>
          <w:sz w:val="20"/>
          <w:szCs w:val="20"/>
          <w:spacing w:val="19"/>
        </w:rPr>
        <w:t xml:space="preserve">  </w:t>
      </w:r>
      <w:r>
        <w:rPr>
          <w:sz w:val="20"/>
          <w:szCs w:val="20"/>
          <w:b/>
          <w:bCs/>
          <w:spacing w:val="-10"/>
        </w:rPr>
        <w:t>药种、药量、安全性能检测</w:t>
      </w:r>
    </w:p>
    <w:p>
      <w:pPr>
        <w:pStyle w:val="BodyText"/>
        <w:ind w:left="3"/>
        <w:spacing w:before="230" w:line="220" w:lineRule="auto"/>
        <w:rPr>
          <w:sz w:val="20"/>
          <w:szCs w:val="20"/>
        </w:rPr>
      </w:pPr>
      <w:r>
        <w:rPr>
          <w:rFonts w:ascii="Times New Roman" w:hAnsi="Times New Roman" w:eastAsia="Times New Roman" w:cs="Times New Roman"/>
          <w:sz w:val="20"/>
          <w:szCs w:val="20"/>
          <w:b/>
          <w:bCs/>
          <w:spacing w:val="1"/>
        </w:rPr>
        <w:t>6.6.1      </w:t>
      </w:r>
      <w:r>
        <w:rPr>
          <w:sz w:val="20"/>
          <w:szCs w:val="20"/>
          <w:spacing w:val="1"/>
        </w:rPr>
        <w:t>药种采用</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21242 </w:t>
      </w:r>
      <w:r>
        <w:rPr>
          <w:sz w:val="20"/>
          <w:szCs w:val="20"/>
          <w:spacing w:val="1"/>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
        </w:rPr>
        <w:t>/T  </w:t>
      </w:r>
      <w:r>
        <w:rPr>
          <w:rFonts w:ascii="Times New Roman" w:hAnsi="Times New Roman" w:eastAsia="Times New Roman" w:cs="Times New Roman"/>
          <w:sz w:val="20"/>
          <w:szCs w:val="20"/>
        </w:rPr>
        <w:t xml:space="preserve">  15814.</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rPr>
        <w:t>1</w:t>
      </w:r>
      <w:r>
        <w:rPr>
          <w:rFonts w:ascii="Times New Roman" w:hAnsi="Times New Roman" w:eastAsia="Times New Roman" w:cs="Times New Roman"/>
          <w:sz w:val="20"/>
          <w:szCs w:val="20"/>
          <w:spacing w:val="18"/>
        </w:rPr>
        <w:t xml:space="preserve"> </w:t>
      </w:r>
      <w:r>
        <w:rPr>
          <w:sz w:val="20"/>
          <w:szCs w:val="20"/>
        </w:rPr>
        <w:t>标准方法进行检测。</w:t>
      </w:r>
    </w:p>
    <w:p>
      <w:pPr>
        <w:pStyle w:val="BodyText"/>
        <w:ind w:firstLine="3"/>
        <w:spacing w:before="58" w:line="251" w:lineRule="auto"/>
        <w:rPr>
          <w:sz w:val="20"/>
          <w:szCs w:val="20"/>
        </w:rPr>
      </w:pPr>
      <w:r>
        <w:rPr>
          <w:rFonts w:ascii="Times New Roman" w:hAnsi="Times New Roman" w:eastAsia="Times New Roman" w:cs="Times New Roman"/>
          <w:sz w:val="20"/>
          <w:szCs w:val="20"/>
          <w:b/>
          <w:bCs/>
          <w:spacing w:val="6"/>
        </w:rPr>
        <w:t>6.6.2       </w:t>
      </w:r>
      <w:r>
        <w:rPr>
          <w:sz w:val="20"/>
          <w:szCs w:val="20"/>
          <w:spacing w:val="6"/>
        </w:rPr>
        <w:t>药量采用计量合格且符合相应精度的天平进行检测。药量≤2</w:t>
      </w:r>
      <w:r>
        <w:rPr>
          <w:sz w:val="20"/>
          <w:szCs w:val="20"/>
          <w:spacing w:val="-27"/>
        </w:rPr>
        <w:t xml:space="preserve"> </w:t>
      </w:r>
      <w:r>
        <w:rPr>
          <w:rFonts w:ascii="Times New Roman" w:hAnsi="Times New Roman" w:eastAsia="Times New Roman" w:cs="Times New Roman"/>
          <w:sz w:val="20"/>
          <w:szCs w:val="20"/>
          <w:spacing w:val="6"/>
        </w:rPr>
        <w:t>g</w:t>
      </w:r>
      <w:r>
        <w:rPr>
          <w:rFonts w:ascii="Times New Roman" w:hAnsi="Times New Roman" w:eastAsia="Times New Roman" w:cs="Times New Roman"/>
          <w:sz w:val="20"/>
          <w:szCs w:val="20"/>
          <w:spacing w:val="38"/>
          <w:w w:val="101"/>
        </w:rPr>
        <w:t xml:space="preserve"> </w:t>
      </w:r>
      <w:r>
        <w:rPr>
          <w:sz w:val="20"/>
          <w:szCs w:val="20"/>
          <w:spacing w:val="6"/>
        </w:rPr>
        <w:t>的，取10个(发)样品分别称量</w:t>
      </w:r>
      <w:r>
        <w:rPr>
          <w:sz w:val="20"/>
          <w:szCs w:val="20"/>
        </w:rPr>
        <w:t xml:space="preserve"> </w:t>
      </w:r>
      <w:r>
        <w:rPr>
          <w:sz w:val="20"/>
          <w:szCs w:val="20"/>
          <w:spacing w:val="3"/>
        </w:rPr>
        <w:t>记录，最大值为产品药量；2</w:t>
      </w:r>
      <w:r>
        <w:rPr>
          <w:sz w:val="20"/>
          <w:szCs w:val="20"/>
          <w:spacing w:val="-36"/>
        </w:rPr>
        <w:t xml:space="preserve"> </w:t>
      </w:r>
      <w:r>
        <w:rPr>
          <w:rFonts w:ascii="Times New Roman" w:hAnsi="Times New Roman" w:eastAsia="Times New Roman" w:cs="Times New Roman"/>
          <w:sz w:val="20"/>
          <w:szCs w:val="20"/>
          <w:spacing w:val="3"/>
        </w:rPr>
        <w:t>g</w:t>
      </w:r>
      <w:r>
        <w:rPr>
          <w:sz w:val="20"/>
          <w:szCs w:val="20"/>
          <w:spacing w:val="3"/>
        </w:rPr>
        <w:t>&lt;药量≤25</w:t>
      </w:r>
      <w:r>
        <w:rPr>
          <w:sz w:val="20"/>
          <w:szCs w:val="20"/>
          <w:spacing w:val="-37"/>
        </w:rPr>
        <w:t xml:space="preserve"> </w:t>
      </w:r>
      <w:r>
        <w:rPr>
          <w:rFonts w:ascii="Times New Roman" w:hAnsi="Times New Roman" w:eastAsia="Times New Roman" w:cs="Times New Roman"/>
          <w:sz w:val="20"/>
          <w:szCs w:val="20"/>
          <w:spacing w:val="3"/>
        </w:rPr>
        <w:t>g</w:t>
      </w:r>
      <w:r>
        <w:rPr>
          <w:rFonts w:ascii="Times New Roman" w:hAnsi="Times New Roman" w:eastAsia="Times New Roman" w:cs="Times New Roman"/>
          <w:sz w:val="20"/>
          <w:szCs w:val="20"/>
          <w:spacing w:val="2"/>
        </w:rPr>
        <w:t xml:space="preserve">  </w:t>
      </w:r>
      <w:r>
        <w:rPr>
          <w:sz w:val="20"/>
          <w:szCs w:val="20"/>
          <w:spacing w:val="2"/>
        </w:rPr>
        <w:t>的，取5个(发)样品分别称量记录，最大值为产品药量；药量</w:t>
      </w:r>
      <w:r>
        <w:rPr>
          <w:sz w:val="20"/>
          <w:szCs w:val="20"/>
        </w:rPr>
        <w:t xml:space="preserve"> </w:t>
      </w:r>
      <w:r>
        <w:rPr>
          <w:rFonts w:ascii="Times New Roman" w:hAnsi="Times New Roman" w:eastAsia="Times New Roman" w:cs="Times New Roman"/>
          <w:sz w:val="20"/>
          <w:szCs w:val="20"/>
          <w:spacing w:val="5"/>
        </w:rPr>
        <w:t>&gt;25g    </w:t>
      </w:r>
      <w:r>
        <w:rPr>
          <w:sz w:val="20"/>
          <w:szCs w:val="20"/>
          <w:spacing w:val="5"/>
        </w:rPr>
        <w:t>的，取3个(发)样品分别称量记录，最</w:t>
      </w:r>
      <w:r>
        <w:rPr>
          <w:sz w:val="20"/>
          <w:szCs w:val="20"/>
          <w:spacing w:val="4"/>
        </w:rPr>
        <w:t>大值为产品药量。</w:t>
      </w:r>
    </w:p>
    <w:p>
      <w:pPr>
        <w:pStyle w:val="BodyText"/>
        <w:ind w:left="8"/>
        <w:spacing w:before="138" w:line="221" w:lineRule="auto"/>
        <w:rPr>
          <w:sz w:val="20"/>
          <w:szCs w:val="20"/>
        </w:rPr>
      </w:pPr>
      <w:r>
        <w:rPr>
          <w:sz w:val="20"/>
          <w:szCs w:val="20"/>
          <w:b/>
          <w:bCs/>
          <w:spacing w:val="1"/>
        </w:rPr>
        <w:t>6.6.3</w:t>
      </w:r>
      <w:r>
        <w:rPr>
          <w:sz w:val="20"/>
          <w:szCs w:val="20"/>
          <w:spacing w:val="27"/>
        </w:rPr>
        <w:t xml:space="preserve">  </w:t>
      </w:r>
      <w:r>
        <w:rPr>
          <w:sz w:val="20"/>
          <w:szCs w:val="20"/>
          <w:spacing w:val="1"/>
        </w:rPr>
        <w:t>安全性能检测</w:t>
      </w:r>
    </w:p>
    <w:p>
      <w:pPr>
        <w:pStyle w:val="BodyText"/>
        <w:ind w:left="5"/>
        <w:spacing w:before="67" w:line="213" w:lineRule="auto"/>
        <w:rPr>
          <w:sz w:val="20"/>
          <w:szCs w:val="20"/>
        </w:rPr>
      </w:pPr>
      <w:r>
        <w:rPr>
          <w:rFonts w:ascii="Times New Roman" w:hAnsi="Times New Roman" w:eastAsia="Times New Roman" w:cs="Times New Roman"/>
          <w:sz w:val="20"/>
          <w:szCs w:val="20"/>
        </w:rPr>
        <w:t>6.6.3.</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rPr>
        <w:t>1        </w:t>
      </w:r>
      <w:r>
        <w:rPr>
          <w:sz w:val="20"/>
          <w:szCs w:val="20"/>
        </w:rPr>
        <w:t>吸湿性测定按</w:t>
      </w:r>
      <w:r>
        <w:rPr>
          <w:sz w:val="20"/>
          <w:szCs w:val="20"/>
          <w:spacing w:val="-28"/>
        </w:rPr>
        <w:t xml:space="preserve"> </w:t>
      </w:r>
      <w:r>
        <w:rPr>
          <w:rFonts w:ascii="Times New Roman" w:hAnsi="Times New Roman" w:eastAsia="Times New Roman" w:cs="Times New Roman"/>
          <w:sz w:val="20"/>
          <w:szCs w:val="20"/>
        </w:rPr>
        <w:t>QB/T     1941.5</w:t>
      </w:r>
      <w:r>
        <w:rPr>
          <w:rFonts w:ascii="Times New Roman" w:hAnsi="Times New Roman" w:eastAsia="Times New Roman" w:cs="Times New Roman"/>
          <w:sz w:val="20"/>
          <w:szCs w:val="20"/>
          <w:spacing w:val="16"/>
          <w:w w:val="101"/>
        </w:rPr>
        <w:t xml:space="preserve"> </w:t>
      </w:r>
      <w:r>
        <w:rPr>
          <w:sz w:val="20"/>
          <w:szCs w:val="20"/>
        </w:rPr>
        <w:t>规</w:t>
      </w:r>
      <w:r>
        <w:rPr>
          <w:sz w:val="20"/>
          <w:szCs w:val="20"/>
          <w:spacing w:val="-1"/>
        </w:rPr>
        <w:t>定执行。</w:t>
      </w:r>
    </w:p>
    <w:p>
      <w:pPr>
        <w:pStyle w:val="BodyText"/>
        <w:ind w:left="5"/>
        <w:spacing w:before="111" w:line="220" w:lineRule="auto"/>
        <w:rPr>
          <w:sz w:val="20"/>
          <w:szCs w:val="20"/>
        </w:rPr>
      </w:pPr>
      <w:r>
        <w:rPr>
          <w:rFonts w:ascii="Times New Roman" w:hAnsi="Times New Roman" w:eastAsia="Times New Roman" w:cs="Times New Roman"/>
          <w:sz w:val="20"/>
          <w:szCs w:val="20"/>
          <w:spacing w:val="4"/>
        </w:rPr>
        <w:t>6.6.3.2       </w:t>
      </w:r>
      <w:r>
        <w:rPr>
          <w:sz w:val="20"/>
          <w:szCs w:val="20"/>
          <w:spacing w:val="4"/>
        </w:rPr>
        <w:t>水分测定按</w:t>
      </w:r>
      <w:r>
        <w:rPr>
          <w:sz w:val="20"/>
          <w:szCs w:val="20"/>
          <w:spacing w:val="-15"/>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6284</w:t>
      </w:r>
      <w:r>
        <w:rPr>
          <w:rFonts w:ascii="Times New Roman" w:hAnsi="Times New Roman" w:eastAsia="Times New Roman" w:cs="Times New Roman"/>
          <w:sz w:val="20"/>
          <w:szCs w:val="20"/>
          <w:spacing w:val="21"/>
          <w:w w:val="101"/>
        </w:rPr>
        <w:t xml:space="preserve"> </w:t>
      </w:r>
      <w:r>
        <w:rPr>
          <w:sz w:val="20"/>
          <w:szCs w:val="20"/>
          <w:spacing w:val="4"/>
        </w:rPr>
        <w:t>规定执行(采取烘箱干燥或红外水分测定仪检测)。</w:t>
      </w:r>
    </w:p>
    <w:p>
      <w:pPr>
        <w:pStyle w:val="BodyText"/>
        <w:ind w:left="5"/>
        <w:spacing w:before="30" w:line="214" w:lineRule="auto"/>
        <w:rPr>
          <w:sz w:val="20"/>
          <w:szCs w:val="20"/>
        </w:rPr>
      </w:pPr>
      <w:r>
        <w:rPr>
          <w:rFonts w:ascii="Times New Roman" w:hAnsi="Times New Roman" w:eastAsia="Times New Roman" w:cs="Times New Roman"/>
          <w:sz w:val="20"/>
          <w:szCs w:val="20"/>
          <w:spacing w:val="2"/>
        </w:rPr>
        <w:t>6.6.3.3       </w:t>
      </w:r>
      <w:r>
        <w:rPr>
          <w:rFonts w:ascii="Times New Roman" w:hAnsi="Times New Roman" w:eastAsia="Times New Roman" w:cs="Times New Roman"/>
          <w:sz w:val="20"/>
          <w:szCs w:val="20"/>
        </w:rPr>
        <w:t>pH</w:t>
      </w:r>
      <w:r>
        <w:rPr>
          <w:rFonts w:ascii="Times New Roman" w:hAnsi="Times New Roman" w:eastAsia="Times New Roman" w:cs="Times New Roman"/>
          <w:sz w:val="20"/>
          <w:szCs w:val="20"/>
          <w:spacing w:val="7"/>
        </w:rPr>
        <w:t xml:space="preserve">  </w:t>
      </w:r>
      <w:r>
        <w:rPr>
          <w:sz w:val="20"/>
          <w:szCs w:val="20"/>
          <w:spacing w:val="2"/>
        </w:rPr>
        <w:t>值测定按</w:t>
      </w:r>
      <w:r>
        <w:rPr>
          <w:sz w:val="20"/>
          <w:szCs w:val="20"/>
          <w:spacing w:val="-33"/>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spacing w:val="2"/>
        </w:rPr>
        <w:t>97</w:t>
      </w:r>
      <w:r>
        <w:rPr>
          <w:rFonts w:ascii="Times New Roman" w:hAnsi="Times New Roman" w:eastAsia="Times New Roman" w:cs="Times New Roman"/>
          <w:sz w:val="20"/>
          <w:szCs w:val="20"/>
          <w:spacing w:val="1"/>
        </w:rPr>
        <w:t>24</w:t>
      </w:r>
      <w:r>
        <w:rPr>
          <w:rFonts w:ascii="Times New Roman" w:hAnsi="Times New Roman" w:eastAsia="Times New Roman" w:cs="Times New Roman"/>
          <w:sz w:val="20"/>
          <w:szCs w:val="20"/>
          <w:spacing w:val="26"/>
          <w:w w:val="101"/>
        </w:rPr>
        <w:t xml:space="preserve"> </w:t>
      </w:r>
      <w:r>
        <w:rPr>
          <w:sz w:val="20"/>
          <w:szCs w:val="20"/>
          <w:spacing w:val="1"/>
        </w:rPr>
        <w:t>规定执行。</w:t>
      </w:r>
    </w:p>
    <w:p>
      <w:pPr>
        <w:pStyle w:val="BodyText"/>
        <w:ind w:left="3" w:right="2" w:firstLine="1"/>
        <w:spacing w:before="116" w:line="262" w:lineRule="auto"/>
        <w:rPr>
          <w:sz w:val="20"/>
          <w:szCs w:val="20"/>
        </w:rPr>
      </w:pPr>
      <w:r>
        <w:rPr>
          <w:rFonts w:ascii="Times New Roman" w:hAnsi="Times New Roman" w:eastAsia="Times New Roman" w:cs="Times New Roman"/>
          <w:sz w:val="20"/>
          <w:szCs w:val="20"/>
          <w:spacing w:val="8"/>
        </w:rPr>
        <w:t>6.6</w:t>
      </w:r>
      <w:r>
        <w:rPr>
          <w:rFonts w:ascii="Times New Roman" w:hAnsi="Times New Roman" w:eastAsia="Times New Roman" w:cs="Times New Roman"/>
          <w:sz w:val="20"/>
          <w:szCs w:val="20"/>
          <w:spacing w:val="-25"/>
        </w:rPr>
        <w:t xml:space="preserve"> </w:t>
      </w: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8"/>
        </w:rPr>
        <w:t>.4        </w:t>
      </w:r>
      <w:r>
        <w:rPr>
          <w:sz w:val="20"/>
          <w:szCs w:val="20"/>
          <w:spacing w:val="8"/>
        </w:rPr>
        <w:t>热安定性测</w:t>
      </w:r>
      <w:r>
        <w:rPr>
          <w:sz w:val="20"/>
          <w:szCs w:val="20"/>
          <w:spacing w:val="7"/>
        </w:rPr>
        <w:t>定：单个产品药量小于100 </w:t>
      </w:r>
      <w:r>
        <w:rPr>
          <w:rFonts w:ascii="Times New Roman" w:hAnsi="Times New Roman" w:eastAsia="Times New Roman" w:cs="Times New Roman"/>
          <w:sz w:val="20"/>
          <w:szCs w:val="20"/>
          <w:spacing w:val="7"/>
        </w:rPr>
        <w:t>g  </w:t>
      </w:r>
      <w:r>
        <w:rPr>
          <w:sz w:val="20"/>
          <w:szCs w:val="20"/>
          <w:spacing w:val="7"/>
        </w:rPr>
        <w:t>的，将产品放置在75℃±2℃的烘箱中48</w:t>
      </w:r>
      <w:r>
        <w:rPr>
          <w:sz w:val="20"/>
          <w:szCs w:val="20"/>
          <w:spacing w:val="-19"/>
        </w:rPr>
        <w:t xml:space="preserve"> </w:t>
      </w:r>
      <w:r>
        <w:rPr>
          <w:rFonts w:ascii="Times New Roman" w:hAnsi="Times New Roman" w:eastAsia="Times New Roman" w:cs="Times New Roman"/>
          <w:sz w:val="20"/>
          <w:szCs w:val="20"/>
          <w:spacing w:val="7"/>
        </w:rPr>
        <w:t>h  </w:t>
      </w:r>
      <w:r>
        <w:rPr>
          <w:sz w:val="20"/>
          <w:szCs w:val="20"/>
          <w:spacing w:val="7"/>
        </w:rPr>
        <w:t>无燃</w:t>
      </w:r>
      <w:r>
        <w:rPr>
          <w:sz w:val="20"/>
          <w:szCs w:val="20"/>
        </w:rPr>
        <w:t xml:space="preserve"> </w:t>
      </w:r>
      <w:r>
        <w:rPr>
          <w:sz w:val="20"/>
          <w:szCs w:val="20"/>
        </w:rPr>
        <w:t>烧、爆炸现象，取出放置24</w:t>
      </w:r>
      <w:r>
        <w:rPr>
          <w:sz w:val="20"/>
          <w:szCs w:val="20"/>
          <w:spacing w:val="-22"/>
        </w:rPr>
        <w:t xml:space="preserve"> </w:t>
      </w:r>
      <w:r>
        <w:rPr>
          <w:rFonts w:ascii="Times New Roman" w:hAnsi="Times New Roman" w:eastAsia="Times New Roman" w:cs="Times New Roman"/>
          <w:sz w:val="20"/>
          <w:szCs w:val="20"/>
        </w:rPr>
        <w:t>h </w:t>
      </w:r>
      <w:r>
        <w:rPr>
          <w:sz w:val="20"/>
          <w:szCs w:val="20"/>
        </w:rPr>
        <w:t>后燃放，观察是否保持原设计效果；单个产品药量≥100</w:t>
      </w:r>
      <w:r>
        <w:rPr>
          <w:sz w:val="20"/>
          <w:szCs w:val="20"/>
          <w:spacing w:val="-35"/>
        </w:rPr>
        <w:t xml:space="preserve"> </w:t>
      </w:r>
      <w:r>
        <w:rPr>
          <w:rFonts w:ascii="Times New Roman" w:hAnsi="Times New Roman" w:eastAsia="Times New Roman" w:cs="Times New Roman"/>
          <w:sz w:val="20"/>
          <w:szCs w:val="20"/>
        </w:rPr>
        <w:t>g  </w:t>
      </w:r>
      <w:r>
        <w:rPr>
          <w:sz w:val="20"/>
          <w:szCs w:val="20"/>
        </w:rPr>
        <w:t>的，称取50</w:t>
      </w:r>
      <w:r>
        <w:rPr>
          <w:sz w:val="20"/>
          <w:szCs w:val="20"/>
          <w:spacing w:val="-29"/>
        </w:rPr>
        <w:t xml:space="preserve"> </w:t>
      </w:r>
      <w:r>
        <w:rPr>
          <w:rFonts w:ascii="Times New Roman" w:hAnsi="Times New Roman" w:eastAsia="Times New Roman" w:cs="Times New Roman"/>
          <w:sz w:val="20"/>
          <w:szCs w:val="20"/>
        </w:rPr>
        <w:t>g</w:t>
      </w:r>
      <w:r>
        <w:rPr>
          <w:rFonts w:ascii="Times New Roman" w:hAnsi="Times New Roman" w:eastAsia="Times New Roman" w:cs="Times New Roman"/>
          <w:sz w:val="20"/>
          <w:szCs w:val="20"/>
          <w:spacing w:val="20"/>
          <w:w w:val="101"/>
        </w:rPr>
        <w:t xml:space="preserve"> </w:t>
      </w:r>
      <w:r>
        <w:rPr>
          <w:sz w:val="20"/>
          <w:szCs w:val="20"/>
        </w:rPr>
        <w:t>烟 </w:t>
      </w:r>
      <w:r>
        <w:rPr>
          <w:sz w:val="20"/>
          <w:szCs w:val="20"/>
          <w:spacing w:val="4"/>
        </w:rPr>
        <w:t>火药放置在75</w:t>
      </w:r>
      <w:r>
        <w:rPr>
          <w:sz w:val="20"/>
          <w:szCs w:val="20"/>
          <w:spacing w:val="-54"/>
        </w:rPr>
        <w:t xml:space="preserve"> </w:t>
      </w:r>
      <w:r>
        <w:rPr>
          <w:sz w:val="20"/>
          <w:szCs w:val="20"/>
          <w:spacing w:val="4"/>
        </w:rPr>
        <w:t>℃±</w:t>
      </w:r>
      <w:r>
        <w:rPr>
          <w:sz w:val="20"/>
          <w:szCs w:val="20"/>
          <w:spacing w:val="-67"/>
        </w:rPr>
        <w:t xml:space="preserve"> </w:t>
      </w:r>
      <w:r>
        <w:rPr>
          <w:sz w:val="20"/>
          <w:szCs w:val="20"/>
          <w:spacing w:val="4"/>
        </w:rPr>
        <w:t>2</w:t>
      </w:r>
      <w:r>
        <w:rPr>
          <w:sz w:val="20"/>
          <w:szCs w:val="20"/>
          <w:spacing w:val="-57"/>
        </w:rPr>
        <w:t xml:space="preserve"> </w:t>
      </w:r>
      <w:r>
        <w:rPr>
          <w:sz w:val="20"/>
          <w:szCs w:val="20"/>
          <w:spacing w:val="4"/>
        </w:rPr>
        <w:t>℃</w:t>
      </w:r>
      <w:r>
        <w:rPr>
          <w:sz w:val="20"/>
          <w:szCs w:val="20"/>
          <w:spacing w:val="-55"/>
        </w:rPr>
        <w:t xml:space="preserve"> </w:t>
      </w:r>
      <w:r>
        <w:rPr>
          <w:sz w:val="20"/>
          <w:szCs w:val="20"/>
          <w:spacing w:val="4"/>
        </w:rPr>
        <w:t>的烘箱</w:t>
      </w:r>
      <w:r>
        <w:rPr>
          <w:sz w:val="20"/>
          <w:szCs w:val="20"/>
          <w:spacing w:val="-53"/>
        </w:rPr>
        <w:t xml:space="preserve"> </w:t>
      </w:r>
      <w:r>
        <w:rPr>
          <w:sz w:val="20"/>
          <w:szCs w:val="20"/>
          <w:spacing w:val="4"/>
        </w:rPr>
        <w:t>中48 </w:t>
      </w:r>
      <w:r>
        <w:rPr>
          <w:rFonts w:ascii="Times New Roman" w:hAnsi="Times New Roman" w:eastAsia="Times New Roman" w:cs="Times New Roman"/>
          <w:sz w:val="20"/>
          <w:szCs w:val="20"/>
          <w:spacing w:val="4"/>
        </w:rPr>
        <w:t>h</w:t>
      </w:r>
      <w:r>
        <w:rPr>
          <w:rFonts w:ascii="Times New Roman" w:hAnsi="Times New Roman" w:eastAsia="Times New Roman" w:cs="Times New Roman"/>
          <w:sz w:val="20"/>
          <w:szCs w:val="20"/>
        </w:rPr>
        <w:t xml:space="preserve">  </w:t>
      </w:r>
      <w:r>
        <w:rPr>
          <w:sz w:val="20"/>
          <w:szCs w:val="20"/>
          <w:spacing w:val="4"/>
        </w:rPr>
        <w:t>无燃烧、爆炸现象，取出放</w:t>
      </w:r>
      <w:r>
        <w:rPr>
          <w:sz w:val="20"/>
          <w:szCs w:val="20"/>
          <w:spacing w:val="3"/>
        </w:rPr>
        <w:t>置24</w:t>
      </w:r>
      <w:r>
        <w:rPr>
          <w:sz w:val="20"/>
          <w:szCs w:val="20"/>
          <w:spacing w:val="-23"/>
        </w:rPr>
        <w:t xml:space="preserve"> </w:t>
      </w:r>
      <w:r>
        <w:rPr>
          <w:rFonts w:ascii="Times New Roman" w:hAnsi="Times New Roman" w:eastAsia="Times New Roman" w:cs="Times New Roman"/>
          <w:sz w:val="20"/>
          <w:szCs w:val="20"/>
          <w:spacing w:val="3"/>
        </w:rPr>
        <w:t>h</w:t>
      </w:r>
      <w:r>
        <w:rPr>
          <w:rFonts w:ascii="Times New Roman" w:hAnsi="Times New Roman" w:eastAsia="Times New Roman" w:cs="Times New Roman"/>
          <w:sz w:val="20"/>
          <w:szCs w:val="20"/>
          <w:spacing w:val="28"/>
          <w:w w:val="101"/>
        </w:rPr>
        <w:t xml:space="preserve"> </w:t>
      </w:r>
      <w:r>
        <w:rPr>
          <w:sz w:val="20"/>
          <w:szCs w:val="20"/>
          <w:spacing w:val="3"/>
        </w:rPr>
        <w:t>后点燃，观察是否保持原设计</w:t>
      </w:r>
      <w:r>
        <w:rPr>
          <w:sz w:val="20"/>
          <w:szCs w:val="20"/>
        </w:rPr>
        <w:t xml:space="preserve"> </w:t>
      </w:r>
      <w:r>
        <w:rPr>
          <w:sz w:val="20"/>
          <w:szCs w:val="20"/>
          <w:spacing w:val="-1"/>
        </w:rPr>
        <w:t>效果。</w:t>
      </w:r>
    </w:p>
    <w:p>
      <w:pPr>
        <w:pStyle w:val="BodyText"/>
        <w:ind w:left="5"/>
        <w:spacing w:before="128" w:line="221" w:lineRule="auto"/>
        <w:rPr>
          <w:sz w:val="20"/>
          <w:szCs w:val="20"/>
        </w:rPr>
      </w:pPr>
      <w:r>
        <w:rPr>
          <w:rFonts w:ascii="Times New Roman" w:hAnsi="Times New Roman" w:eastAsia="Times New Roman" w:cs="Times New Roman"/>
          <w:sz w:val="20"/>
          <w:szCs w:val="20"/>
          <w:spacing w:val="1"/>
        </w:rPr>
        <w:t>6.6.3.5       </w:t>
      </w:r>
      <w:r>
        <w:rPr>
          <w:sz w:val="20"/>
          <w:szCs w:val="20"/>
          <w:spacing w:val="1"/>
        </w:rPr>
        <w:t>低温试验按</w:t>
      </w:r>
      <w:r>
        <w:rPr>
          <w:sz w:val="20"/>
          <w:szCs w:val="20"/>
          <w:spacing w:val="-13"/>
        </w:rPr>
        <w:t xml:space="preserve"> </w:t>
      </w:r>
      <w:r>
        <w:rPr>
          <w:rFonts w:ascii="Times New Roman" w:hAnsi="Times New Roman" w:eastAsia="Times New Roman" w:cs="Times New Roman"/>
          <w:sz w:val="20"/>
          <w:szCs w:val="20"/>
        </w:rPr>
        <w:t>SN</w:t>
      </w:r>
      <w:r>
        <w:rPr>
          <w:rFonts w:ascii="Times New Roman" w:hAnsi="Times New Roman" w:eastAsia="Times New Roman" w:cs="Times New Roman"/>
          <w:sz w:val="20"/>
          <w:szCs w:val="20"/>
          <w:spacing w:val="1"/>
        </w:rPr>
        <w:t>/T      1730.3 </w:t>
      </w:r>
      <w:r>
        <w:rPr>
          <w:sz w:val="20"/>
          <w:szCs w:val="20"/>
          <w:spacing w:val="1"/>
        </w:rPr>
        <w:t>规定执行。</w:t>
      </w:r>
    </w:p>
    <w:p>
      <w:pPr>
        <w:pStyle w:val="BodyText"/>
        <w:ind w:left="6" w:right="2" w:hanging="1"/>
        <w:spacing w:before="69" w:line="246" w:lineRule="auto"/>
        <w:rPr>
          <w:sz w:val="20"/>
          <w:szCs w:val="20"/>
        </w:rPr>
      </w:pPr>
      <w:r>
        <w:rPr>
          <w:rFonts w:ascii="Times New Roman" w:hAnsi="Times New Roman" w:eastAsia="Times New Roman" w:cs="Times New Roman"/>
          <w:sz w:val="20"/>
          <w:szCs w:val="20"/>
          <w:spacing w:val="4"/>
        </w:rPr>
        <w:t>6.6.3.6       </w:t>
      </w:r>
      <w:r>
        <w:rPr>
          <w:sz w:val="20"/>
          <w:szCs w:val="20"/>
          <w:spacing w:val="4"/>
        </w:rPr>
        <w:t>跌落试验：将成箱产品从12</w:t>
      </w:r>
      <w:r>
        <w:rPr>
          <w:sz w:val="20"/>
          <w:szCs w:val="20"/>
          <w:spacing w:val="-36"/>
        </w:rPr>
        <w:t xml:space="preserve"> </w:t>
      </w:r>
      <w:r>
        <w:rPr>
          <w:rFonts w:ascii="Times New Roman" w:hAnsi="Times New Roman" w:eastAsia="Times New Roman" w:cs="Times New Roman"/>
          <w:sz w:val="20"/>
          <w:szCs w:val="20"/>
          <w:spacing w:val="4"/>
        </w:rPr>
        <w:t>m  </w:t>
      </w:r>
      <w:r>
        <w:rPr>
          <w:sz w:val="20"/>
          <w:szCs w:val="20"/>
          <w:spacing w:val="4"/>
        </w:rPr>
        <w:t>高处自由落在平整的水泥地面上，观察产品是否发</w:t>
      </w:r>
      <w:r>
        <w:rPr>
          <w:sz w:val="20"/>
          <w:szCs w:val="20"/>
          <w:spacing w:val="3"/>
        </w:rPr>
        <w:t>生燃烧、爆</w:t>
      </w:r>
      <w:r>
        <w:rPr>
          <w:sz w:val="20"/>
          <w:szCs w:val="20"/>
        </w:rPr>
        <w:t xml:space="preserve"> </w:t>
      </w:r>
      <w:r>
        <w:rPr>
          <w:sz w:val="20"/>
          <w:szCs w:val="20"/>
          <w:spacing w:val="4"/>
        </w:rPr>
        <w:t>炸和漏药现象。</w:t>
      </w:r>
    </w:p>
    <w:p>
      <w:pPr>
        <w:pStyle w:val="BodyText"/>
        <w:ind w:left="5"/>
        <w:spacing w:before="99" w:line="219" w:lineRule="auto"/>
        <w:rPr>
          <w:sz w:val="20"/>
          <w:szCs w:val="20"/>
        </w:rPr>
      </w:pPr>
      <w:r>
        <w:rPr>
          <w:sz w:val="20"/>
          <w:szCs w:val="20"/>
          <w:spacing w:val="-4"/>
        </w:rPr>
        <w:t>6.6.3.7</w:t>
      </w:r>
      <w:r>
        <w:rPr>
          <w:sz w:val="20"/>
          <w:szCs w:val="20"/>
          <w:spacing w:val="28"/>
        </w:rPr>
        <w:t xml:space="preserve">  </w:t>
      </w:r>
      <w:r>
        <w:rPr>
          <w:sz w:val="20"/>
          <w:szCs w:val="20"/>
          <w:spacing w:val="-4"/>
        </w:rPr>
        <w:t>摩擦感度、撞击感度、火焰感度、静电感度、着火温度、爆发点</w:t>
      </w:r>
      <w:r>
        <w:rPr>
          <w:sz w:val="20"/>
          <w:szCs w:val="20"/>
          <w:spacing w:val="-5"/>
        </w:rPr>
        <w:t>按相关标准检测。</w:t>
      </w:r>
    </w:p>
    <w:p>
      <w:pPr>
        <w:pStyle w:val="BodyText"/>
        <w:ind w:left="8"/>
        <w:spacing w:before="219" w:line="221" w:lineRule="auto"/>
        <w:outlineLvl w:val="0"/>
        <w:rPr>
          <w:sz w:val="20"/>
          <w:szCs w:val="20"/>
        </w:rPr>
      </w:pPr>
      <w:r>
        <w:rPr>
          <w:sz w:val="20"/>
          <w:szCs w:val="20"/>
          <w:b/>
          <w:bCs/>
          <w:spacing w:val="-2"/>
        </w:rPr>
        <w:t>6.7</w:t>
      </w:r>
      <w:r>
        <w:rPr>
          <w:sz w:val="20"/>
          <w:szCs w:val="20"/>
          <w:spacing w:val="21"/>
        </w:rPr>
        <w:t xml:space="preserve">  </w:t>
      </w:r>
      <w:r>
        <w:rPr>
          <w:sz w:val="20"/>
          <w:szCs w:val="20"/>
          <w:b/>
          <w:bCs/>
          <w:spacing w:val="-2"/>
        </w:rPr>
        <w:t>燃放性能检验</w:t>
      </w:r>
    </w:p>
    <w:p>
      <w:pPr>
        <w:pStyle w:val="BodyText"/>
        <w:ind w:left="8"/>
        <w:spacing w:before="253" w:line="221" w:lineRule="auto"/>
        <w:rPr>
          <w:sz w:val="20"/>
          <w:szCs w:val="20"/>
        </w:rPr>
      </w:pPr>
      <w:r>
        <w:rPr>
          <w:sz w:val="20"/>
          <w:szCs w:val="20"/>
          <w:b/>
          <w:bCs/>
          <w:spacing w:val="4"/>
        </w:rPr>
        <w:t>6.7.1</w:t>
      </w:r>
      <w:r>
        <w:rPr>
          <w:sz w:val="20"/>
          <w:szCs w:val="20"/>
          <w:spacing w:val="4"/>
        </w:rPr>
        <w:t xml:space="preserve">  进行燃放性能检验时遇有下列情况，应暂停或终止燃放：</w:t>
      </w:r>
    </w:p>
    <w:p>
      <w:pPr>
        <w:pStyle w:val="BodyText"/>
        <w:ind w:left="438"/>
        <w:spacing w:before="38" w:line="214" w:lineRule="auto"/>
        <w:rPr>
          <w:sz w:val="20"/>
          <w:szCs w:val="20"/>
        </w:rPr>
      </w:pPr>
      <w:r>
        <w:rPr>
          <w:rFonts w:ascii="Times New Roman" w:hAnsi="Times New Roman" w:eastAsia="Times New Roman" w:cs="Times New Roman"/>
          <w:sz w:val="20"/>
          <w:szCs w:val="20"/>
          <w:spacing w:val="7"/>
        </w:rPr>
        <w:t>a)     </w:t>
      </w:r>
      <w:r>
        <w:rPr>
          <w:sz w:val="20"/>
          <w:szCs w:val="20"/>
          <w:spacing w:val="7"/>
        </w:rPr>
        <w:t>风力超过6级或可能危及安全区内建筑物、电力通讯设施和公众</w:t>
      </w:r>
      <w:r>
        <w:rPr>
          <w:sz w:val="20"/>
          <w:szCs w:val="20"/>
          <w:spacing w:val="6"/>
        </w:rPr>
        <w:t>安全；</w:t>
      </w:r>
    </w:p>
    <w:p>
      <w:pPr>
        <w:pStyle w:val="BodyText"/>
        <w:ind w:left="431"/>
        <w:spacing w:before="86" w:line="214" w:lineRule="auto"/>
        <w:rPr>
          <w:sz w:val="20"/>
          <w:szCs w:val="20"/>
        </w:rPr>
      </w:pPr>
      <w:r>
        <w:rPr>
          <w:rFonts w:ascii="Times New Roman" w:hAnsi="Times New Roman" w:eastAsia="Times New Roman" w:cs="Times New Roman"/>
          <w:sz w:val="20"/>
          <w:szCs w:val="20"/>
          <w:spacing w:val="-3"/>
        </w:rPr>
        <w:t>b)</w:t>
      </w:r>
      <w:r>
        <w:rPr>
          <w:rFonts w:ascii="Times New Roman" w:hAnsi="Times New Roman" w:eastAsia="Times New Roman" w:cs="Times New Roman"/>
          <w:sz w:val="20"/>
          <w:szCs w:val="20"/>
          <w:spacing w:val="15"/>
        </w:rPr>
        <w:t xml:space="preserve">    </w:t>
      </w:r>
      <w:r>
        <w:rPr>
          <w:sz w:val="20"/>
          <w:szCs w:val="20"/>
          <w:spacing w:val="-3"/>
        </w:rPr>
        <w:t>突然下雨、起雾等，妨碍燃放正常进行；</w:t>
      </w:r>
    </w:p>
    <w:p>
      <w:pPr>
        <w:pStyle w:val="BodyText"/>
        <w:ind w:left="438"/>
        <w:spacing w:before="77" w:line="214" w:lineRule="auto"/>
        <w:rPr>
          <w:sz w:val="20"/>
          <w:szCs w:val="20"/>
        </w:rPr>
      </w:pPr>
      <w:r>
        <w:rPr>
          <w:rFonts w:ascii="Times New Roman" w:hAnsi="Times New Roman" w:eastAsia="Times New Roman" w:cs="Times New Roman"/>
          <w:sz w:val="20"/>
          <w:szCs w:val="20"/>
          <w:spacing w:val="-1"/>
        </w:rPr>
        <w:t>c)     </w:t>
      </w:r>
      <w:r>
        <w:rPr>
          <w:sz w:val="20"/>
          <w:szCs w:val="20"/>
          <w:spacing w:val="-1"/>
        </w:rPr>
        <w:t>发生膛炸、低炸、筒口炸等危及人身安全的意外情况；</w:t>
      </w:r>
    </w:p>
    <w:p>
      <w:pPr>
        <w:pStyle w:val="BodyText"/>
        <w:ind w:left="437"/>
        <w:spacing w:before="87" w:line="214" w:lineRule="auto"/>
        <w:rPr>
          <w:sz w:val="20"/>
          <w:szCs w:val="20"/>
        </w:rPr>
      </w:pPr>
      <w:r>
        <w:rPr>
          <w:rFonts w:ascii="Times New Roman" w:hAnsi="Times New Roman" w:eastAsia="Times New Roman" w:cs="Times New Roman"/>
          <w:sz w:val="20"/>
          <w:szCs w:val="20"/>
          <w:spacing w:val="6"/>
        </w:rPr>
        <w:t>d)     </w:t>
      </w:r>
      <w:r>
        <w:rPr>
          <w:sz w:val="20"/>
          <w:szCs w:val="20"/>
          <w:spacing w:val="6"/>
        </w:rPr>
        <w:t>现场燃放人员认为有必要暂停或终止燃放的情况。</w:t>
      </w:r>
    </w:p>
    <w:p>
      <w:pPr>
        <w:pStyle w:val="BodyText"/>
        <w:ind w:left="12" w:right="4" w:hanging="9"/>
        <w:spacing w:before="109" w:line="234" w:lineRule="auto"/>
        <w:rPr>
          <w:sz w:val="20"/>
          <w:szCs w:val="20"/>
        </w:rPr>
      </w:pPr>
      <w:r>
        <w:rPr>
          <w:rFonts w:ascii="Times New Roman" w:hAnsi="Times New Roman" w:eastAsia="Times New Roman" w:cs="Times New Roman"/>
          <w:sz w:val="20"/>
          <w:szCs w:val="20"/>
          <w:b/>
          <w:bCs/>
          <w:spacing w:val="-2"/>
        </w:rPr>
        <w:t>6.7.2      </w:t>
      </w:r>
      <w:r>
        <w:rPr>
          <w:sz w:val="20"/>
          <w:szCs w:val="20"/>
          <w:spacing w:val="-2"/>
        </w:rPr>
        <w:t>发射高度的测定：可选用标杆、测距仪、经纬仪及其他仪器设备测定，允许误差：发射高度≤30 </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rPr>
        <w:t xml:space="preserve"> </w:t>
      </w:r>
      <w:r>
        <w:rPr>
          <w:sz w:val="20"/>
          <w:szCs w:val="20"/>
          <w:spacing w:val="-2"/>
        </w:rPr>
        <w:t>时，</w:t>
      </w:r>
      <w:r>
        <w:rPr>
          <w:sz w:val="20"/>
          <w:szCs w:val="20"/>
          <w:spacing w:val="-56"/>
        </w:rPr>
        <w:t xml:space="preserve"> </w:t>
      </w:r>
      <w:r>
        <w:rPr>
          <w:sz w:val="20"/>
          <w:szCs w:val="20"/>
          <w:spacing w:val="-2"/>
        </w:rPr>
        <w:t>±2</w:t>
      </w:r>
      <w:r>
        <w:rPr>
          <w:sz w:val="20"/>
          <w:szCs w:val="20"/>
          <w:spacing w:val="-29"/>
        </w:rPr>
        <w:t xml:space="preserve"> </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spacing w:val="13"/>
          <w:w w:val="101"/>
        </w:rPr>
        <w:t xml:space="preserve"> </w:t>
      </w:r>
      <w:r>
        <w:rPr>
          <w:sz w:val="20"/>
          <w:szCs w:val="20"/>
          <w:spacing w:val="-2"/>
        </w:rPr>
        <w:t>发射高度30 </w:t>
      </w:r>
      <w:r>
        <w:rPr>
          <w:rFonts w:ascii="Times New Roman" w:hAnsi="Times New Roman" w:eastAsia="Times New Roman" w:cs="Times New Roman"/>
          <w:sz w:val="20"/>
          <w:szCs w:val="20"/>
          <w:spacing w:val="-2"/>
        </w:rPr>
        <w:t>m</w:t>
      </w:r>
      <w:r>
        <w:rPr>
          <w:sz w:val="20"/>
          <w:szCs w:val="20"/>
          <w:spacing w:val="-2"/>
        </w:rPr>
        <w:t>～</w:t>
      </w:r>
      <w:r>
        <w:rPr>
          <w:rFonts w:ascii="Times New Roman" w:hAnsi="Times New Roman" w:eastAsia="Times New Roman" w:cs="Times New Roman"/>
          <w:sz w:val="20"/>
          <w:szCs w:val="20"/>
          <w:spacing w:val="-2"/>
        </w:rPr>
        <w:t>50m   </w:t>
      </w:r>
      <w:r>
        <w:rPr>
          <w:sz w:val="20"/>
          <w:szCs w:val="20"/>
          <w:spacing w:val="-2"/>
        </w:rPr>
        <w:t>时，士4 </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spacing w:val="14"/>
        </w:rPr>
        <w:t xml:space="preserve"> </w:t>
      </w:r>
      <w:r>
        <w:rPr>
          <w:sz w:val="20"/>
          <w:szCs w:val="20"/>
          <w:spacing w:val="-2"/>
        </w:rPr>
        <w:t>发射高度&gt;50 </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spacing w:val="18"/>
          <w:w w:val="101"/>
        </w:rPr>
        <w:t xml:space="preserve"> </w:t>
      </w:r>
      <w:r>
        <w:rPr>
          <w:sz w:val="20"/>
          <w:szCs w:val="20"/>
          <w:spacing w:val="-2"/>
        </w:rPr>
        <w:t>时，</w:t>
      </w:r>
      <w:r>
        <w:rPr>
          <w:sz w:val="20"/>
          <w:szCs w:val="20"/>
          <w:spacing w:val="-66"/>
        </w:rPr>
        <w:t xml:space="preserve"> </w:t>
      </w:r>
      <w:r>
        <w:rPr>
          <w:sz w:val="20"/>
          <w:szCs w:val="20"/>
          <w:spacing w:val="-2"/>
        </w:rPr>
        <w:t>±8</w:t>
      </w:r>
      <w:r>
        <w:rPr>
          <w:sz w:val="20"/>
          <w:szCs w:val="20"/>
          <w:spacing w:val="-31"/>
        </w:rPr>
        <w:t xml:space="preserve"> </w:t>
      </w:r>
      <w:r>
        <w:rPr>
          <w:rFonts w:ascii="Times New Roman" w:hAnsi="Times New Roman" w:eastAsia="Times New Roman" w:cs="Times New Roman"/>
          <w:sz w:val="20"/>
          <w:szCs w:val="20"/>
          <w:spacing w:val="-2"/>
        </w:rPr>
        <w:t>m</w:t>
      </w:r>
      <w:r>
        <w:rPr>
          <w:sz w:val="20"/>
          <w:szCs w:val="20"/>
          <w:spacing w:val="-2"/>
        </w:rPr>
        <w:t>。</w:t>
      </w:r>
    </w:p>
    <w:p>
      <w:pPr>
        <w:pStyle w:val="BodyText"/>
        <w:ind w:left="3" w:right="6"/>
        <w:spacing w:before="138" w:line="235" w:lineRule="auto"/>
        <w:rPr>
          <w:sz w:val="20"/>
          <w:szCs w:val="20"/>
        </w:rPr>
      </w:pPr>
      <w:r>
        <w:rPr>
          <w:rFonts w:ascii="Times New Roman" w:hAnsi="Times New Roman" w:eastAsia="Times New Roman" w:cs="Times New Roman"/>
          <w:sz w:val="20"/>
          <w:szCs w:val="20"/>
          <w:b/>
          <w:bCs/>
          <w:spacing w:val="7"/>
        </w:rPr>
        <w:t>6.7.3       </w:t>
      </w:r>
      <w:r>
        <w:rPr>
          <w:sz w:val="20"/>
          <w:szCs w:val="20"/>
          <w:spacing w:val="7"/>
        </w:rPr>
        <w:t>发射偏斜角的测定：选择图1或图2装置，在观测点处将</w:t>
      </w:r>
      <w:r>
        <w:rPr>
          <w:sz w:val="20"/>
          <w:szCs w:val="20"/>
          <w:spacing w:val="-20"/>
        </w:rPr>
        <w:t xml:space="preserve"> </w:t>
      </w: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47"/>
        </w:rPr>
        <w:t xml:space="preserve"> </w:t>
      </w:r>
      <w:r>
        <w:rPr>
          <w:sz w:val="20"/>
          <w:szCs w:val="20"/>
          <w:spacing w:val="7"/>
        </w:rPr>
        <w:t>点对准发射点，透过透明板观</w:t>
      </w:r>
      <w:r>
        <w:rPr>
          <w:sz w:val="20"/>
          <w:szCs w:val="20"/>
          <w:spacing w:val="6"/>
        </w:rPr>
        <w:t>察发</w:t>
      </w:r>
      <w:r>
        <w:rPr>
          <w:sz w:val="20"/>
          <w:szCs w:val="20"/>
        </w:rPr>
        <w:t xml:space="preserve"> </w:t>
      </w:r>
      <w:r>
        <w:rPr>
          <w:sz w:val="20"/>
          <w:szCs w:val="20"/>
          <w:spacing w:val="1"/>
        </w:rPr>
        <w:t>射偏斜角。</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4000"/>
        <w:spacing w:before="58" w:line="190" w:lineRule="auto"/>
        <w:rPr>
          <w:rFonts w:ascii="Times New Roman" w:hAnsi="Times New Roman" w:eastAsia="Times New Roman" w:cs="Times New Roman"/>
          <w:sz w:val="20"/>
          <w:szCs w:val="20"/>
        </w:rPr>
      </w:pPr>
      <w:r>
        <w:drawing>
          <wp:anchor distT="0" distB="0" distL="0" distR="0" simplePos="0" relativeHeight="251701248" behindDoc="0" locked="0" layoutInCell="1" allowOverlap="1">
            <wp:simplePos x="0" y="0"/>
            <wp:positionH relativeFrom="column">
              <wp:posOffset>1410337</wp:posOffset>
            </wp:positionH>
            <wp:positionV relativeFrom="paragraph">
              <wp:posOffset>-1472884</wp:posOffset>
            </wp:positionV>
            <wp:extent cx="3465989" cy="1528469"/>
            <wp:effectExtent l="0" t="0" r="0" b="0"/>
            <wp:wrapNone/>
            <wp:docPr id="6" name="IM 6"/>
            <wp:cNvGraphicFramePr/>
            <a:graphic>
              <a:graphicData uri="http://schemas.openxmlformats.org/drawingml/2006/picture">
                <pic:pic>
                  <pic:nvPicPr>
                    <pic:cNvPr id="6" name="IM 6"/>
                    <pic:cNvPicPr/>
                  </pic:nvPicPr>
                  <pic:blipFill>
                    <a:blip r:embed="rId29"/>
                    <a:stretch>
                      <a:fillRect/>
                    </a:stretch>
                  </pic:blipFill>
                  <pic:spPr>
                    <a:xfrm rot="0">
                      <a:off x="0" y="0"/>
                      <a:ext cx="3465989" cy="1528469"/>
                    </a:xfrm>
                    <a:prstGeom prst="rect">
                      <a:avLst/>
                    </a:prstGeom>
                  </pic:spPr>
                </pic:pic>
              </a:graphicData>
            </a:graphic>
          </wp:anchor>
        </w:drawing>
      </w:r>
      <w:r>
        <w:rPr>
          <w:rFonts w:ascii="Times New Roman" w:hAnsi="Times New Roman" w:eastAsia="Times New Roman" w:cs="Times New Roman"/>
          <w:sz w:val="20"/>
          <w:szCs w:val="20"/>
        </w:rPr>
        <w:t>A</w:t>
      </w:r>
    </w:p>
    <w:p>
      <w:pPr>
        <w:spacing w:line="385" w:lineRule="auto"/>
        <w:rPr>
          <w:rFonts w:ascii="Arial"/>
          <w:sz w:val="21"/>
        </w:rPr>
      </w:pPr>
      <w:r/>
    </w:p>
    <w:p>
      <w:pPr>
        <w:ind w:left="4475"/>
        <w:spacing w:before="66" w:line="224" w:lineRule="auto"/>
        <w:rPr>
          <w:rFonts w:ascii="SimHei" w:hAnsi="SimHei" w:eastAsia="SimHei" w:cs="SimHei"/>
          <w:sz w:val="20"/>
          <w:szCs w:val="20"/>
        </w:rPr>
      </w:pPr>
      <w:r>
        <w:rPr>
          <w:rFonts w:ascii="SimHei" w:hAnsi="SimHei" w:eastAsia="SimHei" w:cs="SimHei"/>
          <w:sz w:val="20"/>
          <w:szCs w:val="20"/>
          <w:spacing w:val="-10"/>
        </w:rPr>
        <w:t>图</w:t>
      </w:r>
      <w:r>
        <w:rPr>
          <w:rFonts w:ascii="SimHei" w:hAnsi="SimHei" w:eastAsia="SimHei" w:cs="SimHei"/>
          <w:sz w:val="20"/>
          <w:szCs w:val="20"/>
          <w:spacing w:val="36"/>
        </w:rPr>
        <w:t xml:space="preserve"> </w:t>
      </w:r>
      <w:r>
        <w:rPr>
          <w:rFonts w:ascii="SimHei" w:hAnsi="SimHei" w:eastAsia="SimHei" w:cs="SimHei"/>
          <w:sz w:val="20"/>
          <w:szCs w:val="20"/>
          <w:spacing w:val="-10"/>
        </w:rPr>
        <w:t>1</w:t>
      </w:r>
    </w:p>
    <w:p>
      <w:pPr>
        <w:spacing w:line="224" w:lineRule="auto"/>
        <w:sectPr>
          <w:headerReference w:type="default" r:id="rId27"/>
          <w:footerReference w:type="default" r:id="rId28"/>
          <w:pgSz w:w="11906" w:h="16838"/>
          <w:pgMar w:top="1710" w:right="1478" w:bottom="1239" w:left="1175" w:header="1400" w:footer="1120" w:gutter="0"/>
        </w:sectPr>
        <w:rPr>
          <w:rFonts w:ascii="SimHei" w:hAnsi="SimHei" w:eastAsia="SimHei" w:cs="SimHei"/>
          <w:sz w:val="20"/>
          <w:szCs w:val="20"/>
        </w:rPr>
      </w:pPr>
    </w:p>
    <w:p>
      <w:pPr>
        <w:spacing w:line="305" w:lineRule="auto"/>
        <w:rPr>
          <w:rFonts w:ascii="Arial"/>
          <w:sz w:val="21"/>
        </w:rPr>
      </w:pPr>
      <w:r/>
    </w:p>
    <w:p>
      <w:pPr>
        <w:spacing w:line="306" w:lineRule="auto"/>
        <w:rPr>
          <w:rFonts w:ascii="Arial"/>
          <w:sz w:val="21"/>
        </w:rPr>
      </w:pPr>
      <w:r/>
    </w:p>
    <w:p>
      <w:pPr>
        <w:spacing w:line="306" w:lineRule="auto"/>
        <w:rPr>
          <w:rFonts w:ascii="Arial"/>
          <w:sz w:val="21"/>
        </w:rPr>
      </w:pPr>
      <w:r/>
    </w:p>
    <w:p>
      <w:pPr>
        <w:spacing w:before="5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GB</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3"/>
        </w:rPr>
        <w:t>10631—2013</w:t>
      </w:r>
    </w:p>
    <w:p>
      <w:pPr>
        <w:spacing w:line="319" w:lineRule="auto"/>
        <w:rPr>
          <w:rFonts w:ascii="Arial"/>
          <w:sz w:val="21"/>
        </w:rPr>
      </w:pPr>
      <w:r/>
    </w:p>
    <w:p>
      <w:pPr>
        <w:ind w:firstLine="2245"/>
        <w:spacing w:line="2381" w:lineRule="exact"/>
        <w:rPr/>
      </w:pPr>
      <w:r>
        <w:rPr>
          <w:position w:val="-47"/>
        </w:rPr>
        <w:drawing>
          <wp:inline distT="0" distB="0" distL="0" distR="0">
            <wp:extent cx="3115259" cy="1512405"/>
            <wp:effectExtent l="0" t="0" r="0" b="0"/>
            <wp:docPr id="8" name="IM 8"/>
            <wp:cNvGraphicFramePr/>
            <a:graphic>
              <a:graphicData uri="http://schemas.openxmlformats.org/drawingml/2006/picture">
                <pic:pic>
                  <pic:nvPicPr>
                    <pic:cNvPr id="8" name="IM 8"/>
                    <pic:cNvPicPr/>
                  </pic:nvPicPr>
                  <pic:blipFill>
                    <a:blip r:embed="rId31"/>
                    <a:stretch>
                      <a:fillRect/>
                    </a:stretch>
                  </pic:blipFill>
                  <pic:spPr>
                    <a:xfrm rot="0">
                      <a:off x="0" y="0"/>
                      <a:ext cx="3115259" cy="1512405"/>
                    </a:xfrm>
                    <a:prstGeom prst="rect">
                      <a:avLst/>
                    </a:prstGeom>
                  </pic:spPr>
                </pic:pic>
              </a:graphicData>
            </a:graphic>
          </wp:inline>
        </w:drawing>
      </w:r>
    </w:p>
    <w:p>
      <w:pPr>
        <w:ind w:left="4234"/>
        <w:spacing w:before="64"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w:t>
      </w:r>
    </w:p>
    <w:p>
      <w:pPr>
        <w:spacing w:line="383" w:lineRule="auto"/>
        <w:rPr>
          <w:rFonts w:ascii="Arial"/>
          <w:sz w:val="21"/>
        </w:rPr>
      </w:pPr>
      <w:r/>
    </w:p>
    <w:p>
      <w:pPr>
        <w:ind w:left="4512"/>
        <w:spacing w:before="65" w:line="224" w:lineRule="auto"/>
        <w:rPr>
          <w:rFonts w:ascii="SimHei" w:hAnsi="SimHei" w:eastAsia="SimHei" w:cs="SimHei"/>
          <w:sz w:val="20"/>
          <w:szCs w:val="20"/>
        </w:rPr>
      </w:pPr>
      <w:r>
        <w:rPr>
          <w:rFonts w:ascii="SimHei" w:hAnsi="SimHei" w:eastAsia="SimHei" w:cs="SimHei"/>
          <w:sz w:val="20"/>
          <w:szCs w:val="20"/>
          <w:spacing w:val="-9"/>
        </w:rPr>
        <w:t>图</w:t>
      </w:r>
      <w:r>
        <w:rPr>
          <w:rFonts w:ascii="SimHei" w:hAnsi="SimHei" w:eastAsia="SimHei" w:cs="SimHei"/>
          <w:sz w:val="20"/>
          <w:szCs w:val="20"/>
          <w:spacing w:val="-9"/>
        </w:rPr>
        <w:t xml:space="preserve"> </w:t>
      </w:r>
      <w:r>
        <w:rPr>
          <w:rFonts w:ascii="SimHei" w:hAnsi="SimHei" w:eastAsia="SimHei" w:cs="SimHei"/>
          <w:sz w:val="20"/>
          <w:szCs w:val="20"/>
          <w:spacing w:val="-9"/>
        </w:rPr>
        <w:t>2</w:t>
      </w:r>
    </w:p>
    <w:p>
      <w:pPr>
        <w:pStyle w:val="BodyText"/>
        <w:ind w:left="24" w:right="4" w:firstLine="17"/>
        <w:spacing w:before="242" w:line="267" w:lineRule="auto"/>
        <w:rPr>
          <w:sz w:val="20"/>
          <w:szCs w:val="20"/>
        </w:rPr>
      </w:pPr>
      <w:r>
        <w:rPr>
          <w:sz w:val="20"/>
          <w:szCs w:val="20"/>
          <w:spacing w:val="9"/>
        </w:rPr>
        <w:t>6.7.4  声级值检验：随机抽取样品(爆竹10个、其他3个)进行</w:t>
      </w:r>
      <w:r>
        <w:rPr>
          <w:sz w:val="20"/>
          <w:szCs w:val="20"/>
          <w:spacing w:val="8"/>
        </w:rPr>
        <w:t>声级测定，声级计水平放置安装在三角</w:t>
      </w:r>
      <w:r>
        <w:rPr>
          <w:sz w:val="20"/>
          <w:szCs w:val="20"/>
        </w:rPr>
        <w:t xml:space="preserve"> </w:t>
      </w:r>
      <w:r>
        <w:rPr>
          <w:sz w:val="20"/>
          <w:szCs w:val="20"/>
          <w:spacing w:val="4"/>
        </w:rPr>
        <w:t>架上，吸音器中心线距地面1.5</w:t>
      </w:r>
      <w:r>
        <w:rPr>
          <w:sz w:val="20"/>
          <w:szCs w:val="20"/>
          <w:spacing w:val="-29"/>
        </w:rPr>
        <w:t xml:space="preserve"> </w:t>
      </w:r>
      <w:r>
        <w:rPr>
          <w:sz w:val="20"/>
          <w:szCs w:val="20"/>
          <w:spacing w:val="4"/>
        </w:rPr>
        <w:t>m, 根据不同级别的样品，确定声级计与</w:t>
      </w:r>
      <w:r>
        <w:rPr>
          <w:sz w:val="20"/>
          <w:szCs w:val="20"/>
          <w:spacing w:val="3"/>
        </w:rPr>
        <w:t>样品燃放点的水平距离：A 级为</w:t>
      </w:r>
      <w:r>
        <w:rPr>
          <w:sz w:val="20"/>
          <w:szCs w:val="20"/>
        </w:rPr>
        <w:t xml:space="preserve"> </w:t>
      </w:r>
      <w:r>
        <w:rPr>
          <w:rFonts w:ascii="Times New Roman" w:hAnsi="Times New Roman" w:eastAsia="Times New Roman" w:cs="Times New Roman"/>
          <w:sz w:val="20"/>
          <w:szCs w:val="20"/>
          <w:spacing w:val="3"/>
        </w:rPr>
        <w:t>25m,B   </w:t>
      </w:r>
      <w:r>
        <w:rPr>
          <w:sz w:val="20"/>
          <w:szCs w:val="20"/>
          <w:spacing w:val="3"/>
        </w:rPr>
        <w:t>级为15 </w:t>
      </w:r>
      <w:r>
        <w:rPr>
          <w:rFonts w:ascii="Times New Roman" w:hAnsi="Times New Roman" w:eastAsia="Times New Roman" w:cs="Times New Roman"/>
          <w:sz w:val="20"/>
          <w:szCs w:val="20"/>
          <w:spacing w:val="3"/>
        </w:rPr>
        <w:t>m,C</w:t>
      </w:r>
      <w:r>
        <w:rPr>
          <w:rFonts w:ascii="Times New Roman" w:hAnsi="Times New Roman" w:eastAsia="Times New Roman" w:cs="Times New Roman"/>
          <w:sz w:val="20"/>
          <w:szCs w:val="20"/>
          <w:spacing w:val="14"/>
          <w:w w:val="101"/>
        </w:rPr>
        <w:t xml:space="preserve">  </w:t>
      </w:r>
      <w:r>
        <w:rPr>
          <w:sz w:val="20"/>
          <w:szCs w:val="20"/>
          <w:spacing w:val="3"/>
        </w:rPr>
        <w:t>级为8 </w:t>
      </w:r>
      <w:r>
        <w:rPr>
          <w:rFonts w:ascii="Times New Roman" w:hAnsi="Times New Roman" w:eastAsia="Times New Roman" w:cs="Times New Roman"/>
          <w:sz w:val="20"/>
          <w:szCs w:val="20"/>
          <w:spacing w:val="3"/>
        </w:rPr>
        <w:t>m,D</w:t>
      </w:r>
      <w:r>
        <w:rPr>
          <w:rFonts w:ascii="Times New Roman" w:hAnsi="Times New Roman" w:eastAsia="Times New Roman" w:cs="Times New Roman"/>
          <w:sz w:val="20"/>
          <w:szCs w:val="20"/>
          <w:spacing w:val="14"/>
        </w:rPr>
        <w:t xml:space="preserve">  </w:t>
      </w:r>
      <w:r>
        <w:rPr>
          <w:sz w:val="20"/>
          <w:szCs w:val="20"/>
          <w:spacing w:val="3"/>
        </w:rPr>
        <w:t>级</w:t>
      </w:r>
      <w:r>
        <w:rPr>
          <w:sz w:val="20"/>
          <w:szCs w:val="20"/>
          <w:spacing w:val="-21"/>
        </w:rPr>
        <w:t xml:space="preserve"> </w:t>
      </w:r>
      <w:r>
        <w:rPr>
          <w:sz w:val="20"/>
          <w:szCs w:val="20"/>
          <w:spacing w:val="3"/>
        </w:rPr>
        <w:t>为</w:t>
      </w:r>
      <w:r>
        <w:rPr>
          <w:sz w:val="20"/>
          <w:szCs w:val="20"/>
          <w:spacing w:val="-23"/>
        </w:rPr>
        <w:t xml:space="preserve"> </w:t>
      </w:r>
      <w:r>
        <w:rPr>
          <w:sz w:val="20"/>
          <w:szCs w:val="20"/>
          <w:spacing w:val="3"/>
        </w:rPr>
        <w:t>2</w:t>
      </w:r>
      <w:r>
        <w:rPr>
          <w:sz w:val="20"/>
          <w:szCs w:val="20"/>
          <w:spacing w:val="-26"/>
        </w:rPr>
        <w:t xml:space="preserve"> </w:t>
      </w:r>
      <w:r>
        <w:rPr>
          <w:rFonts w:ascii="Times New Roman" w:hAnsi="Times New Roman" w:eastAsia="Times New Roman" w:cs="Times New Roman"/>
          <w:sz w:val="20"/>
          <w:szCs w:val="20"/>
          <w:spacing w:val="3"/>
        </w:rPr>
        <w:t>m,</w:t>
      </w:r>
      <w:r>
        <w:rPr>
          <w:rFonts w:ascii="Times New Roman" w:hAnsi="Times New Roman" w:eastAsia="Times New Roman" w:cs="Times New Roman"/>
          <w:sz w:val="20"/>
          <w:szCs w:val="20"/>
          <w:spacing w:val="32"/>
          <w:w w:val="101"/>
        </w:rPr>
        <w:t xml:space="preserve"> </w:t>
      </w:r>
      <w:r>
        <w:rPr>
          <w:sz w:val="20"/>
          <w:szCs w:val="20"/>
          <w:spacing w:val="2"/>
        </w:rPr>
        <w:t>燃放样品，记录声级数据，取最大值为样品的声级值。</w:t>
      </w:r>
      <w:r>
        <w:rPr>
          <w:sz w:val="20"/>
          <w:szCs w:val="20"/>
          <w:spacing w:val="-51"/>
        </w:rPr>
        <w:t xml:space="preserve"> </w:t>
      </w:r>
      <w:r>
        <w:rPr>
          <w:sz w:val="20"/>
          <w:szCs w:val="20"/>
          <w:spacing w:val="2"/>
        </w:rPr>
        <w:t>(环</w:t>
      </w:r>
      <w:r>
        <w:rPr>
          <w:sz w:val="20"/>
          <w:szCs w:val="20"/>
        </w:rPr>
        <w:t xml:space="preserve"> </w:t>
      </w:r>
      <w:r>
        <w:rPr>
          <w:sz w:val="20"/>
          <w:szCs w:val="20"/>
          <w:spacing w:val="-4"/>
        </w:rPr>
        <w:t>境条件：室外开阔平坦的硬性地面上，周围15</w:t>
      </w:r>
      <w:r>
        <w:rPr>
          <w:sz w:val="20"/>
          <w:szCs w:val="20"/>
          <w:spacing w:val="-24"/>
        </w:rPr>
        <w:t xml:space="preserve"> </w:t>
      </w:r>
      <w:r>
        <w:rPr>
          <w:sz w:val="20"/>
          <w:szCs w:val="20"/>
          <w:spacing w:val="-4"/>
        </w:rPr>
        <w:t>m</w:t>
      </w:r>
      <w:r>
        <w:rPr>
          <w:sz w:val="20"/>
          <w:szCs w:val="20"/>
          <w:spacing w:val="69"/>
        </w:rPr>
        <w:t xml:space="preserve"> </w:t>
      </w:r>
      <w:r>
        <w:rPr>
          <w:sz w:val="20"/>
          <w:szCs w:val="20"/>
          <w:spacing w:val="-4"/>
        </w:rPr>
        <w:t>内无声音反射的物件；环境噪声小于60</w:t>
      </w:r>
      <w:r>
        <w:rPr>
          <w:sz w:val="20"/>
          <w:szCs w:val="20"/>
          <w:spacing w:val="35"/>
        </w:rPr>
        <w:t xml:space="preserve"> </w:t>
      </w:r>
      <w:r>
        <w:rPr>
          <w:sz w:val="20"/>
          <w:szCs w:val="20"/>
          <w:spacing w:val="-4"/>
        </w:rPr>
        <w:t>dB;风</w:t>
      </w:r>
      <w:r>
        <w:rPr>
          <w:sz w:val="20"/>
          <w:szCs w:val="20"/>
          <w:spacing w:val="-41"/>
        </w:rPr>
        <w:t xml:space="preserve"> </w:t>
      </w:r>
      <w:r>
        <w:rPr>
          <w:sz w:val="20"/>
          <w:szCs w:val="20"/>
          <w:spacing w:val="-4"/>
        </w:rPr>
        <w:t>速</w:t>
      </w:r>
      <w:r>
        <w:rPr>
          <w:sz w:val="20"/>
          <w:szCs w:val="20"/>
          <w:spacing w:val="-30"/>
        </w:rPr>
        <w:t xml:space="preserve"> </w:t>
      </w:r>
      <w:r>
        <w:rPr>
          <w:sz w:val="20"/>
          <w:szCs w:val="20"/>
          <w:spacing w:val="-4"/>
        </w:rPr>
        <w:t>&lt;</w:t>
      </w:r>
      <w:r>
        <w:rPr>
          <w:sz w:val="20"/>
          <w:szCs w:val="20"/>
          <w:spacing w:val="-32"/>
        </w:rPr>
        <w:t xml:space="preserve"> </w:t>
      </w:r>
      <w:r>
        <w:rPr>
          <w:sz w:val="20"/>
          <w:szCs w:val="20"/>
          <w:spacing w:val="-4"/>
        </w:rPr>
        <w:t>5</w:t>
      </w:r>
      <w:r>
        <w:rPr>
          <w:sz w:val="20"/>
          <w:szCs w:val="20"/>
          <w:spacing w:val="-34"/>
        </w:rPr>
        <w:t xml:space="preserve"> </w:t>
      </w:r>
      <w:r>
        <w:rPr>
          <w:sz w:val="20"/>
          <w:szCs w:val="20"/>
          <w:spacing w:val="-4"/>
        </w:rPr>
        <w:t>级</w:t>
      </w:r>
      <w:r>
        <w:rPr>
          <w:sz w:val="20"/>
          <w:szCs w:val="20"/>
          <w:spacing w:val="-55"/>
        </w:rPr>
        <w:t xml:space="preserve"> </w:t>
      </w:r>
      <w:r>
        <w:rPr>
          <w:sz w:val="20"/>
          <w:szCs w:val="20"/>
          <w:spacing w:val="-4"/>
        </w:rPr>
        <w:t>，</w:t>
      </w:r>
      <w:r>
        <w:rPr>
          <w:sz w:val="20"/>
          <w:szCs w:val="20"/>
        </w:rPr>
        <w:t xml:space="preserve"> </w:t>
      </w:r>
      <w:r>
        <w:rPr>
          <w:sz w:val="20"/>
          <w:szCs w:val="20"/>
          <w:spacing w:val="-14"/>
        </w:rPr>
        <w:t>无雨、雾。)</w:t>
      </w:r>
    </w:p>
    <w:p>
      <w:pPr>
        <w:pStyle w:val="BodyText"/>
        <w:ind w:left="42"/>
        <w:spacing w:before="110" w:line="220" w:lineRule="auto"/>
        <w:rPr>
          <w:sz w:val="20"/>
          <w:szCs w:val="20"/>
        </w:rPr>
      </w:pPr>
      <w:r>
        <w:rPr>
          <w:sz w:val="20"/>
          <w:szCs w:val="20"/>
          <w:spacing w:val="2"/>
        </w:rPr>
        <w:t>6.7.5  烧成率检验：将一定数量的产品燃</w:t>
      </w:r>
      <w:r>
        <w:rPr>
          <w:sz w:val="20"/>
          <w:szCs w:val="20"/>
          <w:spacing w:val="1"/>
        </w:rPr>
        <w:t>放后，统计出烧成数与未烧成数，计算出烧成率。</w:t>
      </w:r>
    </w:p>
    <w:p>
      <w:pPr>
        <w:pStyle w:val="BodyText"/>
        <w:ind w:left="41" w:right="68" w:hanging="12"/>
        <w:spacing w:before="110" w:line="233" w:lineRule="auto"/>
        <w:rPr>
          <w:sz w:val="20"/>
          <w:szCs w:val="20"/>
        </w:rPr>
      </w:pPr>
      <w:r>
        <w:rPr>
          <w:sz w:val="20"/>
          <w:szCs w:val="20"/>
          <w:spacing w:val="4"/>
        </w:rPr>
        <w:t>6.7.6</w:t>
      </w:r>
      <w:r>
        <w:rPr>
          <w:sz w:val="20"/>
          <w:szCs w:val="20"/>
          <w:spacing w:val="41"/>
        </w:rPr>
        <w:t xml:space="preserve">  </w:t>
      </w:r>
      <w:r>
        <w:rPr>
          <w:sz w:val="20"/>
          <w:szCs w:val="20"/>
          <w:spacing w:val="4"/>
        </w:rPr>
        <w:t>抛射物检测：</w:t>
      </w:r>
      <w:r>
        <w:rPr>
          <w:sz w:val="20"/>
          <w:szCs w:val="20"/>
          <w:spacing w:val="-43"/>
        </w:rPr>
        <w:t xml:space="preserve"> </w:t>
      </w:r>
      <w:r>
        <w:rPr>
          <w:sz w:val="20"/>
          <w:szCs w:val="20"/>
          <w:spacing w:val="4"/>
        </w:rPr>
        <w:t>目测是否有金属抛射物，观察色火或炙热物是否在规定范围以内。用米尺测量有</w:t>
      </w:r>
      <w:r>
        <w:rPr>
          <w:sz w:val="20"/>
          <w:szCs w:val="20"/>
        </w:rPr>
        <w:t xml:space="preserve"> </w:t>
      </w:r>
      <w:r>
        <w:rPr>
          <w:sz w:val="20"/>
          <w:szCs w:val="20"/>
          <w:spacing w:val="5"/>
        </w:rPr>
        <w:t>可能超过指定限度质量残渣离燃放点的距离，并用感量0.1</w:t>
      </w:r>
      <w:r>
        <w:rPr>
          <w:sz w:val="20"/>
          <w:szCs w:val="20"/>
          <w:spacing w:val="-20"/>
        </w:rPr>
        <w:t xml:space="preserve"> </w:t>
      </w:r>
      <w:r>
        <w:rPr>
          <w:sz w:val="20"/>
          <w:szCs w:val="20"/>
          <w:spacing w:val="5"/>
        </w:rPr>
        <w:t>g 的天平称量其质量。</w:t>
      </w:r>
    </w:p>
    <w:p>
      <w:pPr>
        <w:spacing w:line="342" w:lineRule="auto"/>
        <w:rPr>
          <w:rFonts w:ascii="Arial"/>
          <w:sz w:val="21"/>
        </w:rPr>
      </w:pPr>
      <w:r/>
    </w:p>
    <w:p>
      <w:pPr>
        <w:ind w:left="29"/>
        <w:spacing w:before="66" w:line="223" w:lineRule="auto"/>
        <w:rPr>
          <w:rFonts w:ascii="SimHei" w:hAnsi="SimHei" w:eastAsia="SimHei" w:cs="SimHei"/>
          <w:sz w:val="20"/>
          <w:szCs w:val="20"/>
        </w:rPr>
      </w:pPr>
      <w:r>
        <w:rPr>
          <w:rFonts w:ascii="SimHei" w:hAnsi="SimHei" w:eastAsia="SimHei" w:cs="SimHei"/>
          <w:sz w:val="20"/>
          <w:szCs w:val="20"/>
          <w:spacing w:val="1"/>
        </w:rPr>
        <w:t>7</w:t>
      </w:r>
      <w:r>
        <w:rPr>
          <w:rFonts w:ascii="SimHei" w:hAnsi="SimHei" w:eastAsia="SimHei" w:cs="SimHei"/>
          <w:sz w:val="20"/>
          <w:szCs w:val="20"/>
          <w:spacing w:val="24"/>
        </w:rPr>
        <w:t xml:space="preserve">  </w:t>
      </w:r>
      <w:r>
        <w:rPr>
          <w:rFonts w:ascii="SimHei" w:hAnsi="SimHei" w:eastAsia="SimHei" w:cs="SimHei"/>
          <w:sz w:val="20"/>
          <w:szCs w:val="20"/>
          <w:spacing w:val="1"/>
        </w:rPr>
        <w:t>检验规则</w:t>
      </w:r>
    </w:p>
    <w:p>
      <w:pPr>
        <w:spacing w:line="264" w:lineRule="auto"/>
        <w:rPr>
          <w:rFonts w:ascii="Arial"/>
          <w:sz w:val="21"/>
        </w:rPr>
      </w:pPr>
      <w:r/>
    </w:p>
    <w:p>
      <w:pPr>
        <w:pStyle w:val="BodyText"/>
        <w:ind w:left="33"/>
        <w:spacing w:before="65" w:line="223" w:lineRule="auto"/>
        <w:rPr>
          <w:sz w:val="20"/>
          <w:szCs w:val="20"/>
        </w:rPr>
      </w:pPr>
      <w:r>
        <w:rPr>
          <w:sz w:val="20"/>
          <w:szCs w:val="20"/>
          <w:spacing w:val="-3"/>
        </w:rPr>
        <w:t>7.1</w:t>
      </w:r>
      <w:r>
        <w:rPr>
          <w:sz w:val="20"/>
          <w:szCs w:val="20"/>
          <w:spacing w:val="24"/>
        </w:rPr>
        <w:t xml:space="preserve">  </w:t>
      </w:r>
      <w:r>
        <w:rPr>
          <w:sz w:val="20"/>
          <w:szCs w:val="20"/>
          <w:spacing w:val="-3"/>
        </w:rPr>
        <w:t>组批</w:t>
      </w:r>
    </w:p>
    <w:p>
      <w:pPr>
        <w:pStyle w:val="BodyText"/>
        <w:ind w:left="474"/>
        <w:spacing w:before="231" w:line="220" w:lineRule="auto"/>
        <w:rPr>
          <w:sz w:val="20"/>
          <w:szCs w:val="20"/>
        </w:rPr>
      </w:pPr>
      <w:r>
        <w:rPr>
          <w:sz w:val="20"/>
          <w:szCs w:val="20"/>
          <w:spacing w:val="1"/>
        </w:rPr>
        <w:t>以相同原材料、相同工艺条件、同一生产线和班次</w:t>
      </w:r>
      <w:r>
        <w:rPr>
          <w:sz w:val="20"/>
          <w:szCs w:val="20"/>
        </w:rPr>
        <w:t>生产的品种、规格相同的产品为一批。</w:t>
      </w:r>
    </w:p>
    <w:p>
      <w:pPr>
        <w:pStyle w:val="BodyText"/>
        <w:ind w:left="21"/>
        <w:spacing w:before="215" w:line="221" w:lineRule="auto"/>
        <w:rPr>
          <w:sz w:val="20"/>
          <w:szCs w:val="20"/>
        </w:rPr>
      </w:pPr>
      <w:r>
        <w:rPr>
          <w:sz w:val="20"/>
          <w:szCs w:val="20"/>
          <w:spacing w:val="-1"/>
        </w:rPr>
        <w:t>7.2</w:t>
      </w:r>
      <w:r>
        <w:rPr>
          <w:sz w:val="20"/>
          <w:szCs w:val="20"/>
          <w:spacing w:val="31"/>
        </w:rPr>
        <w:t xml:space="preserve">  </w:t>
      </w:r>
      <w:r>
        <w:rPr>
          <w:sz w:val="20"/>
          <w:szCs w:val="20"/>
          <w:spacing w:val="-1"/>
        </w:rPr>
        <w:t>型式检验</w:t>
      </w:r>
    </w:p>
    <w:p>
      <w:pPr>
        <w:pStyle w:val="BodyText"/>
        <w:ind w:left="21"/>
        <w:spacing w:before="250" w:line="221" w:lineRule="auto"/>
        <w:rPr>
          <w:sz w:val="20"/>
          <w:szCs w:val="20"/>
        </w:rPr>
      </w:pPr>
      <w:r>
        <w:rPr>
          <w:sz w:val="20"/>
          <w:szCs w:val="20"/>
          <w:spacing w:val="3"/>
        </w:rPr>
        <w:t>7.2.1</w:t>
      </w:r>
      <w:r>
        <w:rPr>
          <w:sz w:val="20"/>
          <w:szCs w:val="20"/>
          <w:spacing w:val="35"/>
        </w:rPr>
        <w:t xml:space="preserve">  </w:t>
      </w:r>
      <w:r>
        <w:rPr>
          <w:sz w:val="20"/>
          <w:szCs w:val="20"/>
          <w:spacing w:val="3"/>
        </w:rPr>
        <w:t>有下列情况之一应进行型式检验：</w:t>
      </w:r>
    </w:p>
    <w:p>
      <w:pPr>
        <w:pStyle w:val="BodyText"/>
        <w:ind w:left="438"/>
        <w:spacing w:before="49" w:line="214" w:lineRule="auto"/>
        <w:rPr>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8"/>
        </w:rPr>
        <w:t xml:space="preserve">     </w:t>
      </w:r>
      <w:r>
        <w:rPr>
          <w:sz w:val="20"/>
          <w:szCs w:val="20"/>
          <w:spacing w:val="2"/>
        </w:rPr>
        <w:t>新产品投产之前；</w:t>
      </w:r>
    </w:p>
    <w:p>
      <w:pPr>
        <w:pStyle w:val="BodyText"/>
        <w:ind w:left="452"/>
        <w:spacing w:before="64" w:line="214" w:lineRule="auto"/>
        <w:rPr>
          <w:sz w:val="20"/>
          <w:szCs w:val="20"/>
        </w:rPr>
      </w:pPr>
      <w:r>
        <w:rPr>
          <w:rFonts w:ascii="Times New Roman" w:hAnsi="Times New Roman" w:eastAsia="Times New Roman" w:cs="Times New Roman"/>
          <w:sz w:val="20"/>
          <w:szCs w:val="20"/>
          <w:spacing w:val="4"/>
        </w:rPr>
        <w:t>b)     </w:t>
      </w:r>
      <w:r>
        <w:rPr>
          <w:sz w:val="20"/>
          <w:szCs w:val="20"/>
          <w:spacing w:val="4"/>
        </w:rPr>
        <w:t>停产半年以上再生产时；</w:t>
      </w:r>
    </w:p>
    <w:p>
      <w:pPr>
        <w:pStyle w:val="BodyText"/>
        <w:ind w:left="438"/>
        <w:spacing w:before="75" w:line="214" w:lineRule="auto"/>
        <w:rPr>
          <w:sz w:val="20"/>
          <w:szCs w:val="20"/>
        </w:rPr>
      </w:pPr>
      <w:r>
        <w:rPr>
          <w:rFonts w:ascii="Times New Roman" w:hAnsi="Times New Roman" w:eastAsia="Times New Roman" w:cs="Times New Roman"/>
          <w:sz w:val="20"/>
          <w:szCs w:val="20"/>
          <w:spacing w:val="-1"/>
        </w:rPr>
        <w:t>c)     </w:t>
      </w:r>
      <w:r>
        <w:rPr>
          <w:sz w:val="20"/>
          <w:szCs w:val="20"/>
          <w:spacing w:val="-1"/>
        </w:rPr>
        <w:t>原材料、工艺发生重大变化时；</w:t>
      </w:r>
    </w:p>
    <w:p>
      <w:pPr>
        <w:pStyle w:val="BodyText"/>
        <w:ind w:left="450"/>
        <w:spacing w:before="87" w:line="214" w:lineRule="auto"/>
        <w:rPr>
          <w:sz w:val="20"/>
          <w:szCs w:val="20"/>
        </w:rPr>
      </w:pPr>
      <w:r>
        <w:rPr>
          <w:rFonts w:ascii="Times New Roman" w:hAnsi="Times New Roman" w:eastAsia="Times New Roman" w:cs="Times New Roman"/>
          <w:sz w:val="20"/>
          <w:szCs w:val="20"/>
          <w:spacing w:val="3"/>
        </w:rPr>
        <w:t>d)</w:t>
      </w:r>
      <w:r>
        <w:rPr>
          <w:rFonts w:ascii="Times New Roman" w:hAnsi="Times New Roman" w:eastAsia="Times New Roman" w:cs="Times New Roman"/>
          <w:sz w:val="20"/>
          <w:szCs w:val="20"/>
          <w:spacing w:val="7"/>
        </w:rPr>
        <w:t xml:space="preserve">     </w:t>
      </w:r>
      <w:r>
        <w:rPr>
          <w:sz w:val="20"/>
          <w:szCs w:val="20"/>
          <w:spacing w:val="3"/>
        </w:rPr>
        <w:t>监督检验部门提出要求时。</w:t>
      </w:r>
    </w:p>
    <w:p>
      <w:pPr>
        <w:pStyle w:val="BodyText"/>
        <w:ind w:left="21"/>
        <w:spacing w:before="91" w:line="221" w:lineRule="auto"/>
        <w:rPr>
          <w:sz w:val="20"/>
          <w:szCs w:val="20"/>
        </w:rPr>
      </w:pPr>
      <w:r>
        <w:rPr>
          <w:sz w:val="20"/>
          <w:szCs w:val="20"/>
          <w:spacing w:val="3"/>
        </w:rPr>
        <w:t>7.2.2  型式检验抽样方法按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10632</w:t>
      </w:r>
      <w:r>
        <w:rPr>
          <w:rFonts w:ascii="Times New Roman" w:hAnsi="Times New Roman" w:eastAsia="Times New Roman" w:cs="Times New Roman"/>
          <w:sz w:val="20"/>
          <w:szCs w:val="20"/>
          <w:spacing w:val="21"/>
          <w:w w:val="101"/>
        </w:rPr>
        <w:t xml:space="preserve"> </w:t>
      </w:r>
      <w:r>
        <w:rPr>
          <w:sz w:val="20"/>
          <w:szCs w:val="20"/>
          <w:spacing w:val="3"/>
        </w:rPr>
        <w:t>规定执行。</w:t>
      </w:r>
    </w:p>
    <w:p>
      <w:pPr>
        <w:pStyle w:val="BodyText"/>
        <w:ind w:left="39" w:right="74" w:hanging="28"/>
        <w:spacing w:before="117" w:line="237" w:lineRule="auto"/>
        <w:rPr>
          <w:sz w:val="20"/>
          <w:szCs w:val="20"/>
        </w:rPr>
      </w:pPr>
      <w:r>
        <w:rPr>
          <w:sz w:val="20"/>
          <w:szCs w:val="20"/>
          <w:spacing w:val="-8"/>
        </w:rPr>
        <w:t>7.2.3</w:t>
      </w:r>
      <w:r>
        <w:rPr>
          <w:sz w:val="20"/>
          <w:szCs w:val="20"/>
          <w:spacing w:val="28"/>
        </w:rPr>
        <w:t xml:space="preserve">  </w:t>
      </w:r>
      <w:r>
        <w:rPr>
          <w:sz w:val="20"/>
          <w:szCs w:val="20"/>
          <w:spacing w:val="-8"/>
        </w:rPr>
        <w:t>型式检验项目：标志、包装、外观、部件、结构与材质、</w:t>
      </w:r>
      <w:r>
        <w:rPr>
          <w:sz w:val="20"/>
          <w:szCs w:val="20"/>
          <w:spacing w:val="-9"/>
        </w:rPr>
        <w:t>药种、药量、安全性能(烟火药涉及新材料的</w:t>
      </w:r>
      <w:r>
        <w:rPr>
          <w:sz w:val="20"/>
          <w:szCs w:val="20"/>
        </w:rPr>
        <w:t xml:space="preserve"> </w:t>
      </w:r>
      <w:r>
        <w:rPr>
          <w:sz w:val="20"/>
          <w:szCs w:val="20"/>
          <w:spacing w:val="-3"/>
        </w:rPr>
        <w:t>以及需检测的，应检测摩擦感度、撞击感度、静电感度、火</w:t>
      </w:r>
      <w:r>
        <w:rPr>
          <w:sz w:val="20"/>
          <w:szCs w:val="20"/>
          <w:spacing w:val="-4"/>
        </w:rPr>
        <w:t>焰感度和着火温度等项目)、燃放性能。</w:t>
      </w:r>
    </w:p>
    <w:p>
      <w:pPr>
        <w:pStyle w:val="BodyText"/>
        <w:ind w:left="21"/>
        <w:spacing w:before="244" w:line="220" w:lineRule="auto"/>
        <w:rPr>
          <w:sz w:val="20"/>
          <w:szCs w:val="20"/>
        </w:rPr>
      </w:pPr>
      <w:r>
        <w:rPr>
          <w:sz w:val="20"/>
          <w:szCs w:val="20"/>
          <w:spacing w:val="6"/>
        </w:rPr>
        <w:t>7.3  出厂检验和进货验收</w:t>
      </w:r>
    </w:p>
    <w:p>
      <w:pPr>
        <w:pStyle w:val="BodyText"/>
        <w:spacing w:before="227" w:line="221" w:lineRule="auto"/>
        <w:rPr>
          <w:sz w:val="20"/>
          <w:szCs w:val="20"/>
        </w:rPr>
      </w:pPr>
      <w:r>
        <w:rPr>
          <w:sz w:val="20"/>
          <w:szCs w:val="20"/>
          <w:spacing w:val="-3"/>
        </w:rPr>
        <w:t>7.3.1</w:t>
      </w:r>
      <w:r>
        <w:rPr>
          <w:sz w:val="20"/>
          <w:szCs w:val="20"/>
          <w:spacing w:val="50"/>
        </w:rPr>
        <w:t xml:space="preserve">  </w:t>
      </w:r>
      <w:r>
        <w:rPr>
          <w:sz w:val="20"/>
          <w:szCs w:val="20"/>
          <w:spacing w:val="-3"/>
        </w:rPr>
        <w:t>出厂检验</w:t>
      </w:r>
    </w:p>
    <w:p>
      <w:pPr>
        <w:pStyle w:val="BodyText"/>
        <w:spacing w:before="226" w:line="221" w:lineRule="auto"/>
        <w:rPr>
          <w:sz w:val="20"/>
          <w:szCs w:val="20"/>
        </w:rPr>
      </w:pPr>
      <w:r>
        <w:rPr>
          <w:sz w:val="20"/>
          <w:szCs w:val="20"/>
          <w:spacing w:val="3"/>
        </w:rPr>
        <w:t>7.3.1.1</w:t>
      </w:r>
      <w:r>
        <w:rPr>
          <w:sz w:val="20"/>
          <w:szCs w:val="20"/>
          <w:spacing w:val="49"/>
        </w:rPr>
        <w:t xml:space="preserve">  </w:t>
      </w:r>
      <w:r>
        <w:rPr>
          <w:sz w:val="20"/>
          <w:szCs w:val="20"/>
          <w:spacing w:val="3"/>
        </w:rPr>
        <w:t>出厂检验抽样方法按</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spacing w:val="3"/>
        </w:rPr>
        <w:t>10632</w:t>
      </w:r>
      <w:r>
        <w:rPr>
          <w:sz w:val="20"/>
          <w:szCs w:val="20"/>
          <w:spacing w:val="3"/>
        </w:rPr>
        <w:t>规定执行。</w:t>
      </w:r>
    </w:p>
    <w:p>
      <w:pPr>
        <w:pStyle w:val="BodyText"/>
        <w:ind w:left="11"/>
        <w:spacing w:before="91" w:line="221" w:lineRule="auto"/>
        <w:rPr>
          <w:sz w:val="20"/>
          <w:szCs w:val="20"/>
        </w:rPr>
      </w:pPr>
      <w:r>
        <w:rPr>
          <w:sz w:val="20"/>
          <w:szCs w:val="20"/>
          <w:spacing w:val="-8"/>
        </w:rPr>
        <w:t>7.3.1.2  出厂检验项目：标志、包装、外观、</w:t>
      </w:r>
      <w:r>
        <w:rPr>
          <w:sz w:val="20"/>
          <w:szCs w:val="20"/>
          <w:spacing w:val="-9"/>
        </w:rPr>
        <w:t>部件、药量、燃放性能。</w:t>
      </w:r>
    </w:p>
    <w:p>
      <w:pPr>
        <w:pStyle w:val="BodyText"/>
        <w:spacing w:before="67" w:line="220" w:lineRule="auto"/>
        <w:rPr>
          <w:sz w:val="20"/>
          <w:szCs w:val="20"/>
        </w:rPr>
      </w:pPr>
      <w:r>
        <w:rPr>
          <w:sz w:val="20"/>
          <w:szCs w:val="20"/>
          <w:spacing w:val="7"/>
        </w:rPr>
        <w:t>7.3.1.3  每批产品应经生产厂家质检部门按本</w:t>
      </w:r>
      <w:r>
        <w:rPr>
          <w:sz w:val="20"/>
          <w:szCs w:val="20"/>
          <w:spacing w:val="6"/>
        </w:rPr>
        <w:t>标准规定的方法检验合格，并出具合格证方可出厂。</w:t>
      </w:r>
    </w:p>
    <w:p>
      <w:pPr>
        <w:spacing w:line="220" w:lineRule="auto"/>
        <w:sectPr>
          <w:headerReference w:type="default" r:id="rId8"/>
          <w:footerReference w:type="default" r:id="rId30"/>
          <w:pgSz w:w="11906" w:h="16838"/>
          <w:pgMar w:top="400" w:right="1375" w:bottom="1435" w:left="1206" w:header="0" w:footer="1174" w:gutter="0"/>
        </w:sectPr>
        <w:rPr>
          <w:sz w:val="20"/>
          <w:szCs w:val="20"/>
        </w:rPr>
      </w:pPr>
    </w:p>
    <w:p>
      <w:pPr>
        <w:spacing w:line="381" w:lineRule="auto"/>
        <w:rPr>
          <w:rFonts w:ascii="Arial"/>
          <w:sz w:val="21"/>
        </w:rPr>
      </w:pPr>
      <w:r/>
    </w:p>
    <w:p>
      <w:pPr>
        <w:pStyle w:val="BodyText"/>
        <w:ind w:left="8"/>
        <w:spacing w:before="65" w:line="220" w:lineRule="auto"/>
        <w:outlineLvl w:val="0"/>
        <w:rPr>
          <w:sz w:val="20"/>
          <w:szCs w:val="20"/>
        </w:rPr>
      </w:pPr>
      <w:r>
        <w:rPr>
          <w:sz w:val="20"/>
          <w:szCs w:val="20"/>
          <w:b/>
          <w:bCs/>
          <w:spacing w:val="-4"/>
        </w:rPr>
        <w:t>7.3.2</w:t>
      </w:r>
      <w:r>
        <w:rPr>
          <w:sz w:val="20"/>
          <w:szCs w:val="20"/>
          <w:spacing w:val="25"/>
        </w:rPr>
        <w:t xml:space="preserve">  </w:t>
      </w:r>
      <w:r>
        <w:rPr>
          <w:sz w:val="20"/>
          <w:szCs w:val="20"/>
          <w:b/>
          <w:bCs/>
          <w:spacing w:val="-4"/>
        </w:rPr>
        <w:t>进货验收</w:t>
      </w:r>
    </w:p>
    <w:p>
      <w:pPr>
        <w:pStyle w:val="BodyText"/>
        <w:ind w:left="1" w:firstLine="6"/>
        <w:spacing w:before="245" w:line="239" w:lineRule="auto"/>
        <w:rPr>
          <w:sz w:val="20"/>
          <w:szCs w:val="20"/>
        </w:rPr>
      </w:pPr>
      <w:r>
        <w:rPr>
          <w:sz w:val="20"/>
          <w:szCs w:val="20"/>
          <w:b/>
          <w:bCs/>
          <w:spacing w:val="-2"/>
        </w:rPr>
        <w:t>7.3.2.1</w:t>
      </w:r>
      <w:r>
        <w:rPr>
          <w:sz w:val="20"/>
          <w:szCs w:val="20"/>
          <w:spacing w:val="46"/>
        </w:rPr>
        <w:t xml:space="preserve">  </w:t>
      </w:r>
      <w:r>
        <w:rPr>
          <w:sz w:val="20"/>
          <w:szCs w:val="20"/>
          <w:spacing w:val="-2"/>
        </w:rPr>
        <w:t>进货单位应委托专业检验机构或自行组织对产品的标志、包</w:t>
      </w:r>
      <w:r>
        <w:rPr>
          <w:sz w:val="20"/>
          <w:szCs w:val="20"/>
          <w:spacing w:val="-3"/>
        </w:rPr>
        <w:t>装、外观、部件、药量、燃放性能等</w:t>
      </w:r>
      <w:r>
        <w:rPr>
          <w:sz w:val="20"/>
          <w:szCs w:val="20"/>
        </w:rPr>
        <w:t xml:space="preserve"> </w:t>
      </w:r>
      <w:r>
        <w:rPr>
          <w:sz w:val="20"/>
          <w:szCs w:val="20"/>
          <w:b/>
          <w:bCs/>
          <w:spacing w:val="3"/>
        </w:rPr>
        <w:t>进行检验验收</w:t>
      </w:r>
      <w:r>
        <w:rPr>
          <w:sz w:val="20"/>
          <w:szCs w:val="20"/>
          <w:spacing w:val="3"/>
        </w:rPr>
        <w:t>。</w:t>
      </w:r>
    </w:p>
    <w:p>
      <w:pPr>
        <w:pStyle w:val="BodyText"/>
        <w:ind w:left="8"/>
        <w:spacing w:before="113" w:line="221" w:lineRule="auto"/>
        <w:rPr>
          <w:sz w:val="20"/>
          <w:szCs w:val="20"/>
        </w:rPr>
      </w:pPr>
      <w:r>
        <w:rPr>
          <w:sz w:val="20"/>
          <w:szCs w:val="20"/>
          <w:b/>
          <w:bCs/>
          <w:spacing w:val="-1"/>
        </w:rPr>
        <w:t>7.3.2.2</w:t>
      </w:r>
      <w:r>
        <w:rPr>
          <w:sz w:val="20"/>
          <w:szCs w:val="20"/>
          <w:spacing w:val="-1"/>
        </w:rPr>
        <w:t xml:space="preserve">  产品无质量合格证明或有破损、受潮、霉变、变形的应拒收，并视情况作相应处理。</w:t>
      </w:r>
    </w:p>
    <w:p>
      <w:pPr>
        <w:pStyle w:val="BodyText"/>
        <w:ind w:left="8"/>
        <w:spacing w:before="77" w:line="220" w:lineRule="auto"/>
        <w:rPr>
          <w:sz w:val="20"/>
          <w:szCs w:val="20"/>
        </w:rPr>
      </w:pPr>
      <w:r>
        <w:rPr>
          <w:sz w:val="20"/>
          <w:szCs w:val="20"/>
          <w:b/>
          <w:bCs/>
          <w:spacing w:val="4"/>
        </w:rPr>
        <w:t>7.3.2.3</w:t>
      </w:r>
      <w:r>
        <w:rPr>
          <w:sz w:val="20"/>
          <w:szCs w:val="20"/>
          <w:spacing w:val="4"/>
        </w:rPr>
        <w:t xml:space="preserve">  供需双方发生质量纠纷，应由法定专业检验机构进行质量仲裁。</w:t>
      </w:r>
    </w:p>
    <w:p>
      <w:pPr>
        <w:spacing w:line="319" w:lineRule="auto"/>
        <w:rPr>
          <w:rFonts w:ascii="Arial"/>
          <w:sz w:val="21"/>
        </w:rPr>
      </w:pPr>
      <w:r/>
    </w:p>
    <w:p>
      <w:pPr>
        <w:pStyle w:val="BodyText"/>
        <w:ind w:left="4"/>
        <w:spacing w:before="66" w:line="223" w:lineRule="auto"/>
        <w:outlineLvl w:val="0"/>
        <w:rPr>
          <w:rFonts w:ascii="SimHei" w:hAnsi="SimHei" w:eastAsia="SimHei" w:cs="SimHei"/>
          <w:sz w:val="20"/>
          <w:szCs w:val="20"/>
        </w:rPr>
      </w:pPr>
      <w:r>
        <w:rPr>
          <w:sz w:val="20"/>
          <w:szCs w:val="20"/>
          <w:b/>
          <w:bCs/>
          <w:spacing w:val="-2"/>
        </w:rPr>
        <w:t>8</w:t>
      </w:r>
      <w:r>
        <w:rPr>
          <w:sz w:val="20"/>
          <w:szCs w:val="20"/>
          <w:spacing w:val="18"/>
        </w:rPr>
        <w:t xml:space="preserve">  </w:t>
      </w:r>
      <w:r>
        <w:rPr>
          <w:rFonts w:ascii="SimHei" w:hAnsi="SimHei" w:eastAsia="SimHei" w:cs="SimHei"/>
          <w:sz w:val="20"/>
          <w:szCs w:val="20"/>
          <w:b/>
          <w:bCs/>
          <w:spacing w:val="-2"/>
        </w:rPr>
        <w:t>运输和储存</w:t>
      </w:r>
    </w:p>
    <w:p>
      <w:pPr>
        <w:spacing w:line="269" w:lineRule="auto"/>
        <w:rPr>
          <w:rFonts w:ascii="Arial"/>
          <w:sz w:val="21"/>
        </w:rPr>
      </w:pPr>
      <w:r/>
    </w:p>
    <w:p>
      <w:pPr>
        <w:pStyle w:val="BodyText"/>
        <w:ind w:left="4"/>
        <w:spacing w:before="65" w:line="221" w:lineRule="auto"/>
        <w:outlineLvl w:val="0"/>
        <w:rPr>
          <w:sz w:val="20"/>
          <w:szCs w:val="20"/>
        </w:rPr>
      </w:pPr>
      <w:r>
        <w:rPr>
          <w:sz w:val="20"/>
          <w:szCs w:val="20"/>
          <w:b/>
          <w:bCs/>
          <w:spacing w:val="-6"/>
        </w:rPr>
        <w:t>8.1</w:t>
      </w:r>
      <w:r>
        <w:rPr>
          <w:sz w:val="20"/>
          <w:szCs w:val="20"/>
          <w:spacing w:val="22"/>
        </w:rPr>
        <w:t xml:space="preserve">  </w:t>
      </w:r>
      <w:r>
        <w:rPr>
          <w:sz w:val="20"/>
          <w:szCs w:val="20"/>
          <w:b/>
          <w:bCs/>
          <w:spacing w:val="-6"/>
        </w:rPr>
        <w:t>运输</w:t>
      </w:r>
    </w:p>
    <w:p>
      <w:pPr>
        <w:pStyle w:val="BodyText"/>
        <w:ind w:left="444"/>
        <w:spacing w:before="240" w:line="219" w:lineRule="auto"/>
        <w:rPr>
          <w:sz w:val="20"/>
          <w:szCs w:val="20"/>
        </w:rPr>
      </w:pPr>
      <w:r>
        <w:rPr>
          <w:sz w:val="20"/>
          <w:szCs w:val="20"/>
          <w:spacing w:val="7"/>
        </w:rPr>
        <w:t>产品应符合国家对烟花爆竹运输的统一规定。</w:t>
      </w:r>
    </w:p>
    <w:p>
      <w:pPr>
        <w:pStyle w:val="BodyText"/>
        <w:ind w:left="4"/>
        <w:spacing w:before="217" w:line="221" w:lineRule="auto"/>
        <w:outlineLvl w:val="0"/>
        <w:rPr>
          <w:sz w:val="20"/>
          <w:szCs w:val="20"/>
        </w:rPr>
      </w:pPr>
      <w:r>
        <w:rPr>
          <w:sz w:val="20"/>
          <w:szCs w:val="20"/>
          <w:b/>
          <w:bCs/>
          <w:spacing w:val="-6"/>
        </w:rPr>
        <w:t>8.2</w:t>
      </w:r>
      <w:r>
        <w:rPr>
          <w:sz w:val="20"/>
          <w:szCs w:val="20"/>
          <w:spacing w:val="20"/>
        </w:rPr>
        <w:t xml:space="preserve">  </w:t>
      </w:r>
      <w:r>
        <w:rPr>
          <w:sz w:val="20"/>
          <w:szCs w:val="20"/>
          <w:b/>
          <w:bCs/>
          <w:spacing w:val="-6"/>
        </w:rPr>
        <w:t>储存</w:t>
      </w:r>
    </w:p>
    <w:p>
      <w:pPr>
        <w:pStyle w:val="BodyText"/>
        <w:ind w:right="61"/>
        <w:spacing w:before="246" w:line="253" w:lineRule="auto"/>
        <w:rPr>
          <w:sz w:val="16"/>
          <w:szCs w:val="16"/>
        </w:rPr>
      </w:pPr>
      <w:r>
        <w:rPr>
          <w:rFonts w:ascii="Times New Roman" w:hAnsi="Times New Roman" w:eastAsia="Times New Roman" w:cs="Times New Roman"/>
          <w:sz w:val="20"/>
          <w:szCs w:val="20"/>
          <w:b/>
          <w:bCs/>
          <w:spacing w:val="8"/>
        </w:rPr>
        <w:t>8.2.1       </w:t>
      </w:r>
      <w:r>
        <w:rPr>
          <w:sz w:val="20"/>
          <w:szCs w:val="20"/>
          <w:spacing w:val="8"/>
        </w:rPr>
        <w:t>产品储存应按</w:t>
      </w:r>
      <w:r>
        <w:rPr>
          <w:sz w:val="20"/>
          <w:szCs w:val="20"/>
          <w:spacing w:val="-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 xml:space="preserve">    11652  </w:t>
      </w:r>
      <w:r>
        <w:rPr>
          <w:sz w:val="20"/>
          <w:szCs w:val="20"/>
          <w:spacing w:val="8"/>
        </w:rPr>
        <w:t>要求存放在专用危险品仓库</w:t>
      </w:r>
      <w:r>
        <w:rPr>
          <w:sz w:val="20"/>
          <w:szCs w:val="20"/>
          <w:spacing w:val="-59"/>
        </w:rPr>
        <w:t xml:space="preserve"> </w:t>
      </w:r>
      <w:r>
        <w:rPr>
          <w:sz w:val="20"/>
          <w:szCs w:val="20"/>
          <w:spacing w:val="8"/>
        </w:rPr>
        <w:t>。仓库和储存限量应符合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18"/>
          <w:w w:val="101"/>
        </w:rPr>
        <w:t xml:space="preserve">  </w:t>
      </w:r>
      <w:r>
        <w:rPr>
          <w:rFonts w:ascii="Times New Roman" w:hAnsi="Times New Roman" w:eastAsia="Times New Roman" w:cs="Times New Roman"/>
          <w:sz w:val="20"/>
          <w:szCs w:val="20"/>
          <w:spacing w:val="8"/>
        </w:rPr>
        <w:t>50161</w:t>
      </w:r>
      <w:r>
        <w:rPr>
          <w:rFonts w:ascii="Times New Roman" w:hAnsi="Times New Roman" w:eastAsia="Times New Roman" w:cs="Times New Roman"/>
          <w:sz w:val="20"/>
          <w:szCs w:val="20"/>
        </w:rPr>
        <w:t xml:space="preserve"> </w:t>
      </w:r>
      <w:r>
        <w:rPr>
          <w:sz w:val="16"/>
          <w:szCs w:val="16"/>
          <w:spacing w:val="-3"/>
        </w:rPr>
        <w:t>规 定</w:t>
      </w:r>
      <w:r>
        <w:rPr>
          <w:sz w:val="16"/>
          <w:szCs w:val="16"/>
          <w:spacing w:val="-22"/>
        </w:rPr>
        <w:t xml:space="preserve"> </w:t>
      </w:r>
      <w:r>
        <w:rPr>
          <w:sz w:val="16"/>
          <w:szCs w:val="16"/>
          <w:spacing w:val="-3"/>
        </w:rPr>
        <w:t>。</w:t>
      </w:r>
    </w:p>
    <w:p>
      <w:pPr>
        <w:pStyle w:val="BodyText"/>
        <w:ind w:left="4"/>
        <w:spacing w:before="136" w:line="221" w:lineRule="auto"/>
        <w:rPr>
          <w:sz w:val="20"/>
          <w:szCs w:val="20"/>
        </w:rPr>
      </w:pPr>
      <w:r>
        <w:rPr>
          <w:sz w:val="20"/>
          <w:szCs w:val="20"/>
          <w:b/>
          <w:bCs/>
          <w:spacing w:val="3"/>
        </w:rPr>
        <w:t>8.2.2</w:t>
      </w:r>
      <w:r>
        <w:rPr>
          <w:sz w:val="20"/>
          <w:szCs w:val="20"/>
          <w:spacing w:val="3"/>
        </w:rPr>
        <w:t xml:space="preserve">  产品从制造完成之日起，在正</w:t>
      </w:r>
      <w:r>
        <w:rPr>
          <w:sz w:val="20"/>
          <w:szCs w:val="20"/>
          <w:spacing w:val="2"/>
        </w:rPr>
        <w:t>常条件下运输、储存，保质期五年(含铁砂的产品保质期一年)。</w:t>
      </w:r>
    </w:p>
    <w:p>
      <w:pPr>
        <w:spacing w:line="221" w:lineRule="auto"/>
        <w:sectPr>
          <w:headerReference w:type="default" r:id="rId32"/>
          <w:footerReference w:type="default" r:id="rId33"/>
          <w:pgSz w:w="11906" w:h="16838"/>
          <w:pgMar w:top="1719" w:right="1367" w:bottom="1229" w:left="1235" w:header="1409" w:footer="1110" w:gutter="0"/>
        </w:sectPr>
        <w:rPr>
          <w:sz w:val="20"/>
          <w:szCs w:val="20"/>
        </w:rPr>
      </w:pPr>
    </w:p>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spacing w:before="58" w:line="19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7"/>
        </w:rPr>
        <w:t xml:space="preserve">   </w:t>
      </w:r>
      <w:r>
        <w:rPr>
          <w:rFonts w:ascii="Times New Roman" w:hAnsi="Times New Roman" w:eastAsia="Times New Roman" w:cs="Times New Roman"/>
          <w:sz w:val="20"/>
          <w:szCs w:val="20"/>
          <w:b/>
          <w:bCs/>
          <w:spacing w:val="-2"/>
        </w:rPr>
        <w:t>10631—2013</w:t>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4182"/>
        <w:spacing w:before="59" w:line="223" w:lineRule="auto"/>
        <w:rPr>
          <w:rFonts w:ascii="Times New Roman" w:hAnsi="Times New Roman" w:eastAsia="Times New Roman" w:cs="Times New Roman"/>
          <w:sz w:val="18"/>
          <w:szCs w:val="18"/>
        </w:rPr>
      </w:pPr>
      <w:r>
        <w:rPr>
          <w:rFonts w:ascii="SimHei" w:hAnsi="SimHei" w:eastAsia="SimHei" w:cs="SimHei"/>
          <w:sz w:val="18"/>
          <w:szCs w:val="18"/>
          <w:b/>
          <w:bCs/>
          <w:spacing w:val="-9"/>
        </w:rPr>
        <w:t>附</w:t>
      </w:r>
      <w:r>
        <w:rPr>
          <w:rFonts w:ascii="SimHei" w:hAnsi="SimHei" w:eastAsia="SimHei" w:cs="SimHei"/>
          <w:sz w:val="18"/>
          <w:szCs w:val="18"/>
          <w:spacing w:val="38"/>
        </w:rPr>
        <w:t xml:space="preserve">  </w:t>
      </w:r>
      <w:r>
        <w:rPr>
          <w:rFonts w:ascii="SimHei" w:hAnsi="SimHei" w:eastAsia="SimHei" w:cs="SimHei"/>
          <w:sz w:val="18"/>
          <w:szCs w:val="18"/>
          <w:b/>
          <w:bCs/>
          <w:spacing w:val="-9"/>
        </w:rPr>
        <w:t>录</w:t>
      </w:r>
      <w:r>
        <w:rPr>
          <w:rFonts w:ascii="SimHei" w:hAnsi="SimHei" w:eastAsia="SimHei" w:cs="SimHei"/>
          <w:sz w:val="18"/>
          <w:szCs w:val="18"/>
          <w:spacing w:val="16"/>
        </w:rPr>
        <w:t xml:space="preserve">  </w:t>
      </w:r>
      <w:r>
        <w:rPr>
          <w:rFonts w:ascii="Times New Roman" w:hAnsi="Times New Roman" w:eastAsia="Times New Roman" w:cs="Times New Roman"/>
          <w:sz w:val="18"/>
          <w:szCs w:val="18"/>
          <w:b/>
          <w:bCs/>
          <w:spacing w:val="-9"/>
        </w:rPr>
        <w:t>A</w:t>
      </w:r>
    </w:p>
    <w:p>
      <w:pPr>
        <w:ind w:left="4060"/>
        <w:spacing w:before="63" w:line="223" w:lineRule="auto"/>
        <w:rPr>
          <w:rFonts w:ascii="SimHei" w:hAnsi="SimHei" w:eastAsia="SimHei" w:cs="SimHei"/>
          <w:sz w:val="20"/>
          <w:szCs w:val="20"/>
        </w:rPr>
      </w:pPr>
      <w:r>
        <w:rPr>
          <w:rFonts w:ascii="SimHei" w:hAnsi="SimHei" w:eastAsia="SimHei" w:cs="SimHei"/>
          <w:sz w:val="20"/>
          <w:szCs w:val="20"/>
          <w:spacing w:val="4"/>
        </w:rPr>
        <w:t>(资料性附录)</w:t>
      </w:r>
    </w:p>
    <w:p>
      <w:pPr>
        <w:ind w:left="2699"/>
        <w:spacing w:before="48" w:line="222" w:lineRule="auto"/>
        <w:rPr>
          <w:rFonts w:ascii="SimHei" w:hAnsi="SimHei" w:eastAsia="SimHei" w:cs="SimHei"/>
          <w:sz w:val="20"/>
          <w:szCs w:val="20"/>
        </w:rPr>
      </w:pPr>
      <w:r>
        <w:rPr>
          <w:rFonts w:ascii="SimHei" w:hAnsi="SimHei" w:eastAsia="SimHei" w:cs="SimHei"/>
          <w:sz w:val="20"/>
          <w:szCs w:val="20"/>
          <w:b/>
          <w:bCs/>
          <w:spacing w:val="-1"/>
        </w:rPr>
        <w:t>烟花爆竹分类与美国、欧盟标准分类对照表</w:t>
      </w:r>
    </w:p>
    <w:p>
      <w:pPr>
        <w:spacing w:line="339" w:lineRule="auto"/>
        <w:rPr>
          <w:rFonts w:ascii="Arial"/>
          <w:sz w:val="21"/>
        </w:rPr>
      </w:pPr>
      <w:r/>
    </w:p>
    <w:p>
      <w:pPr>
        <w:pStyle w:val="BodyText"/>
        <w:ind w:left="2276"/>
        <w:spacing w:before="65" w:line="222" w:lineRule="auto"/>
        <w:rPr>
          <w:rFonts w:ascii="SimHei" w:hAnsi="SimHei" w:eastAsia="SimHei" w:cs="SimHei"/>
          <w:sz w:val="20"/>
          <w:szCs w:val="20"/>
        </w:rPr>
      </w:pPr>
      <w:r>
        <w:rPr>
          <w:rFonts w:ascii="SimHei" w:hAnsi="SimHei" w:eastAsia="SimHei" w:cs="SimHei"/>
          <w:sz w:val="20"/>
          <w:szCs w:val="20"/>
          <w:b/>
          <w:bCs/>
          <w:spacing w:val="-2"/>
        </w:rPr>
        <w:t>表</w:t>
      </w:r>
      <w:r>
        <w:rPr>
          <w:rFonts w:ascii="SimHei" w:hAnsi="SimHei" w:eastAsia="SimHei" w:cs="SimHei"/>
          <w:sz w:val="20"/>
          <w:szCs w:val="20"/>
          <w:spacing w:val="-2"/>
        </w:rPr>
        <w:t xml:space="preserve"> </w:t>
      </w:r>
      <w:r>
        <w:rPr>
          <w:sz w:val="20"/>
          <w:szCs w:val="20"/>
          <w:b/>
          <w:bCs/>
          <w:spacing w:val="-2"/>
        </w:rPr>
        <w:t>A.1</w:t>
      </w:r>
      <w:r>
        <w:rPr>
          <w:sz w:val="20"/>
          <w:szCs w:val="20"/>
          <w:spacing w:val="33"/>
        </w:rPr>
        <w:t xml:space="preserve">  </w:t>
      </w:r>
      <w:r>
        <w:rPr>
          <w:rFonts w:ascii="SimHei" w:hAnsi="SimHei" w:eastAsia="SimHei" w:cs="SimHei"/>
          <w:sz w:val="20"/>
          <w:szCs w:val="20"/>
          <w:b/>
          <w:bCs/>
          <w:spacing w:val="-2"/>
        </w:rPr>
        <w:t>烟花爆竹分类与美国、欧盟标准分类对照表</w:t>
      </w:r>
    </w:p>
    <w:p>
      <w:pPr>
        <w:spacing w:line="233" w:lineRule="exact"/>
        <w:rPr/>
      </w:pPr>
      <w:r/>
    </w:p>
    <w:tbl>
      <w:tblPr>
        <w:tblStyle w:val="TableNormal"/>
        <w:tblW w:w="92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38"/>
        <w:gridCol w:w="902"/>
        <w:gridCol w:w="2165"/>
        <w:gridCol w:w="2707"/>
        <w:gridCol w:w="2909"/>
      </w:tblGrid>
      <w:tr>
        <w:trPr>
          <w:trHeight w:val="354" w:hRule="atLeast"/>
        </w:trPr>
        <w:tc>
          <w:tcPr>
            <w:tcW w:w="538" w:type="dxa"/>
            <w:vAlign w:val="top"/>
          </w:tcPr>
          <w:p>
            <w:pPr>
              <w:pStyle w:val="TableText"/>
              <w:ind w:left="99"/>
              <w:spacing w:before="110" w:line="226" w:lineRule="auto"/>
              <w:rPr>
                <w:sz w:val="16"/>
                <w:szCs w:val="16"/>
              </w:rPr>
            </w:pPr>
            <w:r>
              <w:rPr>
                <w:sz w:val="16"/>
                <w:szCs w:val="16"/>
                <w:spacing w:val="6"/>
              </w:rPr>
              <w:t>序号</w:t>
            </w:r>
          </w:p>
        </w:tc>
        <w:tc>
          <w:tcPr>
            <w:tcW w:w="902" w:type="dxa"/>
            <w:vAlign w:val="top"/>
          </w:tcPr>
          <w:p>
            <w:pPr>
              <w:pStyle w:val="TableText"/>
              <w:ind w:left="283"/>
              <w:spacing w:before="107" w:line="225" w:lineRule="auto"/>
              <w:rPr>
                <w:sz w:val="16"/>
                <w:szCs w:val="16"/>
              </w:rPr>
            </w:pPr>
            <w:r>
              <w:rPr>
                <w:sz w:val="16"/>
                <w:szCs w:val="16"/>
                <w:spacing w:val="4"/>
              </w:rPr>
              <w:t>大类</w:t>
            </w:r>
          </w:p>
        </w:tc>
        <w:tc>
          <w:tcPr>
            <w:tcW w:w="2165" w:type="dxa"/>
            <w:vAlign w:val="top"/>
          </w:tcPr>
          <w:p>
            <w:pPr>
              <w:pStyle w:val="TableText"/>
              <w:ind w:left="746"/>
              <w:spacing w:before="107" w:line="225" w:lineRule="auto"/>
              <w:rPr>
                <w:sz w:val="16"/>
                <w:szCs w:val="16"/>
              </w:rPr>
            </w:pPr>
            <w:r>
              <w:rPr>
                <w:sz w:val="16"/>
                <w:szCs w:val="16"/>
                <w:spacing w:val="9"/>
              </w:rPr>
              <w:t>典型产品</w:t>
            </w:r>
          </w:p>
        </w:tc>
        <w:tc>
          <w:tcPr>
            <w:tcW w:w="2707" w:type="dxa"/>
            <w:vAlign w:val="top"/>
          </w:tcPr>
          <w:p>
            <w:pPr>
              <w:pStyle w:val="TableText"/>
              <w:ind w:left="591"/>
              <w:spacing w:before="107" w:line="225" w:lineRule="auto"/>
              <w:rPr>
                <w:sz w:val="16"/>
                <w:szCs w:val="16"/>
              </w:rPr>
            </w:pPr>
            <w:r>
              <w:rPr>
                <w:sz w:val="16"/>
                <w:szCs w:val="16"/>
                <w:spacing w:val="9"/>
              </w:rPr>
              <w:t>对应的美国标准类别</w:t>
            </w:r>
          </w:p>
        </w:tc>
        <w:tc>
          <w:tcPr>
            <w:tcW w:w="2909" w:type="dxa"/>
            <w:vAlign w:val="top"/>
          </w:tcPr>
          <w:p>
            <w:pPr>
              <w:pStyle w:val="TableText"/>
              <w:ind w:left="694"/>
              <w:spacing w:before="107" w:line="225" w:lineRule="auto"/>
              <w:rPr>
                <w:sz w:val="16"/>
                <w:szCs w:val="16"/>
              </w:rPr>
            </w:pPr>
            <w:r>
              <w:rPr>
                <w:sz w:val="16"/>
                <w:szCs w:val="16"/>
                <w:spacing w:val="9"/>
              </w:rPr>
              <w:t>对应的欧盟标准类别</w:t>
            </w:r>
          </w:p>
        </w:tc>
      </w:tr>
      <w:tr>
        <w:trPr>
          <w:trHeight w:val="356" w:hRule="atLeast"/>
        </w:trPr>
        <w:tc>
          <w:tcPr>
            <w:tcW w:w="538" w:type="dxa"/>
            <w:vAlign w:val="top"/>
            <w:vMerge w:val="restart"/>
            <w:tcBorders>
              <w:bottom w:val="nil"/>
            </w:tcBorders>
          </w:tcPr>
          <w:p>
            <w:pPr>
              <w:spacing w:line="268" w:lineRule="auto"/>
              <w:rPr>
                <w:rFonts w:ascii="Arial"/>
                <w:sz w:val="21"/>
              </w:rPr>
            </w:pPr>
            <w:r/>
          </w:p>
          <w:p>
            <w:pPr>
              <w:pStyle w:val="TableText"/>
              <w:ind w:left="239"/>
              <w:spacing w:before="52" w:line="213" w:lineRule="exact"/>
              <w:rPr>
                <w:sz w:val="16"/>
                <w:szCs w:val="16"/>
              </w:rPr>
            </w:pPr>
            <w:r>
              <w:rPr>
                <w:sz w:val="16"/>
                <w:szCs w:val="16"/>
                <w:position w:val="1"/>
              </w:rPr>
              <w:t>1</w:t>
            </w:r>
          </w:p>
        </w:tc>
        <w:tc>
          <w:tcPr>
            <w:tcW w:w="902" w:type="dxa"/>
            <w:vAlign w:val="top"/>
            <w:vMerge w:val="restart"/>
            <w:tcBorders>
              <w:bottom w:val="nil"/>
            </w:tcBorders>
          </w:tcPr>
          <w:p>
            <w:pPr>
              <w:pStyle w:val="TableText"/>
              <w:ind w:left="195"/>
              <w:spacing w:before="287" w:line="223" w:lineRule="auto"/>
              <w:rPr>
                <w:sz w:val="16"/>
                <w:szCs w:val="16"/>
              </w:rPr>
            </w:pPr>
            <w:r>
              <w:rPr>
                <w:sz w:val="16"/>
                <w:szCs w:val="16"/>
                <w:spacing w:val="7"/>
              </w:rPr>
              <w:t>爆竹类</w:t>
            </w:r>
          </w:p>
        </w:tc>
        <w:tc>
          <w:tcPr>
            <w:tcW w:w="2165" w:type="dxa"/>
            <w:vAlign w:val="top"/>
          </w:tcPr>
          <w:p>
            <w:pPr>
              <w:pStyle w:val="TableText"/>
              <w:ind w:left="832"/>
              <w:spacing w:before="109" w:line="226" w:lineRule="auto"/>
              <w:rPr>
                <w:sz w:val="16"/>
                <w:szCs w:val="16"/>
              </w:rPr>
            </w:pPr>
            <w:r>
              <w:rPr>
                <w:sz w:val="16"/>
                <w:szCs w:val="16"/>
                <w:spacing w:val="6"/>
              </w:rPr>
              <w:t>黑药炮</w:t>
            </w:r>
          </w:p>
        </w:tc>
        <w:tc>
          <w:tcPr>
            <w:tcW w:w="2707" w:type="dxa"/>
            <w:vAlign w:val="top"/>
            <w:vMerge w:val="restart"/>
            <w:tcBorders>
              <w:bottom w:val="nil"/>
            </w:tcBorders>
          </w:tcPr>
          <w:p>
            <w:pPr>
              <w:pStyle w:val="TableText"/>
              <w:ind w:left="1101"/>
              <w:spacing w:before="287" w:line="223" w:lineRule="auto"/>
              <w:rPr>
                <w:sz w:val="16"/>
                <w:szCs w:val="16"/>
              </w:rPr>
            </w:pPr>
            <w:r>
              <w:rPr>
                <w:sz w:val="16"/>
                <w:szCs w:val="16"/>
                <w:spacing w:val="7"/>
              </w:rPr>
              <w:t>爆竹类</w:t>
            </w:r>
          </w:p>
        </w:tc>
        <w:tc>
          <w:tcPr>
            <w:tcW w:w="2909" w:type="dxa"/>
            <w:vAlign w:val="top"/>
            <w:vMerge w:val="restart"/>
            <w:tcBorders>
              <w:bottom w:val="nil"/>
            </w:tcBorders>
          </w:tcPr>
          <w:p>
            <w:pPr>
              <w:pStyle w:val="TableText"/>
              <w:ind w:left="1204"/>
              <w:spacing w:before="287" w:line="223" w:lineRule="auto"/>
              <w:rPr>
                <w:sz w:val="16"/>
                <w:szCs w:val="16"/>
              </w:rPr>
            </w:pPr>
            <w:r>
              <w:rPr>
                <w:sz w:val="16"/>
                <w:szCs w:val="16"/>
                <w:spacing w:val="7"/>
              </w:rPr>
              <w:t>爆竹类</w:t>
            </w:r>
          </w:p>
        </w:tc>
      </w:tr>
      <w:tr>
        <w:trPr>
          <w:trHeight w:val="359"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tcPr>
          <w:p>
            <w:pPr>
              <w:pStyle w:val="TableText"/>
              <w:ind w:left="852"/>
              <w:spacing w:before="112" w:line="226" w:lineRule="auto"/>
              <w:rPr>
                <w:sz w:val="16"/>
                <w:szCs w:val="16"/>
              </w:rPr>
            </w:pPr>
            <w:r>
              <w:rPr>
                <w:sz w:val="16"/>
                <w:szCs w:val="16"/>
                <w:spacing w:val="-1"/>
              </w:rPr>
              <w:t>白药炮</w:t>
            </w:r>
          </w:p>
        </w:tc>
        <w:tc>
          <w:tcPr>
            <w:tcW w:w="2707" w:type="dxa"/>
            <w:vAlign w:val="top"/>
            <w:vMerge w:val="continue"/>
            <w:tcBorders>
              <w:top w:val="nil"/>
            </w:tcBorders>
          </w:tcPr>
          <w:p>
            <w:pPr>
              <w:rPr>
                <w:rFonts w:ascii="Arial"/>
                <w:sz w:val="21"/>
              </w:rPr>
            </w:pPr>
            <w:r/>
          </w:p>
        </w:tc>
        <w:tc>
          <w:tcPr>
            <w:tcW w:w="2909" w:type="dxa"/>
            <w:vAlign w:val="top"/>
            <w:vMerge w:val="continue"/>
            <w:tcBorders>
              <w:top w:val="nil"/>
            </w:tcBorders>
          </w:tcPr>
          <w:p>
            <w:pPr>
              <w:rPr>
                <w:rFonts w:ascii="Arial"/>
                <w:sz w:val="21"/>
              </w:rPr>
            </w:pPr>
            <w:r/>
          </w:p>
        </w:tc>
      </w:tr>
      <w:tr>
        <w:trPr>
          <w:trHeight w:val="351" w:hRule="atLeast"/>
        </w:trPr>
        <w:tc>
          <w:tcPr>
            <w:tcW w:w="538" w:type="dxa"/>
            <w:vAlign w:val="top"/>
            <w:vMerge w:val="restart"/>
            <w:tcBorders>
              <w:bottom w:val="nil"/>
            </w:tcBorders>
          </w:tcPr>
          <w:p>
            <w:pPr>
              <w:spacing w:line="442" w:lineRule="auto"/>
              <w:rPr>
                <w:rFonts w:ascii="Arial"/>
                <w:sz w:val="21"/>
              </w:rPr>
            </w:pPr>
            <w:r/>
          </w:p>
          <w:p>
            <w:pPr>
              <w:pStyle w:val="TableText"/>
              <w:ind w:left="229"/>
              <w:spacing w:before="52" w:line="214" w:lineRule="exact"/>
              <w:rPr>
                <w:sz w:val="16"/>
                <w:szCs w:val="16"/>
              </w:rPr>
            </w:pPr>
            <w:r>
              <w:rPr>
                <w:sz w:val="16"/>
                <w:szCs w:val="16"/>
                <w:position w:val="1"/>
              </w:rPr>
              <w:t>2</w:t>
            </w:r>
          </w:p>
        </w:tc>
        <w:tc>
          <w:tcPr>
            <w:tcW w:w="902" w:type="dxa"/>
            <w:vAlign w:val="top"/>
            <w:vMerge w:val="restart"/>
            <w:tcBorders>
              <w:bottom w:val="nil"/>
            </w:tcBorders>
          </w:tcPr>
          <w:p>
            <w:pPr>
              <w:spacing w:line="410" w:lineRule="auto"/>
              <w:rPr>
                <w:rFonts w:ascii="Arial"/>
                <w:sz w:val="21"/>
              </w:rPr>
            </w:pPr>
            <w:r/>
          </w:p>
          <w:p>
            <w:pPr>
              <w:pStyle w:val="TableText"/>
              <w:ind w:left="202"/>
              <w:spacing w:before="52" w:line="225" w:lineRule="auto"/>
              <w:rPr>
                <w:sz w:val="16"/>
                <w:szCs w:val="16"/>
              </w:rPr>
            </w:pPr>
            <w:r>
              <w:rPr>
                <w:sz w:val="16"/>
                <w:szCs w:val="16"/>
                <w:spacing w:val="5"/>
              </w:rPr>
              <w:t>喷花类</w:t>
            </w:r>
          </w:p>
        </w:tc>
        <w:tc>
          <w:tcPr>
            <w:tcW w:w="2165" w:type="dxa"/>
            <w:vAlign w:val="top"/>
          </w:tcPr>
          <w:p>
            <w:pPr>
              <w:pStyle w:val="TableText"/>
              <w:ind w:left="487"/>
              <w:spacing w:before="106" w:line="225" w:lineRule="auto"/>
              <w:rPr>
                <w:sz w:val="16"/>
                <w:szCs w:val="16"/>
              </w:rPr>
            </w:pPr>
            <w:r>
              <w:rPr>
                <w:sz w:val="16"/>
                <w:szCs w:val="16"/>
                <w:spacing w:val="7"/>
              </w:rPr>
              <w:t>地面(水上)喷花</w:t>
            </w:r>
          </w:p>
        </w:tc>
        <w:tc>
          <w:tcPr>
            <w:tcW w:w="2707" w:type="dxa"/>
            <w:vAlign w:val="top"/>
          </w:tcPr>
          <w:p>
            <w:pPr>
              <w:pStyle w:val="TableText"/>
              <w:ind w:left="1016"/>
              <w:spacing w:before="106" w:line="225" w:lineRule="auto"/>
              <w:rPr>
                <w:sz w:val="16"/>
                <w:szCs w:val="16"/>
              </w:rPr>
            </w:pPr>
            <w:r>
              <w:rPr>
                <w:sz w:val="16"/>
                <w:szCs w:val="16"/>
                <w:spacing w:val="8"/>
              </w:rPr>
              <w:t>地面花筒</w:t>
            </w:r>
          </w:p>
        </w:tc>
        <w:tc>
          <w:tcPr>
            <w:tcW w:w="2909" w:type="dxa"/>
            <w:vAlign w:val="top"/>
            <w:vMerge w:val="restart"/>
            <w:tcBorders>
              <w:bottom w:val="nil"/>
            </w:tcBorders>
          </w:tcPr>
          <w:p>
            <w:pPr>
              <w:spacing w:line="410" w:lineRule="auto"/>
              <w:rPr>
                <w:rFonts w:ascii="Arial"/>
                <w:sz w:val="21"/>
              </w:rPr>
            </w:pPr>
            <w:r/>
          </w:p>
          <w:p>
            <w:pPr>
              <w:pStyle w:val="TableText"/>
              <w:ind w:left="1289"/>
              <w:spacing w:before="52" w:line="225" w:lineRule="auto"/>
              <w:rPr>
                <w:sz w:val="16"/>
                <w:szCs w:val="16"/>
              </w:rPr>
            </w:pPr>
            <w:r>
              <w:rPr>
                <w:sz w:val="16"/>
                <w:szCs w:val="16"/>
                <w:spacing w:val="6"/>
              </w:rPr>
              <w:t>花筒</w:t>
            </w:r>
          </w:p>
        </w:tc>
      </w:tr>
      <w:tr>
        <w:trPr>
          <w:trHeight w:val="356"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vMerge w:val="restart"/>
            <w:tcBorders>
              <w:bottom w:val="nil"/>
            </w:tcBorders>
          </w:tcPr>
          <w:p>
            <w:pPr>
              <w:pStyle w:val="TableText"/>
              <w:ind w:left="487"/>
              <w:spacing w:before="289" w:line="225" w:lineRule="auto"/>
              <w:rPr>
                <w:sz w:val="16"/>
                <w:szCs w:val="16"/>
              </w:rPr>
            </w:pPr>
            <w:r>
              <w:rPr>
                <w:sz w:val="16"/>
                <w:szCs w:val="16"/>
                <w:spacing w:val="7"/>
              </w:rPr>
              <w:t>手持(插人)喷花</w:t>
            </w:r>
          </w:p>
        </w:tc>
        <w:tc>
          <w:tcPr>
            <w:tcW w:w="2707" w:type="dxa"/>
            <w:vAlign w:val="top"/>
          </w:tcPr>
          <w:p>
            <w:pPr>
              <w:pStyle w:val="TableText"/>
              <w:ind w:left="931"/>
              <w:spacing w:before="109" w:line="225" w:lineRule="auto"/>
              <w:rPr>
                <w:sz w:val="16"/>
                <w:szCs w:val="16"/>
              </w:rPr>
            </w:pPr>
            <w:r>
              <w:rPr>
                <w:sz w:val="16"/>
                <w:szCs w:val="16"/>
                <w:spacing w:val="8"/>
              </w:rPr>
              <w:t>手持式花筒</w:t>
            </w:r>
          </w:p>
        </w:tc>
        <w:tc>
          <w:tcPr>
            <w:tcW w:w="2909" w:type="dxa"/>
            <w:vAlign w:val="top"/>
            <w:vMerge w:val="continue"/>
            <w:tcBorders>
              <w:top w:val="nil"/>
              <w:bottom w:val="nil"/>
            </w:tcBorders>
          </w:tcPr>
          <w:p>
            <w:pPr>
              <w:rPr>
                <w:rFonts w:ascii="Arial"/>
                <w:sz w:val="21"/>
              </w:rPr>
            </w:pPr>
            <w:r/>
          </w:p>
        </w:tc>
      </w:tr>
      <w:tr>
        <w:trPr>
          <w:trHeight w:val="351"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vMerge w:val="continue"/>
            <w:tcBorders>
              <w:top w:val="nil"/>
            </w:tcBorders>
          </w:tcPr>
          <w:p>
            <w:pPr>
              <w:rPr>
                <w:rFonts w:ascii="Arial"/>
                <w:sz w:val="21"/>
              </w:rPr>
            </w:pPr>
            <w:r/>
          </w:p>
        </w:tc>
        <w:tc>
          <w:tcPr>
            <w:tcW w:w="2707" w:type="dxa"/>
            <w:vAlign w:val="top"/>
          </w:tcPr>
          <w:p>
            <w:pPr>
              <w:pStyle w:val="TableText"/>
              <w:ind w:left="930"/>
              <w:spacing w:before="108" w:line="225" w:lineRule="auto"/>
              <w:rPr>
                <w:sz w:val="16"/>
                <w:szCs w:val="16"/>
              </w:rPr>
            </w:pPr>
            <w:r>
              <w:rPr>
                <w:sz w:val="16"/>
                <w:szCs w:val="16"/>
                <w:spacing w:val="9"/>
              </w:rPr>
              <w:t>插座式花筒</w:t>
            </w:r>
          </w:p>
        </w:tc>
        <w:tc>
          <w:tcPr>
            <w:tcW w:w="2909" w:type="dxa"/>
            <w:vAlign w:val="top"/>
            <w:vMerge w:val="continue"/>
            <w:tcBorders>
              <w:top w:val="nil"/>
            </w:tcBorders>
          </w:tcPr>
          <w:p>
            <w:pPr>
              <w:rPr>
                <w:rFonts w:ascii="Arial"/>
                <w:sz w:val="21"/>
              </w:rPr>
            </w:pPr>
            <w:r/>
          </w:p>
        </w:tc>
      </w:tr>
      <w:tr>
        <w:trPr>
          <w:trHeight w:val="358" w:hRule="atLeast"/>
        </w:trPr>
        <w:tc>
          <w:tcPr>
            <w:tcW w:w="538" w:type="dxa"/>
            <w:vAlign w:val="top"/>
            <w:vMerge w:val="restart"/>
            <w:tcBorders>
              <w:bottom w:val="nil"/>
            </w:tcBorders>
          </w:tcPr>
          <w:p>
            <w:pPr>
              <w:spacing w:line="267" w:lineRule="auto"/>
              <w:rPr>
                <w:rFonts w:ascii="Arial"/>
                <w:sz w:val="21"/>
              </w:rPr>
            </w:pPr>
            <w:r/>
          </w:p>
          <w:p>
            <w:pPr>
              <w:pStyle w:val="TableText"/>
              <w:ind w:left="230"/>
              <w:spacing w:before="52" w:line="212" w:lineRule="exact"/>
              <w:rPr>
                <w:sz w:val="16"/>
                <w:szCs w:val="16"/>
              </w:rPr>
            </w:pPr>
            <w:r>
              <w:rPr>
                <w:sz w:val="16"/>
                <w:szCs w:val="16"/>
                <w:position w:val="1"/>
              </w:rPr>
              <w:t>3</w:t>
            </w:r>
          </w:p>
        </w:tc>
        <w:tc>
          <w:tcPr>
            <w:tcW w:w="902" w:type="dxa"/>
            <w:vAlign w:val="top"/>
            <w:vMerge w:val="restart"/>
            <w:tcBorders>
              <w:bottom w:val="nil"/>
            </w:tcBorders>
          </w:tcPr>
          <w:p>
            <w:pPr>
              <w:rPr>
                <w:rFonts w:ascii="Arial"/>
                <w:sz w:val="21"/>
              </w:rPr>
            </w:pPr>
            <w:r/>
          </w:p>
          <w:p>
            <w:pPr>
              <w:pStyle w:val="TableText"/>
              <w:ind w:left="197"/>
              <w:spacing w:before="52" w:line="225" w:lineRule="auto"/>
              <w:rPr>
                <w:sz w:val="16"/>
                <w:szCs w:val="16"/>
              </w:rPr>
            </w:pPr>
            <w:r>
              <w:rPr>
                <w:sz w:val="16"/>
                <w:szCs w:val="16"/>
                <w:spacing w:val="7"/>
              </w:rPr>
              <w:t>旋转类</w:t>
            </w:r>
          </w:p>
        </w:tc>
        <w:tc>
          <w:tcPr>
            <w:tcW w:w="2165" w:type="dxa"/>
            <w:vAlign w:val="top"/>
          </w:tcPr>
          <w:p>
            <w:pPr>
              <w:pStyle w:val="TableText"/>
              <w:ind w:left="404"/>
              <w:spacing w:before="112" w:line="224" w:lineRule="auto"/>
              <w:rPr>
                <w:sz w:val="16"/>
                <w:szCs w:val="16"/>
              </w:rPr>
            </w:pPr>
            <w:r>
              <w:rPr>
                <w:sz w:val="16"/>
                <w:szCs w:val="16"/>
                <w:spacing w:val="8"/>
              </w:rPr>
              <w:t>有固定轴旋转烟花</w:t>
            </w:r>
          </w:p>
        </w:tc>
        <w:tc>
          <w:tcPr>
            <w:tcW w:w="2707" w:type="dxa"/>
            <w:vAlign w:val="top"/>
            <w:vMerge w:val="restart"/>
            <w:tcBorders>
              <w:bottom w:val="nil"/>
            </w:tcBorders>
          </w:tcPr>
          <w:p>
            <w:pPr>
              <w:rPr>
                <w:rFonts w:ascii="Arial"/>
                <w:sz w:val="21"/>
              </w:rPr>
            </w:pPr>
            <w:r/>
          </w:p>
          <w:p>
            <w:pPr>
              <w:pStyle w:val="TableText"/>
              <w:ind w:left="931"/>
              <w:spacing w:before="52" w:line="225" w:lineRule="auto"/>
              <w:rPr>
                <w:sz w:val="16"/>
                <w:szCs w:val="16"/>
              </w:rPr>
            </w:pPr>
            <w:r>
              <w:rPr>
                <w:sz w:val="16"/>
                <w:szCs w:val="16"/>
                <w:spacing w:val="8"/>
              </w:rPr>
              <w:t>地面旋转类</w:t>
            </w:r>
          </w:p>
        </w:tc>
        <w:tc>
          <w:tcPr>
            <w:tcW w:w="2909" w:type="dxa"/>
            <w:vAlign w:val="top"/>
            <w:vMerge w:val="restart"/>
            <w:tcBorders>
              <w:bottom w:val="nil"/>
            </w:tcBorders>
          </w:tcPr>
          <w:p>
            <w:pPr>
              <w:rPr>
                <w:rFonts w:ascii="Arial"/>
                <w:sz w:val="21"/>
              </w:rPr>
            </w:pPr>
            <w:r/>
          </w:p>
          <w:p>
            <w:pPr>
              <w:pStyle w:val="TableText"/>
              <w:ind w:left="355"/>
              <w:spacing w:before="52" w:line="225" w:lineRule="auto"/>
              <w:rPr>
                <w:sz w:val="16"/>
                <w:szCs w:val="16"/>
              </w:rPr>
            </w:pPr>
            <w:r>
              <w:rPr>
                <w:sz w:val="16"/>
                <w:szCs w:val="16"/>
                <w:spacing w:val="9"/>
              </w:rPr>
              <w:t>转轮、地面旋转和地面移动类</w:t>
            </w:r>
          </w:p>
        </w:tc>
      </w:tr>
      <w:tr>
        <w:trPr>
          <w:trHeight w:val="359"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tcPr>
          <w:p>
            <w:pPr>
              <w:pStyle w:val="TableText"/>
              <w:ind w:left="405"/>
              <w:spacing w:before="112" w:line="224" w:lineRule="auto"/>
              <w:rPr>
                <w:sz w:val="16"/>
                <w:szCs w:val="16"/>
              </w:rPr>
            </w:pPr>
            <w:r>
              <w:rPr>
                <w:sz w:val="16"/>
                <w:szCs w:val="16"/>
                <w:spacing w:val="8"/>
              </w:rPr>
              <w:t>无固定轴旋转烟花</w:t>
            </w:r>
          </w:p>
        </w:tc>
        <w:tc>
          <w:tcPr>
            <w:tcW w:w="2707" w:type="dxa"/>
            <w:vAlign w:val="top"/>
            <w:vMerge w:val="continue"/>
            <w:tcBorders>
              <w:top w:val="nil"/>
            </w:tcBorders>
          </w:tcPr>
          <w:p>
            <w:pPr>
              <w:rPr>
                <w:rFonts w:ascii="Arial"/>
                <w:sz w:val="21"/>
              </w:rPr>
            </w:pPr>
            <w:r/>
          </w:p>
        </w:tc>
        <w:tc>
          <w:tcPr>
            <w:tcW w:w="2909" w:type="dxa"/>
            <w:vAlign w:val="top"/>
            <w:vMerge w:val="continue"/>
            <w:tcBorders>
              <w:top w:val="nil"/>
            </w:tcBorders>
          </w:tcPr>
          <w:p>
            <w:pPr>
              <w:rPr>
                <w:rFonts w:ascii="Arial"/>
                <w:sz w:val="21"/>
              </w:rPr>
            </w:pPr>
            <w:r/>
          </w:p>
        </w:tc>
      </w:tr>
      <w:tr>
        <w:trPr>
          <w:trHeight w:val="361" w:hRule="atLeast"/>
        </w:trPr>
        <w:tc>
          <w:tcPr>
            <w:tcW w:w="538" w:type="dxa"/>
            <w:vAlign w:val="top"/>
            <w:vMerge w:val="restart"/>
            <w:tcBorders>
              <w:bottom w:val="nil"/>
            </w:tcBorders>
          </w:tcPr>
          <w:p>
            <w:pPr>
              <w:spacing w:line="450" w:lineRule="auto"/>
              <w:rPr>
                <w:rFonts w:ascii="Arial"/>
                <w:sz w:val="21"/>
              </w:rPr>
            </w:pPr>
            <w:r/>
          </w:p>
          <w:p>
            <w:pPr>
              <w:pStyle w:val="TableText"/>
              <w:ind w:left="226"/>
              <w:spacing w:before="52" w:line="213" w:lineRule="exact"/>
              <w:rPr>
                <w:sz w:val="16"/>
                <w:szCs w:val="16"/>
              </w:rPr>
            </w:pPr>
            <w:r>
              <w:rPr>
                <w:sz w:val="16"/>
                <w:szCs w:val="16"/>
                <w:position w:val="1"/>
              </w:rPr>
              <w:t>4</w:t>
            </w:r>
          </w:p>
        </w:tc>
        <w:tc>
          <w:tcPr>
            <w:tcW w:w="902" w:type="dxa"/>
            <w:vAlign w:val="top"/>
            <w:vMerge w:val="restart"/>
            <w:tcBorders>
              <w:bottom w:val="nil"/>
            </w:tcBorders>
          </w:tcPr>
          <w:p>
            <w:pPr>
              <w:spacing w:line="418" w:lineRule="auto"/>
              <w:rPr>
                <w:rFonts w:ascii="Arial"/>
                <w:sz w:val="21"/>
              </w:rPr>
            </w:pPr>
            <w:r/>
          </w:p>
          <w:p>
            <w:pPr>
              <w:pStyle w:val="TableText"/>
              <w:ind w:left="197"/>
              <w:spacing w:before="52" w:line="225" w:lineRule="auto"/>
              <w:rPr>
                <w:sz w:val="16"/>
                <w:szCs w:val="16"/>
              </w:rPr>
            </w:pPr>
            <w:r>
              <w:rPr>
                <w:sz w:val="16"/>
                <w:szCs w:val="16"/>
                <w:spacing w:val="7"/>
              </w:rPr>
              <w:t>升空类</w:t>
            </w:r>
          </w:p>
        </w:tc>
        <w:tc>
          <w:tcPr>
            <w:tcW w:w="2165" w:type="dxa"/>
            <w:vAlign w:val="top"/>
          </w:tcPr>
          <w:p>
            <w:pPr>
              <w:pStyle w:val="TableText"/>
              <w:ind w:left="913"/>
              <w:spacing w:before="114" w:line="225" w:lineRule="auto"/>
              <w:rPr>
                <w:sz w:val="16"/>
                <w:szCs w:val="16"/>
              </w:rPr>
            </w:pPr>
            <w:r>
              <w:rPr>
                <w:sz w:val="16"/>
                <w:szCs w:val="16"/>
                <w:spacing w:val="5"/>
              </w:rPr>
              <w:t>火箭</w:t>
            </w:r>
          </w:p>
        </w:tc>
        <w:tc>
          <w:tcPr>
            <w:tcW w:w="2707" w:type="dxa"/>
            <w:vAlign w:val="top"/>
          </w:tcPr>
          <w:p>
            <w:pPr>
              <w:pStyle w:val="TableText"/>
              <w:ind w:left="932"/>
              <w:spacing w:before="112" w:line="224" w:lineRule="auto"/>
              <w:rPr>
                <w:sz w:val="16"/>
                <w:szCs w:val="16"/>
              </w:rPr>
            </w:pPr>
            <w:r>
              <w:rPr>
                <w:sz w:val="16"/>
                <w:szCs w:val="16"/>
                <w:spacing w:val="8"/>
              </w:rPr>
              <w:t>火箭、飞弹</w:t>
            </w:r>
          </w:p>
        </w:tc>
        <w:tc>
          <w:tcPr>
            <w:tcW w:w="2909" w:type="dxa"/>
            <w:vAlign w:val="top"/>
          </w:tcPr>
          <w:p>
            <w:pPr>
              <w:pStyle w:val="TableText"/>
              <w:ind w:left="525"/>
              <w:spacing w:before="114" w:line="225" w:lineRule="auto"/>
              <w:rPr>
                <w:sz w:val="16"/>
                <w:szCs w:val="16"/>
              </w:rPr>
            </w:pPr>
            <w:r>
              <w:rPr>
                <w:sz w:val="16"/>
                <w:szCs w:val="16"/>
                <w:spacing w:val="8"/>
              </w:rPr>
              <w:t>火箭、小火箭、空中转轮</w:t>
            </w:r>
          </w:p>
        </w:tc>
      </w:tr>
      <w:tr>
        <w:trPr>
          <w:trHeight w:val="351"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tcPr>
          <w:p>
            <w:pPr>
              <w:pStyle w:val="TableText"/>
              <w:ind w:left="912"/>
              <w:spacing w:before="116" w:line="228" w:lineRule="auto"/>
              <w:rPr>
                <w:sz w:val="16"/>
                <w:szCs w:val="16"/>
              </w:rPr>
            </w:pPr>
            <w:r>
              <w:rPr>
                <w:sz w:val="16"/>
                <w:szCs w:val="16"/>
                <w:spacing w:val="7"/>
              </w:rPr>
              <w:t>双响</w:t>
            </w:r>
          </w:p>
        </w:tc>
        <w:tc>
          <w:tcPr>
            <w:tcW w:w="2707" w:type="dxa"/>
            <w:vAlign w:val="top"/>
          </w:tcPr>
          <w:p>
            <w:pPr>
              <w:pStyle w:val="TableText"/>
              <w:ind w:left="1314"/>
              <w:spacing w:before="244" w:line="96" w:lineRule="exact"/>
              <w:rPr>
                <w:sz w:val="16"/>
                <w:szCs w:val="16"/>
              </w:rPr>
            </w:pPr>
            <w:r>
              <w:rPr>
                <w:sz w:val="16"/>
                <w:szCs w:val="16"/>
                <w:position w:val="-3"/>
              </w:rPr>
              <w:t>—</w:t>
            </w:r>
          </w:p>
        </w:tc>
        <w:tc>
          <w:tcPr>
            <w:tcW w:w="2909" w:type="dxa"/>
            <w:vAlign w:val="top"/>
          </w:tcPr>
          <w:p>
            <w:pPr>
              <w:pStyle w:val="TableText"/>
              <w:ind w:left="1204"/>
              <w:spacing w:before="112" w:line="226" w:lineRule="auto"/>
              <w:rPr>
                <w:sz w:val="16"/>
                <w:szCs w:val="16"/>
              </w:rPr>
            </w:pPr>
            <w:r>
              <w:rPr>
                <w:sz w:val="16"/>
                <w:szCs w:val="16"/>
                <w:spacing w:val="7"/>
              </w:rPr>
              <w:t>双响炮</w:t>
            </w:r>
          </w:p>
        </w:tc>
      </w:tr>
      <w:tr>
        <w:trPr>
          <w:trHeight w:val="354"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tcPr>
          <w:p>
            <w:pPr>
              <w:pStyle w:val="TableText"/>
              <w:ind w:left="574"/>
              <w:spacing w:before="112" w:line="226" w:lineRule="auto"/>
              <w:rPr>
                <w:sz w:val="16"/>
                <w:szCs w:val="16"/>
              </w:rPr>
            </w:pPr>
            <w:r>
              <w:rPr>
                <w:sz w:val="16"/>
                <w:szCs w:val="16"/>
                <w:spacing w:val="8"/>
              </w:rPr>
              <w:t>旋转升空烟花</w:t>
            </w:r>
          </w:p>
        </w:tc>
        <w:tc>
          <w:tcPr>
            <w:tcW w:w="2707" w:type="dxa"/>
            <w:vAlign w:val="top"/>
          </w:tcPr>
          <w:p>
            <w:pPr>
              <w:pStyle w:val="TableText"/>
              <w:ind w:left="1018"/>
              <w:spacing w:before="110" w:line="224" w:lineRule="auto"/>
              <w:rPr>
                <w:sz w:val="16"/>
                <w:szCs w:val="16"/>
              </w:rPr>
            </w:pPr>
            <w:r>
              <w:rPr>
                <w:sz w:val="16"/>
                <w:szCs w:val="16"/>
                <w:spacing w:val="7"/>
              </w:rPr>
              <w:t>直升飞机</w:t>
            </w:r>
          </w:p>
        </w:tc>
        <w:tc>
          <w:tcPr>
            <w:tcW w:w="2909" w:type="dxa"/>
            <w:vAlign w:val="top"/>
          </w:tcPr>
          <w:p>
            <w:pPr>
              <w:pStyle w:val="TableText"/>
              <w:ind w:left="1035"/>
              <w:spacing w:before="111" w:line="225" w:lineRule="auto"/>
              <w:rPr>
                <w:sz w:val="16"/>
                <w:szCs w:val="16"/>
              </w:rPr>
            </w:pPr>
            <w:r>
              <w:rPr>
                <w:sz w:val="16"/>
                <w:szCs w:val="16"/>
                <w:spacing w:val="8"/>
              </w:rPr>
              <w:t>旋转升空类</w:t>
            </w:r>
          </w:p>
        </w:tc>
      </w:tr>
      <w:tr>
        <w:trPr>
          <w:trHeight w:val="351" w:hRule="atLeast"/>
        </w:trPr>
        <w:tc>
          <w:tcPr>
            <w:tcW w:w="538" w:type="dxa"/>
            <w:vAlign w:val="top"/>
          </w:tcPr>
          <w:p>
            <w:pPr>
              <w:pStyle w:val="TableText"/>
              <w:ind w:left="230"/>
              <w:spacing w:before="135" w:line="237" w:lineRule="auto"/>
              <w:rPr>
                <w:sz w:val="16"/>
                <w:szCs w:val="16"/>
              </w:rPr>
            </w:pPr>
            <w:r>
              <w:rPr>
                <w:sz w:val="16"/>
                <w:szCs w:val="16"/>
              </w:rPr>
              <w:t>5</w:t>
            </w:r>
          </w:p>
        </w:tc>
        <w:tc>
          <w:tcPr>
            <w:tcW w:w="902" w:type="dxa"/>
            <w:vAlign w:val="top"/>
          </w:tcPr>
          <w:p>
            <w:pPr>
              <w:pStyle w:val="TableText"/>
              <w:ind w:left="204"/>
              <w:spacing w:before="110" w:line="225" w:lineRule="auto"/>
              <w:rPr>
                <w:sz w:val="16"/>
                <w:szCs w:val="16"/>
              </w:rPr>
            </w:pPr>
            <w:r>
              <w:rPr>
                <w:sz w:val="16"/>
                <w:szCs w:val="16"/>
                <w:spacing w:val="4"/>
              </w:rPr>
              <w:t>吐珠类</w:t>
            </w:r>
          </w:p>
        </w:tc>
        <w:tc>
          <w:tcPr>
            <w:tcW w:w="2165" w:type="dxa"/>
            <w:vAlign w:val="top"/>
          </w:tcPr>
          <w:p>
            <w:pPr>
              <w:pStyle w:val="TableText"/>
              <w:ind w:left="921"/>
              <w:spacing w:before="111" w:line="226" w:lineRule="auto"/>
              <w:rPr>
                <w:sz w:val="16"/>
                <w:szCs w:val="16"/>
              </w:rPr>
            </w:pPr>
            <w:r>
              <w:rPr>
                <w:sz w:val="16"/>
                <w:szCs w:val="16"/>
                <w:spacing w:val="1"/>
              </w:rPr>
              <w:t>吐珠</w:t>
            </w:r>
          </w:p>
        </w:tc>
        <w:tc>
          <w:tcPr>
            <w:tcW w:w="2707" w:type="dxa"/>
            <w:vAlign w:val="top"/>
          </w:tcPr>
          <w:p>
            <w:pPr>
              <w:pStyle w:val="TableText"/>
              <w:ind w:left="1109"/>
              <w:spacing w:before="110" w:line="225" w:lineRule="auto"/>
              <w:rPr>
                <w:sz w:val="16"/>
                <w:szCs w:val="16"/>
              </w:rPr>
            </w:pPr>
            <w:r>
              <w:rPr>
                <w:sz w:val="16"/>
                <w:szCs w:val="16"/>
                <w:spacing w:val="5"/>
              </w:rPr>
              <w:t>吐珠筒</w:t>
            </w:r>
          </w:p>
        </w:tc>
        <w:tc>
          <w:tcPr>
            <w:tcW w:w="2909" w:type="dxa"/>
            <w:vAlign w:val="top"/>
          </w:tcPr>
          <w:p>
            <w:pPr>
              <w:pStyle w:val="TableText"/>
              <w:ind w:left="1120"/>
              <w:spacing w:before="110" w:line="225" w:lineRule="auto"/>
              <w:rPr>
                <w:sz w:val="16"/>
                <w:szCs w:val="16"/>
              </w:rPr>
            </w:pPr>
            <w:r>
              <w:rPr>
                <w:sz w:val="16"/>
                <w:szCs w:val="16"/>
                <w:spacing w:val="8"/>
              </w:rPr>
              <w:t>罗马烛光</w:t>
            </w:r>
          </w:p>
        </w:tc>
      </w:tr>
      <w:tr>
        <w:trPr>
          <w:trHeight w:val="361" w:hRule="atLeast"/>
        </w:trPr>
        <w:tc>
          <w:tcPr>
            <w:tcW w:w="538" w:type="dxa"/>
            <w:vAlign w:val="top"/>
            <w:vMerge w:val="restart"/>
            <w:tcBorders>
              <w:bottom w:val="nil"/>
            </w:tcBorders>
          </w:tcPr>
          <w:p>
            <w:pPr>
              <w:spacing w:line="290" w:lineRule="auto"/>
              <w:rPr>
                <w:rFonts w:ascii="Arial"/>
                <w:sz w:val="21"/>
              </w:rPr>
            </w:pPr>
            <w:r/>
          </w:p>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228"/>
              <w:spacing w:before="52" w:line="212" w:lineRule="exact"/>
              <w:rPr>
                <w:sz w:val="16"/>
                <w:szCs w:val="16"/>
              </w:rPr>
            </w:pPr>
            <w:r>
              <w:rPr>
                <w:sz w:val="16"/>
                <w:szCs w:val="16"/>
                <w:position w:val="1"/>
              </w:rPr>
              <w:t>6</w:t>
            </w:r>
          </w:p>
        </w:tc>
        <w:tc>
          <w:tcPr>
            <w:tcW w:w="902"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195"/>
              <w:spacing w:before="52" w:line="225" w:lineRule="auto"/>
              <w:rPr>
                <w:sz w:val="16"/>
                <w:szCs w:val="16"/>
              </w:rPr>
            </w:pPr>
            <w:r>
              <w:rPr>
                <w:sz w:val="16"/>
                <w:szCs w:val="16"/>
                <w:spacing w:val="7"/>
              </w:rPr>
              <w:t>玩具类</w:t>
            </w:r>
          </w:p>
        </w:tc>
        <w:tc>
          <w:tcPr>
            <w:tcW w:w="2165" w:type="dxa"/>
            <w:vAlign w:val="top"/>
          </w:tcPr>
          <w:p>
            <w:pPr>
              <w:pStyle w:val="TableText"/>
              <w:ind w:left="911"/>
              <w:spacing w:before="126" w:line="231" w:lineRule="auto"/>
              <w:rPr>
                <w:sz w:val="16"/>
                <w:szCs w:val="16"/>
              </w:rPr>
            </w:pPr>
            <w:r>
              <w:rPr>
                <w:sz w:val="16"/>
                <w:szCs w:val="16"/>
                <w:spacing w:val="6"/>
              </w:rPr>
              <w:t>造型</w:t>
            </w:r>
          </w:p>
        </w:tc>
        <w:tc>
          <w:tcPr>
            <w:tcW w:w="2707" w:type="dxa"/>
            <w:vAlign w:val="top"/>
          </w:tcPr>
          <w:p>
            <w:pPr>
              <w:pStyle w:val="TableText"/>
              <w:ind w:left="682"/>
              <w:spacing w:before="114" w:line="224" w:lineRule="auto"/>
              <w:rPr>
                <w:sz w:val="16"/>
                <w:szCs w:val="16"/>
              </w:rPr>
            </w:pPr>
            <w:r>
              <w:rPr>
                <w:sz w:val="16"/>
                <w:szCs w:val="16"/>
                <w:spacing w:val="8"/>
              </w:rPr>
              <w:t>聚会、玩具和烟类</w:t>
            </w:r>
          </w:p>
        </w:tc>
        <w:tc>
          <w:tcPr>
            <w:tcW w:w="2909" w:type="dxa"/>
            <w:vAlign w:val="top"/>
          </w:tcPr>
          <w:p>
            <w:pPr>
              <w:pStyle w:val="TableText"/>
              <w:ind w:left="524"/>
              <w:spacing w:before="116" w:line="225" w:lineRule="auto"/>
              <w:rPr>
                <w:sz w:val="16"/>
                <w:szCs w:val="16"/>
              </w:rPr>
            </w:pPr>
            <w:r>
              <w:rPr>
                <w:sz w:val="16"/>
                <w:szCs w:val="16"/>
                <w:spacing w:val="8"/>
              </w:rPr>
              <w:t>蛇、桌面烟花、玩具火柴</w:t>
            </w:r>
          </w:p>
        </w:tc>
      </w:tr>
      <w:tr>
        <w:trPr>
          <w:trHeight w:val="356"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tcPr>
          <w:p>
            <w:pPr>
              <w:pStyle w:val="TableText"/>
              <w:ind w:left="914"/>
              <w:spacing w:before="113" w:line="226" w:lineRule="auto"/>
              <w:rPr>
                <w:sz w:val="16"/>
                <w:szCs w:val="16"/>
              </w:rPr>
            </w:pPr>
            <w:r>
              <w:rPr>
                <w:sz w:val="16"/>
                <w:szCs w:val="16"/>
                <w:spacing w:val="4"/>
              </w:rPr>
              <w:t>线香</w:t>
            </w:r>
          </w:p>
        </w:tc>
        <w:tc>
          <w:tcPr>
            <w:tcW w:w="2707" w:type="dxa"/>
            <w:vAlign w:val="top"/>
          </w:tcPr>
          <w:p>
            <w:pPr>
              <w:pStyle w:val="TableText"/>
              <w:ind w:left="931"/>
              <w:spacing w:before="113" w:line="225" w:lineRule="auto"/>
              <w:rPr>
                <w:sz w:val="16"/>
                <w:szCs w:val="16"/>
              </w:rPr>
            </w:pPr>
            <w:r>
              <w:rPr>
                <w:sz w:val="16"/>
                <w:szCs w:val="16"/>
                <w:spacing w:val="8"/>
              </w:rPr>
              <w:t>手持电光花</w:t>
            </w:r>
          </w:p>
        </w:tc>
        <w:tc>
          <w:tcPr>
            <w:tcW w:w="2909" w:type="dxa"/>
            <w:vAlign w:val="top"/>
          </w:tcPr>
          <w:p>
            <w:pPr>
              <w:pStyle w:val="TableText"/>
              <w:ind w:left="1034"/>
              <w:spacing w:before="113" w:line="225" w:lineRule="auto"/>
              <w:rPr>
                <w:sz w:val="16"/>
                <w:szCs w:val="16"/>
              </w:rPr>
            </w:pPr>
            <w:r>
              <w:rPr>
                <w:sz w:val="16"/>
                <w:szCs w:val="16"/>
                <w:spacing w:val="8"/>
              </w:rPr>
              <w:t>手持电光花</w:t>
            </w:r>
          </w:p>
        </w:tc>
      </w:tr>
      <w:tr>
        <w:trPr>
          <w:trHeight w:val="358"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tcPr>
          <w:p>
            <w:pPr>
              <w:pStyle w:val="TableText"/>
              <w:ind w:left="913"/>
              <w:spacing w:before="119" w:line="226" w:lineRule="auto"/>
              <w:rPr>
                <w:sz w:val="16"/>
                <w:szCs w:val="16"/>
              </w:rPr>
            </w:pPr>
            <w:r>
              <w:rPr>
                <w:sz w:val="16"/>
                <w:szCs w:val="16"/>
                <w:spacing w:val="5"/>
              </w:rPr>
              <w:t>烟雾</w:t>
            </w:r>
          </w:p>
        </w:tc>
        <w:tc>
          <w:tcPr>
            <w:tcW w:w="2707" w:type="dxa"/>
            <w:vAlign w:val="top"/>
          </w:tcPr>
          <w:p>
            <w:pPr>
              <w:pStyle w:val="TableText"/>
              <w:ind w:left="682"/>
              <w:spacing w:before="115" w:line="224" w:lineRule="auto"/>
              <w:rPr>
                <w:sz w:val="16"/>
                <w:szCs w:val="16"/>
              </w:rPr>
            </w:pPr>
            <w:r>
              <w:rPr>
                <w:sz w:val="16"/>
                <w:szCs w:val="16"/>
                <w:spacing w:val="8"/>
              </w:rPr>
              <w:t>聚会、玩具和烟类</w:t>
            </w:r>
          </w:p>
        </w:tc>
        <w:tc>
          <w:tcPr>
            <w:tcW w:w="2909" w:type="dxa"/>
            <w:vAlign w:val="top"/>
          </w:tcPr>
          <w:p>
            <w:pPr>
              <w:pStyle w:val="TableText"/>
              <w:ind w:left="440"/>
              <w:spacing w:before="116" w:line="225" w:lineRule="auto"/>
              <w:rPr>
                <w:sz w:val="16"/>
                <w:szCs w:val="16"/>
              </w:rPr>
            </w:pPr>
            <w:r>
              <w:rPr>
                <w:sz w:val="16"/>
                <w:szCs w:val="16"/>
                <w:spacing w:val="9"/>
              </w:rPr>
              <w:t>孟加拉火焰，孟加拉烟花棒</w:t>
            </w:r>
          </w:p>
        </w:tc>
      </w:tr>
      <w:tr>
        <w:trPr>
          <w:trHeight w:val="359"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pStyle w:val="TableText"/>
              <w:ind w:left="912"/>
              <w:spacing w:before="52" w:line="225" w:lineRule="auto"/>
              <w:rPr>
                <w:sz w:val="16"/>
                <w:szCs w:val="16"/>
              </w:rPr>
            </w:pPr>
            <w:r>
              <w:rPr>
                <w:sz w:val="16"/>
                <w:szCs w:val="16"/>
                <w:spacing w:val="5"/>
              </w:rPr>
              <w:t>摩擦</w:t>
            </w:r>
          </w:p>
        </w:tc>
        <w:tc>
          <w:tcPr>
            <w:tcW w:w="2707" w:type="dxa"/>
            <w:vAlign w:val="top"/>
          </w:tcPr>
          <w:p>
            <w:pPr>
              <w:pStyle w:val="TableText"/>
              <w:ind w:left="428"/>
              <w:spacing w:before="115" w:line="224" w:lineRule="auto"/>
              <w:rPr>
                <w:sz w:val="16"/>
                <w:szCs w:val="16"/>
              </w:rPr>
            </w:pPr>
            <w:r>
              <w:rPr>
                <w:sz w:val="16"/>
                <w:szCs w:val="16"/>
                <w:spacing w:val="8"/>
              </w:rPr>
              <w:t>聚会、玩具和烟类之砂炮</w:t>
            </w:r>
          </w:p>
        </w:tc>
        <w:tc>
          <w:tcPr>
            <w:tcW w:w="2909" w:type="dxa"/>
            <w:vAlign w:val="top"/>
          </w:tcPr>
          <w:p>
            <w:pPr>
              <w:pStyle w:val="TableText"/>
              <w:ind w:left="1288"/>
              <w:spacing w:before="116" w:line="225" w:lineRule="auto"/>
              <w:rPr>
                <w:sz w:val="16"/>
                <w:szCs w:val="16"/>
              </w:rPr>
            </w:pPr>
            <w:r>
              <w:rPr>
                <w:sz w:val="16"/>
                <w:szCs w:val="16"/>
                <w:spacing w:val="5"/>
              </w:rPr>
              <w:t>摔炮</w:t>
            </w:r>
          </w:p>
        </w:tc>
      </w:tr>
      <w:tr>
        <w:trPr>
          <w:trHeight w:val="349"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vMerge w:val="continue"/>
            <w:tcBorders>
              <w:top w:val="nil"/>
              <w:bottom w:val="nil"/>
            </w:tcBorders>
          </w:tcPr>
          <w:p>
            <w:pPr>
              <w:rPr>
                <w:rFonts w:ascii="Arial"/>
                <w:sz w:val="21"/>
              </w:rPr>
            </w:pPr>
            <w:r/>
          </w:p>
        </w:tc>
        <w:tc>
          <w:tcPr>
            <w:tcW w:w="2707" w:type="dxa"/>
            <w:vAlign w:val="top"/>
            <w:vMerge w:val="restart"/>
            <w:tcBorders>
              <w:bottom w:val="nil"/>
            </w:tcBorders>
          </w:tcPr>
          <w:p>
            <w:pPr>
              <w:pStyle w:val="TableText"/>
              <w:ind w:left="428"/>
              <w:spacing w:before="290" w:line="224" w:lineRule="auto"/>
              <w:rPr>
                <w:sz w:val="16"/>
                <w:szCs w:val="16"/>
              </w:rPr>
            </w:pPr>
            <w:r>
              <w:rPr>
                <w:sz w:val="16"/>
                <w:szCs w:val="16"/>
                <w:spacing w:val="8"/>
              </w:rPr>
              <w:t>聚会、玩具和烟类之拉炮</w:t>
            </w:r>
          </w:p>
        </w:tc>
        <w:tc>
          <w:tcPr>
            <w:tcW w:w="2909" w:type="dxa"/>
            <w:vAlign w:val="top"/>
          </w:tcPr>
          <w:p>
            <w:pPr>
              <w:pStyle w:val="TableText"/>
              <w:ind w:left="1289"/>
              <w:spacing w:before="115" w:line="226" w:lineRule="auto"/>
              <w:rPr>
                <w:sz w:val="16"/>
                <w:szCs w:val="16"/>
              </w:rPr>
            </w:pPr>
            <w:r>
              <w:rPr>
                <w:sz w:val="16"/>
                <w:szCs w:val="16"/>
                <w:spacing w:val="5"/>
              </w:rPr>
              <w:t>拉炮</w:t>
            </w:r>
          </w:p>
        </w:tc>
      </w:tr>
      <w:tr>
        <w:trPr>
          <w:trHeight w:val="354" w:hRule="atLeast"/>
        </w:trPr>
        <w:tc>
          <w:tcPr>
            <w:tcW w:w="538" w:type="dxa"/>
            <w:vAlign w:val="top"/>
            <w:vMerge w:val="continue"/>
            <w:tcBorders>
              <w:top w:val="nil"/>
              <w:bottom w:val="nil"/>
            </w:tcBorders>
          </w:tcPr>
          <w:p>
            <w:pPr>
              <w:rPr>
                <w:rFonts w:ascii="Arial"/>
                <w:sz w:val="21"/>
              </w:rPr>
            </w:pPr>
            <w:r/>
          </w:p>
        </w:tc>
        <w:tc>
          <w:tcPr>
            <w:tcW w:w="902" w:type="dxa"/>
            <w:vAlign w:val="top"/>
            <w:vMerge w:val="continue"/>
            <w:tcBorders>
              <w:top w:val="nil"/>
              <w:bottom w:val="nil"/>
            </w:tcBorders>
          </w:tcPr>
          <w:p>
            <w:pPr>
              <w:rPr>
                <w:rFonts w:ascii="Arial"/>
                <w:sz w:val="21"/>
              </w:rPr>
            </w:pPr>
            <w:r/>
          </w:p>
        </w:tc>
        <w:tc>
          <w:tcPr>
            <w:tcW w:w="2165" w:type="dxa"/>
            <w:vAlign w:val="top"/>
            <w:vMerge w:val="continue"/>
            <w:tcBorders>
              <w:top w:val="nil"/>
              <w:bottom w:val="nil"/>
            </w:tcBorders>
          </w:tcPr>
          <w:p>
            <w:pPr>
              <w:rPr>
                <w:rFonts w:ascii="Arial"/>
                <w:sz w:val="21"/>
              </w:rPr>
            </w:pPr>
            <w:r/>
          </w:p>
        </w:tc>
        <w:tc>
          <w:tcPr>
            <w:tcW w:w="2707" w:type="dxa"/>
            <w:vAlign w:val="top"/>
            <w:vMerge w:val="continue"/>
            <w:tcBorders>
              <w:top w:val="nil"/>
            </w:tcBorders>
          </w:tcPr>
          <w:p>
            <w:pPr>
              <w:rPr>
                <w:rFonts w:ascii="Arial"/>
                <w:sz w:val="21"/>
              </w:rPr>
            </w:pPr>
            <w:r/>
          </w:p>
        </w:tc>
        <w:tc>
          <w:tcPr>
            <w:tcW w:w="2909" w:type="dxa"/>
            <w:vAlign w:val="top"/>
          </w:tcPr>
          <w:p>
            <w:pPr>
              <w:pStyle w:val="TableText"/>
              <w:ind w:left="1289"/>
              <w:spacing w:before="113" w:line="224" w:lineRule="auto"/>
              <w:rPr>
                <w:sz w:val="16"/>
                <w:szCs w:val="16"/>
              </w:rPr>
            </w:pPr>
            <w:r>
              <w:rPr>
                <w:sz w:val="16"/>
                <w:szCs w:val="16"/>
                <w:spacing w:val="7"/>
              </w:rPr>
              <w:t>火帽</w:t>
            </w:r>
          </w:p>
        </w:tc>
      </w:tr>
      <w:tr>
        <w:trPr>
          <w:trHeight w:val="349"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vMerge w:val="continue"/>
            <w:tcBorders>
              <w:top w:val="nil"/>
            </w:tcBorders>
          </w:tcPr>
          <w:p>
            <w:pPr>
              <w:rPr>
                <w:rFonts w:ascii="Arial"/>
                <w:sz w:val="21"/>
              </w:rPr>
            </w:pPr>
            <w:r/>
          </w:p>
        </w:tc>
        <w:tc>
          <w:tcPr>
            <w:tcW w:w="2707" w:type="dxa"/>
            <w:vAlign w:val="top"/>
          </w:tcPr>
          <w:p>
            <w:pPr>
              <w:pStyle w:val="TableText"/>
              <w:ind w:left="258"/>
              <w:spacing w:before="111" w:line="224" w:lineRule="auto"/>
              <w:rPr>
                <w:sz w:val="16"/>
                <w:szCs w:val="16"/>
              </w:rPr>
            </w:pPr>
            <w:r>
              <w:rPr>
                <w:sz w:val="16"/>
                <w:szCs w:val="16"/>
                <w:spacing w:val="8"/>
              </w:rPr>
              <w:t>聚会、玩具和烟类之快乐烟花</w:t>
            </w:r>
          </w:p>
        </w:tc>
        <w:tc>
          <w:tcPr>
            <w:tcW w:w="2909" w:type="dxa"/>
            <w:vAlign w:val="top"/>
          </w:tcPr>
          <w:p>
            <w:pPr>
              <w:pStyle w:val="TableText"/>
              <w:ind w:left="697"/>
              <w:spacing w:before="113" w:line="226" w:lineRule="auto"/>
              <w:rPr>
                <w:sz w:val="16"/>
                <w:szCs w:val="16"/>
              </w:rPr>
            </w:pPr>
            <w:r>
              <w:rPr>
                <w:sz w:val="16"/>
                <w:szCs w:val="16"/>
                <w:spacing w:val="9"/>
              </w:rPr>
              <w:t>快乐烟花、圣诞烟花</w:t>
            </w:r>
          </w:p>
        </w:tc>
      </w:tr>
      <w:tr>
        <w:trPr>
          <w:trHeight w:val="361" w:hRule="atLeast"/>
        </w:trPr>
        <w:tc>
          <w:tcPr>
            <w:tcW w:w="538" w:type="dxa"/>
            <w:vAlign w:val="top"/>
            <w:vMerge w:val="restart"/>
            <w:tcBorders>
              <w:bottom w:val="nil"/>
            </w:tcBorders>
          </w:tcPr>
          <w:p>
            <w:pPr>
              <w:spacing w:line="271" w:lineRule="auto"/>
              <w:rPr>
                <w:rFonts w:ascii="Arial"/>
                <w:sz w:val="21"/>
              </w:rPr>
            </w:pPr>
            <w:r/>
          </w:p>
          <w:p>
            <w:pPr>
              <w:pStyle w:val="TableText"/>
              <w:ind w:left="231"/>
              <w:spacing w:before="52" w:line="212" w:lineRule="exact"/>
              <w:rPr>
                <w:sz w:val="16"/>
                <w:szCs w:val="16"/>
              </w:rPr>
            </w:pPr>
            <w:r>
              <w:rPr>
                <w:sz w:val="16"/>
                <w:szCs w:val="16"/>
                <w:position w:val="1"/>
              </w:rPr>
              <w:t>7</w:t>
            </w:r>
          </w:p>
        </w:tc>
        <w:tc>
          <w:tcPr>
            <w:tcW w:w="902" w:type="dxa"/>
            <w:vAlign w:val="top"/>
            <w:vMerge w:val="restart"/>
            <w:tcBorders>
              <w:bottom w:val="nil"/>
            </w:tcBorders>
          </w:tcPr>
          <w:p>
            <w:pPr>
              <w:spacing w:line="246" w:lineRule="auto"/>
              <w:rPr>
                <w:rFonts w:ascii="Arial"/>
                <w:sz w:val="21"/>
              </w:rPr>
            </w:pPr>
            <w:r/>
          </w:p>
          <w:p>
            <w:pPr>
              <w:pStyle w:val="TableText"/>
              <w:ind w:left="198"/>
              <w:spacing w:before="52" w:line="225" w:lineRule="auto"/>
              <w:rPr>
                <w:sz w:val="16"/>
                <w:szCs w:val="16"/>
              </w:rPr>
            </w:pPr>
            <w:r>
              <w:rPr>
                <w:sz w:val="16"/>
                <w:szCs w:val="16"/>
                <w:spacing w:val="6"/>
              </w:rPr>
              <w:t>礼花类</w:t>
            </w:r>
          </w:p>
        </w:tc>
        <w:tc>
          <w:tcPr>
            <w:tcW w:w="2165" w:type="dxa"/>
            <w:vAlign w:val="top"/>
          </w:tcPr>
          <w:p>
            <w:pPr>
              <w:pStyle w:val="TableText"/>
              <w:ind w:left="832"/>
              <w:spacing w:before="121" w:line="226" w:lineRule="auto"/>
              <w:rPr>
                <w:sz w:val="16"/>
                <w:szCs w:val="16"/>
              </w:rPr>
            </w:pPr>
            <w:r>
              <w:rPr>
                <w:sz w:val="16"/>
                <w:szCs w:val="16"/>
                <w:spacing w:val="6"/>
              </w:rPr>
              <w:t>小礼花</w:t>
            </w:r>
          </w:p>
        </w:tc>
        <w:tc>
          <w:tcPr>
            <w:tcW w:w="2707" w:type="dxa"/>
            <w:vAlign w:val="top"/>
            <w:vMerge w:val="restart"/>
            <w:tcBorders>
              <w:bottom w:val="nil"/>
            </w:tcBorders>
          </w:tcPr>
          <w:p>
            <w:pPr>
              <w:spacing w:line="245" w:lineRule="auto"/>
              <w:rPr>
                <w:rFonts w:ascii="Arial"/>
                <w:sz w:val="21"/>
              </w:rPr>
            </w:pPr>
            <w:r/>
          </w:p>
          <w:p>
            <w:pPr>
              <w:pStyle w:val="TableText"/>
              <w:ind w:left="344"/>
              <w:spacing w:before="52" w:line="224" w:lineRule="auto"/>
              <w:rPr>
                <w:sz w:val="16"/>
                <w:szCs w:val="16"/>
              </w:rPr>
            </w:pPr>
            <w:r>
              <w:rPr>
                <w:sz w:val="16"/>
                <w:szCs w:val="16"/>
                <w:spacing w:val="8"/>
              </w:rPr>
              <w:t>彗尾、地面花束和礼花弹类</w:t>
            </w:r>
          </w:p>
        </w:tc>
        <w:tc>
          <w:tcPr>
            <w:tcW w:w="2909" w:type="dxa"/>
            <w:vAlign w:val="top"/>
          </w:tcPr>
          <w:p>
            <w:pPr>
              <w:pStyle w:val="TableText"/>
              <w:ind w:left="950"/>
              <w:spacing w:before="118" w:line="225" w:lineRule="auto"/>
              <w:rPr>
                <w:sz w:val="16"/>
                <w:szCs w:val="16"/>
              </w:rPr>
            </w:pPr>
            <w:r>
              <w:rPr>
                <w:sz w:val="16"/>
                <w:szCs w:val="16"/>
                <w:spacing w:val="8"/>
              </w:rPr>
              <w:t>单筒地面礼花</w:t>
            </w:r>
          </w:p>
        </w:tc>
      </w:tr>
      <w:tr>
        <w:trPr>
          <w:trHeight w:val="359"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tcPr>
          <w:p>
            <w:pPr>
              <w:pStyle w:val="TableText"/>
              <w:ind w:left="831"/>
              <w:spacing w:before="117" w:line="224" w:lineRule="auto"/>
              <w:rPr>
                <w:sz w:val="16"/>
                <w:szCs w:val="16"/>
              </w:rPr>
            </w:pPr>
            <w:r>
              <w:rPr>
                <w:sz w:val="16"/>
                <w:szCs w:val="16"/>
                <w:spacing w:val="6"/>
              </w:rPr>
              <w:t>礼花弹</w:t>
            </w:r>
          </w:p>
        </w:tc>
        <w:tc>
          <w:tcPr>
            <w:tcW w:w="2707" w:type="dxa"/>
            <w:vAlign w:val="top"/>
            <w:vMerge w:val="continue"/>
            <w:tcBorders>
              <w:top w:val="nil"/>
            </w:tcBorders>
          </w:tcPr>
          <w:p>
            <w:pPr>
              <w:rPr>
                <w:rFonts w:ascii="Arial"/>
                <w:sz w:val="21"/>
              </w:rPr>
            </w:pPr>
            <w:r/>
          </w:p>
        </w:tc>
        <w:tc>
          <w:tcPr>
            <w:tcW w:w="2909" w:type="dxa"/>
            <w:vAlign w:val="top"/>
          </w:tcPr>
          <w:p>
            <w:pPr>
              <w:pStyle w:val="TableText"/>
              <w:ind w:left="1206"/>
              <w:spacing w:before="117" w:line="224" w:lineRule="auto"/>
              <w:rPr>
                <w:sz w:val="16"/>
                <w:szCs w:val="16"/>
              </w:rPr>
            </w:pPr>
            <w:r>
              <w:rPr>
                <w:sz w:val="16"/>
                <w:szCs w:val="16"/>
                <w:spacing w:val="6"/>
              </w:rPr>
              <w:t>礼花弹</w:t>
            </w:r>
          </w:p>
        </w:tc>
      </w:tr>
      <w:tr>
        <w:trPr>
          <w:trHeight w:val="356" w:hRule="atLeast"/>
        </w:trPr>
        <w:tc>
          <w:tcPr>
            <w:tcW w:w="538" w:type="dxa"/>
            <w:vAlign w:val="top"/>
          </w:tcPr>
          <w:p>
            <w:pPr>
              <w:pStyle w:val="TableText"/>
              <w:ind w:left="228"/>
              <w:spacing w:before="142" w:line="235" w:lineRule="auto"/>
              <w:rPr>
                <w:sz w:val="16"/>
                <w:szCs w:val="16"/>
              </w:rPr>
            </w:pPr>
            <w:r>
              <w:rPr>
                <w:sz w:val="16"/>
                <w:szCs w:val="16"/>
              </w:rPr>
              <w:t>8</w:t>
            </w:r>
          </w:p>
        </w:tc>
        <w:tc>
          <w:tcPr>
            <w:tcW w:w="902" w:type="dxa"/>
            <w:vAlign w:val="top"/>
          </w:tcPr>
          <w:p>
            <w:pPr>
              <w:pStyle w:val="TableText"/>
              <w:ind w:left="112"/>
              <w:spacing w:before="116" w:line="226" w:lineRule="auto"/>
              <w:rPr>
                <w:sz w:val="16"/>
                <w:szCs w:val="16"/>
              </w:rPr>
            </w:pPr>
            <w:r>
              <w:rPr>
                <w:sz w:val="16"/>
                <w:szCs w:val="16"/>
                <w:spacing w:val="7"/>
              </w:rPr>
              <w:t>架子烟花</w:t>
            </w:r>
          </w:p>
        </w:tc>
        <w:tc>
          <w:tcPr>
            <w:tcW w:w="2165" w:type="dxa"/>
            <w:vAlign w:val="top"/>
          </w:tcPr>
          <w:p>
            <w:pPr>
              <w:pStyle w:val="TableText"/>
              <w:ind w:left="1040"/>
              <w:spacing w:before="250" w:line="96" w:lineRule="exact"/>
              <w:rPr>
                <w:sz w:val="16"/>
                <w:szCs w:val="16"/>
              </w:rPr>
            </w:pPr>
            <w:r>
              <w:rPr>
                <w:sz w:val="16"/>
                <w:szCs w:val="16"/>
                <w:position w:val="-3"/>
              </w:rPr>
              <w:t>—</w:t>
            </w:r>
          </w:p>
        </w:tc>
        <w:tc>
          <w:tcPr>
            <w:tcW w:w="2707" w:type="dxa"/>
            <w:vAlign w:val="top"/>
          </w:tcPr>
          <w:p>
            <w:pPr>
              <w:pStyle w:val="TableText"/>
              <w:ind w:left="1314"/>
              <w:spacing w:before="250" w:line="96" w:lineRule="exact"/>
              <w:rPr>
                <w:sz w:val="16"/>
                <w:szCs w:val="16"/>
              </w:rPr>
            </w:pPr>
            <w:r>
              <w:rPr>
                <w:sz w:val="16"/>
                <w:szCs w:val="16"/>
                <w:position w:val="-3"/>
              </w:rPr>
              <w:t>—</w:t>
            </w:r>
          </w:p>
        </w:tc>
        <w:tc>
          <w:tcPr>
            <w:tcW w:w="2909" w:type="dxa"/>
            <w:vAlign w:val="top"/>
          </w:tcPr>
          <w:p>
            <w:pPr>
              <w:pStyle w:val="TableText"/>
              <w:ind w:left="1415"/>
              <w:spacing w:before="250" w:line="96" w:lineRule="exact"/>
              <w:rPr>
                <w:sz w:val="16"/>
                <w:szCs w:val="16"/>
              </w:rPr>
            </w:pPr>
            <w:r>
              <w:rPr>
                <w:sz w:val="16"/>
                <w:szCs w:val="16"/>
                <w:position w:val="-3"/>
              </w:rPr>
              <w:t>—</w:t>
            </w:r>
          </w:p>
        </w:tc>
      </w:tr>
      <w:tr>
        <w:trPr>
          <w:trHeight w:val="349" w:hRule="atLeast"/>
        </w:trPr>
        <w:tc>
          <w:tcPr>
            <w:tcW w:w="538" w:type="dxa"/>
            <w:vAlign w:val="top"/>
            <w:vMerge w:val="restart"/>
            <w:tcBorders>
              <w:bottom w:val="nil"/>
            </w:tcBorders>
          </w:tcPr>
          <w:p>
            <w:pPr>
              <w:spacing w:line="264" w:lineRule="auto"/>
              <w:rPr>
                <w:rFonts w:ascii="Arial"/>
                <w:sz w:val="21"/>
              </w:rPr>
            </w:pPr>
            <w:r/>
          </w:p>
          <w:p>
            <w:pPr>
              <w:pStyle w:val="TableText"/>
              <w:ind w:left="228"/>
              <w:spacing w:before="52" w:line="213" w:lineRule="exact"/>
              <w:rPr>
                <w:sz w:val="16"/>
                <w:szCs w:val="16"/>
              </w:rPr>
            </w:pPr>
            <w:r>
              <w:rPr>
                <w:sz w:val="16"/>
                <w:szCs w:val="16"/>
                <w:position w:val="1"/>
              </w:rPr>
              <w:t>9</w:t>
            </w:r>
          </w:p>
        </w:tc>
        <w:tc>
          <w:tcPr>
            <w:tcW w:w="902" w:type="dxa"/>
            <w:vAlign w:val="top"/>
            <w:vMerge w:val="restart"/>
            <w:tcBorders>
              <w:bottom w:val="nil"/>
            </w:tcBorders>
          </w:tcPr>
          <w:p>
            <w:pPr>
              <w:pStyle w:val="TableText"/>
              <w:ind w:left="196" w:right="198" w:firstLine="86"/>
              <w:spacing w:before="138" w:line="314" w:lineRule="auto"/>
              <w:rPr>
                <w:sz w:val="16"/>
                <w:szCs w:val="16"/>
              </w:rPr>
            </w:pPr>
            <w:r>
              <w:rPr>
                <w:sz w:val="16"/>
                <w:szCs w:val="16"/>
                <w:spacing w:val="4"/>
              </w:rPr>
              <w:t>组合</w:t>
            </w:r>
            <w:r>
              <w:rPr>
                <w:sz w:val="16"/>
                <w:szCs w:val="16"/>
              </w:rPr>
              <w:t xml:space="preserve">  </w:t>
            </w:r>
            <w:r>
              <w:rPr>
                <w:sz w:val="16"/>
                <w:szCs w:val="16"/>
                <w:spacing w:val="7"/>
              </w:rPr>
              <w:t>烟花类</w:t>
            </w:r>
          </w:p>
        </w:tc>
        <w:tc>
          <w:tcPr>
            <w:tcW w:w="2165" w:type="dxa"/>
            <w:vAlign w:val="top"/>
          </w:tcPr>
          <w:p>
            <w:pPr>
              <w:pStyle w:val="TableText"/>
              <w:ind w:left="589"/>
              <w:spacing w:before="114" w:line="225" w:lineRule="auto"/>
              <w:rPr>
                <w:sz w:val="16"/>
                <w:szCs w:val="16"/>
              </w:rPr>
            </w:pPr>
            <w:r>
              <w:rPr>
                <w:sz w:val="16"/>
                <w:szCs w:val="16"/>
                <w:spacing w:val="5"/>
              </w:rPr>
              <w:t>同类组合烟花</w:t>
            </w:r>
          </w:p>
        </w:tc>
        <w:tc>
          <w:tcPr>
            <w:tcW w:w="2707" w:type="dxa"/>
            <w:vAlign w:val="top"/>
            <w:vMerge w:val="restart"/>
            <w:tcBorders>
              <w:bottom w:val="nil"/>
            </w:tcBorders>
          </w:tcPr>
          <w:p>
            <w:pPr>
              <w:pStyle w:val="TableText"/>
              <w:ind w:left="1103"/>
              <w:spacing w:before="292" w:line="225" w:lineRule="auto"/>
              <w:rPr>
                <w:sz w:val="16"/>
                <w:szCs w:val="16"/>
              </w:rPr>
            </w:pPr>
            <w:r>
              <w:rPr>
                <w:sz w:val="16"/>
                <w:szCs w:val="16"/>
                <w:spacing w:val="6"/>
              </w:rPr>
              <w:t>组合类</w:t>
            </w:r>
          </w:p>
        </w:tc>
        <w:tc>
          <w:tcPr>
            <w:tcW w:w="2909" w:type="dxa"/>
            <w:vAlign w:val="top"/>
          </w:tcPr>
          <w:p>
            <w:pPr>
              <w:pStyle w:val="TableText"/>
              <w:ind w:left="1134"/>
              <w:spacing w:before="114" w:line="225" w:lineRule="auto"/>
              <w:rPr>
                <w:sz w:val="16"/>
                <w:szCs w:val="16"/>
              </w:rPr>
            </w:pPr>
            <w:r>
              <w:rPr>
                <w:sz w:val="16"/>
                <w:szCs w:val="16"/>
                <w:spacing w:val="3"/>
              </w:rPr>
              <w:t>同类组合</w:t>
            </w:r>
          </w:p>
        </w:tc>
      </w:tr>
      <w:tr>
        <w:trPr>
          <w:trHeight w:val="359" w:hRule="atLeast"/>
        </w:trPr>
        <w:tc>
          <w:tcPr>
            <w:tcW w:w="538" w:type="dxa"/>
            <w:vAlign w:val="top"/>
            <w:vMerge w:val="continue"/>
            <w:tcBorders>
              <w:top w:val="nil"/>
            </w:tcBorders>
          </w:tcPr>
          <w:p>
            <w:pPr>
              <w:rPr>
                <w:rFonts w:ascii="Arial"/>
                <w:sz w:val="21"/>
              </w:rPr>
            </w:pPr>
            <w:r/>
          </w:p>
        </w:tc>
        <w:tc>
          <w:tcPr>
            <w:tcW w:w="902" w:type="dxa"/>
            <w:vAlign w:val="top"/>
            <w:vMerge w:val="continue"/>
            <w:tcBorders>
              <w:top w:val="nil"/>
            </w:tcBorders>
          </w:tcPr>
          <w:p>
            <w:pPr>
              <w:rPr>
                <w:rFonts w:ascii="Arial"/>
                <w:sz w:val="21"/>
              </w:rPr>
            </w:pPr>
            <w:r/>
          </w:p>
        </w:tc>
        <w:tc>
          <w:tcPr>
            <w:tcW w:w="2165" w:type="dxa"/>
            <w:vAlign w:val="top"/>
          </w:tcPr>
          <w:p>
            <w:pPr>
              <w:pStyle w:val="TableText"/>
              <w:ind w:left="490"/>
              <w:spacing w:before="116" w:line="225" w:lineRule="auto"/>
              <w:rPr>
                <w:sz w:val="16"/>
                <w:szCs w:val="16"/>
              </w:rPr>
            </w:pPr>
            <w:r>
              <w:rPr>
                <w:sz w:val="16"/>
                <w:szCs w:val="16"/>
                <w:spacing w:val="8"/>
              </w:rPr>
              <w:t>不同类组合烟花</w:t>
            </w:r>
          </w:p>
        </w:tc>
        <w:tc>
          <w:tcPr>
            <w:tcW w:w="2707" w:type="dxa"/>
            <w:vAlign w:val="top"/>
            <w:vMerge w:val="continue"/>
            <w:tcBorders>
              <w:top w:val="nil"/>
            </w:tcBorders>
          </w:tcPr>
          <w:p>
            <w:pPr>
              <w:rPr>
                <w:rFonts w:ascii="Arial"/>
                <w:sz w:val="21"/>
              </w:rPr>
            </w:pPr>
            <w:r/>
          </w:p>
        </w:tc>
        <w:tc>
          <w:tcPr>
            <w:tcW w:w="2909" w:type="dxa"/>
            <w:vAlign w:val="top"/>
          </w:tcPr>
          <w:p>
            <w:pPr>
              <w:pStyle w:val="TableText"/>
              <w:ind w:left="1037"/>
              <w:spacing w:before="116" w:line="225" w:lineRule="auto"/>
              <w:rPr>
                <w:sz w:val="16"/>
                <w:szCs w:val="16"/>
              </w:rPr>
            </w:pPr>
            <w:r>
              <w:rPr>
                <w:sz w:val="16"/>
                <w:szCs w:val="16"/>
                <w:spacing w:val="8"/>
              </w:rPr>
              <w:t>不同类组合</w:t>
            </w:r>
          </w:p>
        </w:tc>
      </w:tr>
    </w:tbl>
    <w:p>
      <w:pPr>
        <w:rPr>
          <w:rFonts w:ascii="Arial"/>
          <w:sz w:val="21"/>
        </w:rPr>
      </w:pPr>
      <w:r/>
    </w:p>
    <w:p>
      <w:pPr>
        <w:sectPr>
          <w:headerReference w:type="default" r:id="rId8"/>
          <w:footerReference w:type="default" r:id="rId6"/>
          <w:pgSz w:w="11906" w:h="16838"/>
          <w:pgMar w:top="400" w:right="1335" w:bottom="400" w:left="1287" w:header="0" w:footer="0" w:gutter="0"/>
        </w:sectPr>
        <w:rPr>
          <w:rFonts w:ascii="Arial" w:hAnsi="Arial" w:eastAsia="Arial" w:cs="Arial"/>
          <w:sz w:val="21"/>
          <w:szCs w:val="21"/>
        </w:rPr>
      </w:pPr>
    </w:p>
    <w:p>
      <w:pPr>
        <w:spacing w:line="330" w:lineRule="auto"/>
        <w:rPr>
          <w:rFonts w:ascii="Arial"/>
          <w:sz w:val="21"/>
        </w:rPr>
      </w:pPr>
      <w:r/>
    </w:p>
    <w:p>
      <w:pPr>
        <w:spacing w:line="331" w:lineRule="auto"/>
        <w:rPr>
          <w:rFonts w:ascii="Arial"/>
          <w:sz w:val="21"/>
        </w:rPr>
      </w:pPr>
      <w:r/>
    </w:p>
    <w:p>
      <w:pPr>
        <w:ind w:left="3956"/>
        <w:spacing w:before="61" w:line="228" w:lineRule="auto"/>
        <w:rPr>
          <w:rFonts w:ascii="SimHei" w:hAnsi="SimHei" w:eastAsia="SimHei" w:cs="SimHei"/>
          <w:sz w:val="19"/>
          <w:szCs w:val="19"/>
        </w:rPr>
      </w:pPr>
      <w:r>
        <w:rPr>
          <w:rFonts w:ascii="SimHei" w:hAnsi="SimHei" w:eastAsia="SimHei" w:cs="SimHei"/>
          <w:sz w:val="19"/>
          <w:szCs w:val="19"/>
          <w:b/>
          <w:bCs/>
          <w:spacing w:val="-4"/>
        </w:rPr>
        <w:t>参</w:t>
      </w:r>
      <w:r>
        <w:rPr>
          <w:rFonts w:ascii="SimHei" w:hAnsi="SimHei" w:eastAsia="SimHei" w:cs="SimHei"/>
          <w:sz w:val="19"/>
          <w:szCs w:val="19"/>
          <w:spacing w:val="19"/>
        </w:rPr>
        <w:t xml:space="preserve">  </w:t>
      </w:r>
      <w:r>
        <w:rPr>
          <w:rFonts w:ascii="SimHei" w:hAnsi="SimHei" w:eastAsia="SimHei" w:cs="SimHei"/>
          <w:sz w:val="19"/>
          <w:szCs w:val="19"/>
          <w:b/>
          <w:bCs/>
          <w:spacing w:val="-4"/>
        </w:rPr>
        <w:t>考</w:t>
      </w:r>
      <w:r>
        <w:rPr>
          <w:rFonts w:ascii="SimHei" w:hAnsi="SimHei" w:eastAsia="SimHei" w:cs="SimHei"/>
          <w:sz w:val="19"/>
          <w:szCs w:val="19"/>
          <w:spacing w:val="21"/>
        </w:rPr>
        <w:t xml:space="preserve">  </w:t>
      </w:r>
      <w:r>
        <w:rPr>
          <w:rFonts w:ascii="SimHei" w:hAnsi="SimHei" w:eastAsia="SimHei" w:cs="SimHei"/>
          <w:sz w:val="19"/>
          <w:szCs w:val="19"/>
          <w:b/>
          <w:bCs/>
          <w:spacing w:val="-4"/>
        </w:rPr>
        <w:t>文</w:t>
      </w:r>
      <w:r>
        <w:rPr>
          <w:rFonts w:ascii="SimHei" w:hAnsi="SimHei" w:eastAsia="SimHei" w:cs="SimHei"/>
          <w:sz w:val="19"/>
          <w:szCs w:val="19"/>
          <w:spacing w:val="20"/>
        </w:rPr>
        <w:t xml:space="preserve">  </w:t>
      </w:r>
      <w:r>
        <w:rPr>
          <w:rFonts w:ascii="SimHei" w:hAnsi="SimHei" w:eastAsia="SimHei" w:cs="SimHei"/>
          <w:sz w:val="19"/>
          <w:szCs w:val="19"/>
          <w:b/>
          <w:bCs/>
          <w:spacing w:val="-4"/>
        </w:rPr>
        <w:t>献</w:t>
      </w:r>
    </w:p>
    <w:p>
      <w:pPr>
        <w:pStyle w:val="BodyText"/>
        <w:ind w:left="51" w:right="112" w:firstLine="450"/>
        <w:spacing w:before="261" w:line="246" w:lineRule="auto"/>
        <w:rPr>
          <w:sz w:val="19"/>
          <w:szCs w:val="19"/>
        </w:rPr>
      </w:pPr>
      <w:r>
        <w:rPr>
          <w:sz w:val="19"/>
          <w:szCs w:val="19"/>
          <w:b/>
          <w:bCs/>
          <w:spacing w:val="15"/>
        </w:rPr>
        <w:t>[1]</w:t>
      </w:r>
      <w:r>
        <w:rPr>
          <w:sz w:val="19"/>
          <w:szCs w:val="19"/>
          <w:spacing w:val="15"/>
        </w:rPr>
        <w:t xml:space="preserve">   </w:t>
      </w:r>
      <w:r>
        <w:rPr>
          <w:sz w:val="19"/>
          <w:szCs w:val="19"/>
          <w:b/>
          <w:bCs/>
          <w:spacing w:val="15"/>
        </w:rPr>
        <w:t>国务院办公厅转发安全监管总局等部门关于进一步加强烟花爆竹安</w:t>
      </w:r>
      <w:r>
        <w:rPr>
          <w:sz w:val="19"/>
          <w:szCs w:val="19"/>
          <w:b/>
          <w:bCs/>
          <w:spacing w:val="14"/>
        </w:rPr>
        <w:t>全监督管理工作意见的</w:t>
      </w:r>
      <w:r>
        <w:rPr>
          <w:sz w:val="19"/>
          <w:szCs w:val="19"/>
        </w:rPr>
        <w:t xml:space="preserve"> </w:t>
      </w:r>
      <w:r>
        <w:rPr>
          <w:sz w:val="19"/>
          <w:szCs w:val="19"/>
          <w:b/>
          <w:bCs/>
          <w:spacing w:val="3"/>
        </w:rPr>
        <w:t>通知(国办发〔2010〕53号)</w:t>
      </w:r>
    </w:p>
    <w:p>
      <w:pPr>
        <w:pStyle w:val="BodyText"/>
        <w:ind w:left="509"/>
        <w:spacing w:before="104" w:line="224" w:lineRule="auto"/>
        <w:rPr>
          <w:sz w:val="19"/>
          <w:szCs w:val="19"/>
        </w:rPr>
      </w:pPr>
      <w:r>
        <w:drawing>
          <wp:anchor distT="0" distB="0" distL="0" distR="0" simplePos="0" relativeHeight="251713536" behindDoc="0" locked="0" layoutInCell="1" allowOverlap="1">
            <wp:simplePos x="0" y="0"/>
            <wp:positionH relativeFrom="column">
              <wp:posOffset>2217780</wp:posOffset>
            </wp:positionH>
            <wp:positionV relativeFrom="paragraph">
              <wp:posOffset>512085</wp:posOffset>
            </wp:positionV>
            <wp:extent cx="1497689" cy="6350"/>
            <wp:effectExtent l="0" t="0" r="0" b="0"/>
            <wp:wrapNone/>
            <wp:docPr id="10" name="IM 10"/>
            <wp:cNvGraphicFramePr/>
            <a:graphic>
              <a:graphicData uri="http://schemas.openxmlformats.org/drawingml/2006/picture">
                <pic:pic>
                  <pic:nvPicPr>
                    <pic:cNvPr id="10" name="IM 10"/>
                    <pic:cNvPicPr/>
                  </pic:nvPicPr>
                  <pic:blipFill>
                    <a:blip r:embed="rId35"/>
                    <a:stretch>
                      <a:fillRect/>
                    </a:stretch>
                  </pic:blipFill>
                  <pic:spPr>
                    <a:xfrm rot="0">
                      <a:off x="0" y="0"/>
                      <a:ext cx="1497689" cy="6350"/>
                    </a:xfrm>
                    <a:prstGeom prst="rect">
                      <a:avLst/>
                    </a:prstGeom>
                  </pic:spPr>
                </pic:pic>
              </a:graphicData>
            </a:graphic>
          </wp:anchor>
        </w:drawing>
      </w:r>
      <w:r>
        <w:rPr>
          <w:sz w:val="19"/>
          <w:szCs w:val="19"/>
          <w:b/>
          <w:bCs/>
          <w:spacing w:val="17"/>
        </w:rPr>
        <w:t>[2]</w:t>
      </w:r>
      <w:r>
        <w:rPr>
          <w:sz w:val="19"/>
          <w:szCs w:val="19"/>
          <w:spacing w:val="17"/>
        </w:rPr>
        <w:t xml:space="preserve">  </w:t>
      </w:r>
      <w:r>
        <w:rPr>
          <w:sz w:val="19"/>
          <w:szCs w:val="19"/>
          <w:b/>
          <w:bCs/>
          <w:spacing w:val="17"/>
        </w:rPr>
        <w:t>烟花爆竹安全监管部际联席会议第二次全</w:t>
      </w:r>
      <w:r>
        <w:rPr>
          <w:sz w:val="19"/>
          <w:szCs w:val="19"/>
          <w:b/>
          <w:bCs/>
          <w:spacing w:val="16"/>
        </w:rPr>
        <w:t>体会议纪要(2012年10月)</w:t>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pacing w:before="1"/>
        <w:rPr/>
      </w:pPr>
      <w:r/>
    </w:p>
    <w:p>
      <w:pPr>
        <w:sectPr>
          <w:headerReference w:type="default" r:id="rId34"/>
          <w:pgSz w:w="11906" w:h="16838"/>
          <w:pgMar w:top="1803" w:right="1383" w:bottom="400" w:left="1178" w:header="1501" w:footer="0" w:gutter="0"/>
          <w:cols w:equalWidth="0" w:num="1">
            <w:col w:w="9344" w:space="0"/>
          </w:cols>
        </w:sectPr>
        <w:rPr/>
      </w:pPr>
    </w:p>
    <w:p>
      <w:pPr>
        <w:spacing w:before="35" w:line="1361" w:lineRule="exact"/>
        <w:rPr/>
      </w:pPr>
      <w:r>
        <w:rPr>
          <w:position w:val="-27"/>
        </w:rPr>
        <w:drawing>
          <wp:inline distT="0" distB="0" distL="0" distR="0">
            <wp:extent cx="1709909" cy="864270"/>
            <wp:effectExtent l="0" t="0" r="0" b="0"/>
            <wp:docPr id="12" name="IM 12"/>
            <wp:cNvGraphicFramePr/>
            <a:graphic>
              <a:graphicData uri="http://schemas.openxmlformats.org/drawingml/2006/picture">
                <pic:pic>
                  <pic:nvPicPr>
                    <pic:cNvPr id="12" name="IM 12"/>
                    <pic:cNvPicPr/>
                  </pic:nvPicPr>
                  <pic:blipFill>
                    <a:blip r:embed="rId36"/>
                    <a:stretch>
                      <a:fillRect/>
                    </a:stretch>
                  </pic:blipFill>
                  <pic:spPr>
                    <a:xfrm rot="0">
                      <a:off x="0" y="0"/>
                      <a:ext cx="1709909" cy="864270"/>
                    </a:xfrm>
                    <a:prstGeom prst="rect">
                      <a:avLst/>
                    </a:prstGeom>
                  </pic:spPr>
                </pic:pic>
              </a:graphicData>
            </a:graphic>
          </wp:inline>
        </w:drawing>
      </w:r>
    </w:p>
    <w:p>
      <w:pPr>
        <w:ind w:left="662"/>
        <w:spacing w:before="43" w:line="139"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b/>
          <w:bCs/>
          <w:position w:val="-2"/>
        </w:rPr>
        <w:t>GB    10631-2013</w:t>
      </w:r>
    </w:p>
    <w:p>
      <w:pPr>
        <w:spacing w:line="14" w:lineRule="auto"/>
        <w:rPr>
          <w:rFonts w:ascii="Arial"/>
          <w:sz w:val="2"/>
        </w:rPr>
      </w:pPr>
      <w:r>
        <w:rPr>
          <w:rFonts w:ascii="Arial" w:hAnsi="Arial" w:eastAsia="Arial" w:cs="Arial"/>
          <w:sz w:val="2"/>
          <w:szCs w:val="2"/>
        </w:rPr>
        <w:br w:type="column"/>
      </w:r>
    </w:p>
    <w:p>
      <w:pPr>
        <w:spacing w:line="263" w:lineRule="auto"/>
        <w:rPr>
          <w:rFonts w:ascii="Arial"/>
          <w:sz w:val="21"/>
        </w:rPr>
      </w:pPr>
      <w:r/>
    </w:p>
    <w:p>
      <w:pPr>
        <w:spacing w:line="264" w:lineRule="auto"/>
        <w:rPr>
          <w:rFonts w:ascii="Arial"/>
          <w:sz w:val="21"/>
        </w:rPr>
      </w:pPr>
      <w:r/>
    </w:p>
    <w:p>
      <w:pPr>
        <w:ind w:left="162"/>
        <w:spacing w:before="53" w:line="233" w:lineRule="auto"/>
        <w:rPr>
          <w:rFonts w:ascii="SimHei" w:hAnsi="SimHei" w:eastAsia="SimHei" w:cs="SimHei"/>
          <w:sz w:val="16"/>
          <w:szCs w:val="16"/>
        </w:rPr>
      </w:pPr>
      <w:r>
        <w:rPr>
          <w:rFonts w:ascii="SimHei" w:hAnsi="SimHei" w:eastAsia="SimHei" w:cs="SimHei"/>
          <w:sz w:val="16"/>
          <w:szCs w:val="16"/>
          <w:b/>
          <w:bCs/>
          <w:spacing w:val="10"/>
        </w:rPr>
        <w:t>版权专有</w:t>
      </w:r>
      <w:r>
        <w:rPr>
          <w:rFonts w:ascii="SimHei" w:hAnsi="SimHei" w:eastAsia="SimHei" w:cs="SimHei"/>
          <w:sz w:val="16"/>
          <w:szCs w:val="16"/>
          <w:spacing w:val="28"/>
        </w:rPr>
        <w:t xml:space="preserve">  </w:t>
      </w:r>
      <w:r>
        <w:rPr>
          <w:rFonts w:ascii="SimHei" w:hAnsi="SimHei" w:eastAsia="SimHei" w:cs="SimHei"/>
          <w:sz w:val="16"/>
          <w:szCs w:val="16"/>
          <w:b/>
          <w:bCs/>
          <w:spacing w:val="10"/>
        </w:rPr>
        <w:t>侵权必究</w:t>
      </w:r>
    </w:p>
    <w:p>
      <w:pPr>
        <w:ind w:left="915"/>
        <w:spacing w:before="101" w:line="95" w:lineRule="exact"/>
        <w:rPr>
          <w:rFonts w:ascii="SimHei" w:hAnsi="SimHei" w:eastAsia="SimHei" w:cs="SimHei"/>
          <w:sz w:val="7"/>
          <w:szCs w:val="7"/>
        </w:rPr>
      </w:pPr>
      <w:r>
        <w:rPr>
          <w:rFonts w:ascii="SimHei" w:hAnsi="SimHei" w:eastAsia="SimHei" w:cs="SimHei"/>
          <w:sz w:val="7"/>
          <w:szCs w:val="7"/>
          <w:spacing w:val="4"/>
        </w:rPr>
        <w:t>长</w:t>
      </w:r>
    </w:p>
    <w:p>
      <w:pPr>
        <w:ind w:right="1"/>
        <w:spacing w:before="139" w:line="237" w:lineRule="auto"/>
        <w:jc w:val="right"/>
        <w:rPr>
          <w:rFonts w:ascii="KaiTi" w:hAnsi="KaiTi" w:eastAsia="KaiTi" w:cs="KaiTi"/>
          <w:sz w:val="16"/>
          <w:szCs w:val="16"/>
        </w:rPr>
      </w:pPr>
      <w:r>
        <w:drawing>
          <wp:anchor distT="0" distB="0" distL="0" distR="0" simplePos="0" relativeHeight="251714560" behindDoc="0" locked="0" layoutInCell="1" allowOverlap="1">
            <wp:simplePos x="0" y="0"/>
            <wp:positionH relativeFrom="column">
              <wp:posOffset>0</wp:posOffset>
            </wp:positionH>
            <wp:positionV relativeFrom="paragraph">
              <wp:posOffset>227351</wp:posOffset>
            </wp:positionV>
            <wp:extent cx="1193940" cy="6350"/>
            <wp:effectExtent l="0" t="0" r="0" b="0"/>
            <wp:wrapNone/>
            <wp:docPr id="14" name="IM 14"/>
            <wp:cNvGraphicFramePr/>
            <a:graphic>
              <a:graphicData uri="http://schemas.openxmlformats.org/drawingml/2006/picture">
                <pic:pic>
                  <pic:nvPicPr>
                    <pic:cNvPr id="14" name="IM 14"/>
                    <pic:cNvPicPr/>
                  </pic:nvPicPr>
                  <pic:blipFill>
                    <a:blip r:embed="rId37"/>
                    <a:stretch>
                      <a:fillRect/>
                    </a:stretch>
                  </pic:blipFill>
                  <pic:spPr>
                    <a:xfrm rot="0">
                      <a:off x="0" y="0"/>
                      <a:ext cx="1193940" cy="6350"/>
                    </a:xfrm>
                    <a:prstGeom prst="rect">
                      <a:avLst/>
                    </a:prstGeom>
                  </pic:spPr>
                </pic:pic>
              </a:graphicData>
            </a:graphic>
          </wp:anchor>
        </w:drawing>
      </w:r>
      <w:r>
        <w:rPr>
          <w:rFonts w:ascii="KaiTi" w:hAnsi="KaiTi" w:eastAsia="KaiTi" w:cs="KaiTi"/>
          <w:sz w:val="16"/>
          <w:szCs w:val="16"/>
          <w:spacing w:val="-2"/>
        </w:rPr>
        <w:t>书号：155066</w:t>
      </w:r>
      <w:r>
        <w:rPr>
          <w:rFonts w:ascii="KaiTi" w:hAnsi="KaiTi" w:eastAsia="KaiTi" w:cs="KaiTi"/>
          <w:sz w:val="16"/>
          <w:szCs w:val="16"/>
          <w:spacing w:val="55"/>
        </w:rPr>
        <w:t xml:space="preserve"> </w:t>
      </w:r>
      <w:r>
        <w:rPr>
          <w:rFonts w:ascii="KaiTi" w:hAnsi="KaiTi" w:eastAsia="KaiTi" w:cs="KaiTi"/>
          <w:sz w:val="16"/>
          <w:szCs w:val="16"/>
          <w:spacing w:val="-2"/>
        </w:rPr>
        <w:t>·1-46551</w:t>
      </w:r>
    </w:p>
    <w:sectPr>
      <w:type w:val="continuous"/>
      <w:pgSz w:w="11906" w:h="16838"/>
      <w:pgMar w:top="1803" w:right="1383" w:bottom="400" w:left="1178" w:header="1501" w:footer="0" w:gutter="0"/>
      <w:cols w:equalWidth="0" w:num="2">
        <w:col w:w="7364" w:space="100"/>
        <w:col w:w="188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8030705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91"/>
      <w:spacing w:line="18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3"/>
      <w:spacing w:line="175"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8"/>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2"/>
      <w:spacing w:line="173"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7"/>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1"/>
      <w:spacing w:line="175"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8"/>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816"/>
      <w:spacing w:line="231" w:lineRule="auto"/>
      <w:rPr>
        <w:sz w:val="20"/>
        <w:szCs w:val="20"/>
      </w:rPr>
    </w:pPr>
    <w:r>
      <w:rPr>
        <w:sz w:val="20"/>
        <w:szCs w:val="20"/>
        <w:spacing w:val="-1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5"/>
      <w:spacing w:line="175" w:lineRule="auto"/>
      <w:rPr>
        <w:rFonts w:ascii="Times New Roman" w:hAnsi="Times New Roman" w:eastAsia="Times New Roman" w:cs="Times New Roman"/>
        <w:sz w:val="13"/>
        <w:szCs w:val="13"/>
      </w:rPr>
    </w:pPr>
    <w:r>
      <w:rPr>
        <w:rFonts w:ascii="Times New Roman" w:hAnsi="Times New Roman" w:eastAsia="Times New Roman" w:cs="Times New Roman"/>
        <w:sz w:val="13"/>
        <w:szCs w:val="13"/>
        <w:b/>
        <w:bCs/>
        <w:spacing w:val="-4"/>
      </w:rPr>
      <w:t>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4"/>
      <w:spacing w:line="175"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04"/>
      <w:spacing w:after="35" w:line="190"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p>
    <w:pPr>
      <w:spacing w:line="289" w:lineRule="auto"/>
      <w:rPr>
        <w:rFonts w:ascii="Arial"/>
        <w:sz w:val="21"/>
      </w:rPr>
    </w:pPr>
    <w:r/>
  </w:p>
  <w:p>
    <w:pPr>
      <w:spacing w:line="288" w:lineRule="auto"/>
      <w:rPr>
        <w:rFonts w:ascii="Arial"/>
        <w:sz w:val="21"/>
      </w:rPr>
    </w:pPr>
    <w:r/>
  </w:p>
  <w:p>
    <w:pPr>
      <w:pStyle w:val="BodyText"/>
      <w:ind w:left="4151"/>
      <w:spacing w:line="264" w:lineRule="exact"/>
      <w:rPr>
        <w:sz w:val="18"/>
        <w:szCs w:val="18"/>
      </w:rPr>
    </w:pPr>
    <w:hyperlink w:history="true" r:id="rId1">
      <w:r>
        <w:rPr>
          <w:rFonts w:ascii="Times New Roman" w:hAnsi="Times New Roman" w:eastAsia="Times New Roman" w:cs="Times New Roman"/>
          <w:sz w:val="12"/>
          <w:szCs w:val="12"/>
          <w:position w:val="1"/>
        </w:rPr>
        <w:t>WWW</w:t>
      </w:r>
      <w:r>
        <w:rPr>
          <w:rFonts w:ascii="Times New Roman" w:hAnsi="Times New Roman" w:eastAsia="Times New Roman" w:cs="Times New Roman"/>
          <w:sz w:val="12"/>
          <w:szCs w:val="12"/>
          <w:spacing w:val="4"/>
          <w:position w:val="1"/>
        </w:rPr>
        <w:t>.  </w:t>
      </w:r>
      <w:r>
        <w:rPr>
          <w:rFonts w:ascii="Times New Roman" w:hAnsi="Times New Roman" w:eastAsia="Times New Roman" w:cs="Times New Roman"/>
          <w:sz w:val="22"/>
          <w:szCs w:val="22"/>
          <w:position w:val="1"/>
        </w:rPr>
        <w:t>bzfxw</w:t>
      </w:r>
      <w:r>
        <w:rPr>
          <w:rFonts w:ascii="Times New Roman" w:hAnsi="Times New Roman" w:eastAsia="Times New Roman" w:cs="Times New Roman"/>
          <w:sz w:val="22"/>
          <w:szCs w:val="22"/>
          <w:spacing w:val="4"/>
          <w:position w:val="1"/>
        </w:rPr>
        <w:t>.</w:t>
      </w:r>
      <w:r>
        <w:rPr>
          <w:rFonts w:ascii="Times New Roman" w:hAnsi="Times New Roman" w:eastAsia="Times New Roman" w:cs="Times New Roman"/>
          <w:sz w:val="22"/>
          <w:szCs w:val="22"/>
          <w:position w:val="1"/>
        </w:rPr>
        <w:t>com</w:t>
      </w:r>
    </w:hyperlink>
    <w:r>
      <w:rPr>
        <w:rFonts w:ascii="Times New Roman" w:hAnsi="Times New Roman" w:eastAsia="Times New Roman" w:cs="Times New Roman"/>
        <w:sz w:val="22"/>
        <w:szCs w:val="22"/>
        <w:spacing w:val="4"/>
        <w:position w:val="1"/>
      </w:rPr>
      <w:t xml:space="preserve">     </w:t>
    </w:r>
    <w:r>
      <w:rPr>
        <w:sz w:val="19"/>
        <w:szCs w:val="19"/>
        <w:spacing w:val="4"/>
        <w:position w:val="1"/>
      </w:rPr>
      <w:t>免费 </w:t>
    </w:r>
    <w:r>
      <w:rPr>
        <w:sz w:val="18"/>
        <w:szCs w:val="18"/>
        <w:spacing w:val="4"/>
        <w:position w:val="1"/>
      </w:rPr>
      <w:t>下载</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19"/>
      <w:spacing w:line="229" w:lineRule="auto"/>
      <w:rPr>
        <w:sz w:val="12"/>
        <w:szCs w:val="12"/>
      </w:rPr>
    </w:pPr>
    <w:r>
      <w:rPr>
        <w:sz w:val="12"/>
        <w:szCs w:val="12"/>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2"/>
      <w:spacing w:line="173"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16"/>
      <w:spacing w:after="37" w:line="188"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p>
    <w:pPr>
      <w:spacing w:line="349" w:lineRule="auto"/>
      <w:rPr>
        <w:rFonts w:ascii="Arial"/>
        <w:sz w:val="21"/>
      </w:rPr>
    </w:pPr>
    <w:r/>
  </w:p>
  <w:p>
    <w:pPr>
      <w:spacing w:line="349" w:lineRule="auto"/>
      <w:rPr>
        <w:rFonts w:ascii="Arial"/>
        <w:sz w:val="21"/>
      </w:rPr>
    </w:pPr>
    <w:r/>
  </w:p>
  <w:p>
    <w:pPr>
      <w:pStyle w:val="BodyText"/>
      <w:ind w:left="2768"/>
      <w:spacing w:line="277" w:lineRule="exact"/>
      <w:rPr>
        <w:sz w:val="19"/>
        <w:szCs w:val="19"/>
      </w:rPr>
    </w:pPr>
    <w:r>
      <w:rPr>
        <w:sz w:val="20"/>
        <w:szCs w:val="20"/>
        <w:spacing w:val="9"/>
        <w:position w:val="1"/>
      </w:rPr>
      <w:t>标准分享网  </w:t>
    </w:r>
    <w:hyperlink w:history="true" r:id="rId1">
      <w:r>
        <w:rPr>
          <w:rFonts w:ascii="Times New Roman" w:hAnsi="Times New Roman" w:eastAsia="Times New Roman" w:cs="Times New Roman"/>
          <w:sz w:val="21"/>
          <w:szCs w:val="21"/>
          <w:position w:val="1"/>
        </w:rPr>
        <w:t>www</w:t>
      </w:r>
      <w:r>
        <w:rPr>
          <w:rFonts w:ascii="Times New Roman" w:hAnsi="Times New Roman" w:eastAsia="Times New Roman" w:cs="Times New Roman"/>
          <w:sz w:val="21"/>
          <w:szCs w:val="21"/>
          <w:spacing w:val="9"/>
          <w:position w:val="1"/>
        </w:rPr>
        <w:t>.</w:t>
      </w:r>
      <w:r>
        <w:rPr>
          <w:rFonts w:ascii="Times New Roman" w:hAnsi="Times New Roman" w:eastAsia="Times New Roman" w:cs="Times New Roman"/>
          <w:sz w:val="21"/>
          <w:szCs w:val="21"/>
          <w:position w:val="1"/>
        </w:rPr>
        <w:t>bzfxw</w:t>
      </w:r>
      <w:r>
        <w:rPr>
          <w:rFonts w:ascii="Times New Roman" w:hAnsi="Times New Roman" w:eastAsia="Times New Roman" w:cs="Times New Roman"/>
          <w:sz w:val="21"/>
          <w:szCs w:val="21"/>
          <w:spacing w:val="9"/>
          <w:position w:val="1"/>
        </w:rPr>
        <w:t>.</w:t>
      </w:r>
      <w:r>
        <w:rPr>
          <w:rFonts w:ascii="Times New Roman" w:hAnsi="Times New Roman" w:eastAsia="Times New Roman" w:cs="Times New Roman"/>
          <w:sz w:val="21"/>
          <w:szCs w:val="21"/>
          <w:position w:val="1"/>
        </w:rPr>
        <w:t>com</w:t>
      </w:r>
    </w:hyperlink>
    <w:r>
      <w:rPr>
        <w:rFonts w:ascii="Times New Roman" w:hAnsi="Times New Roman" w:eastAsia="Times New Roman" w:cs="Times New Roman"/>
        <w:sz w:val="21"/>
        <w:szCs w:val="21"/>
        <w:spacing w:val="9"/>
        <w:position w:val="1"/>
      </w:rPr>
      <w:t xml:space="preserve">     </w:t>
    </w:r>
    <w:r>
      <w:rPr>
        <w:sz w:val="20"/>
        <w:szCs w:val="20"/>
        <w:spacing w:val="9"/>
        <w:position w:val="1"/>
      </w:rPr>
      <w:t>免费</w:t>
    </w:r>
    <w:r>
      <w:rPr>
        <w:sz w:val="20"/>
        <w:szCs w:val="20"/>
        <w:spacing w:val="-22"/>
        <w:position w:val="1"/>
      </w:rPr>
      <w:t xml:space="preserve"> </w:t>
    </w:r>
    <w:r>
      <w:rPr>
        <w:sz w:val="19"/>
        <w:szCs w:val="19"/>
        <w:spacing w:val="9"/>
        <w:position w:val="1"/>
      </w:rPr>
      <w:t>下载</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6"/>
      <w:spacing w:line="179"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97"/>
      <w:spacing w:line="179" w:lineRule="auto"/>
      <w:rPr>
        <w:rFonts w:ascii="Times New Roman" w:hAnsi="Times New Roman" w:eastAsia="Times New Roman" w:cs="Times New Roman"/>
        <w:sz w:val="12"/>
        <w:szCs w:val="12"/>
      </w:rPr>
    </w:pPr>
    <w:r>
      <w:rPr>
        <w:rFonts w:ascii="Times New Roman" w:hAnsi="Times New Roman" w:eastAsia="Times New Roman" w:cs="Times New Roman"/>
        <w:sz w:val="12"/>
        <w:szCs w:val="1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
      </w:rPr>
      <w:t xml:space="preserve">    10631—2013</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9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   10631—2013</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
      <w:spacing w:before="83"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   10631—2013</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before="83"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10631—2013</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7"/>
      <w:spacing w:before="81"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4"/>
        <w:w w:val="101"/>
      </w:rPr>
      <w:t xml:space="preserve">   </w:t>
    </w:r>
    <w:r>
      <w:rPr>
        <w:rFonts w:ascii="Times New Roman" w:hAnsi="Times New Roman" w:eastAsia="Times New Roman" w:cs="Times New Roman"/>
        <w:sz w:val="19"/>
        <w:szCs w:val="19"/>
        <w:b/>
        <w:bCs/>
        <w:spacing w:val="2"/>
      </w:rPr>
      <w:t>10631—2013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2"/>
      </w:rPr>
      <w:t xml:space="preserve">   </w:t>
    </w:r>
    <w:r>
      <w:rPr>
        <w:rFonts w:ascii="Times New Roman" w:hAnsi="Times New Roman" w:eastAsia="Times New Roman" w:cs="Times New Roman"/>
        <w:sz w:val="19"/>
        <w:szCs w:val="19"/>
        <w:b/>
        <w:bCs/>
        <w:spacing w:val="3"/>
      </w:rPr>
      <w:t>10631—2013</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
      <w:spacing w:before="83" w:line="19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2"/>
      </w:rPr>
      <w:t>GB</w:t>
    </w:r>
    <w:r>
      <w:rPr>
        <w:rFonts w:ascii="Times New Roman" w:hAnsi="Times New Roman" w:eastAsia="Times New Roman" w:cs="Times New Roman"/>
        <w:sz w:val="20"/>
        <w:szCs w:val="20"/>
        <w:b/>
        <w:bCs/>
        <w:spacing w:val="5"/>
      </w:rPr>
      <w:t xml:space="preserve">   </w:t>
    </w:r>
    <w:r>
      <w:rPr>
        <w:rFonts w:ascii="Times New Roman" w:hAnsi="Times New Roman" w:eastAsia="Times New Roman" w:cs="Times New Roman"/>
        <w:sz w:val="20"/>
        <w:szCs w:val="20"/>
        <w:b/>
        <w:bCs/>
        <w:spacing w:val="-2"/>
      </w:rPr>
      <w:t>10631—2013</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90"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10631—2013</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before="81"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
      </w:rPr>
      <w:t xml:space="preserve">    10631—2013</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2"/>
      <w:spacing w:before="81"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w:t>
    </w:r>
    <w:r>
      <w:rPr>
        <w:rFonts w:ascii="Times New Roman" w:hAnsi="Times New Roman" w:eastAsia="Times New Roman" w:cs="Times New Roman"/>
        <w:sz w:val="19"/>
        <w:szCs w:val="19"/>
        <w:b/>
        <w:bCs/>
        <w:spacing w:val="1"/>
      </w:rPr>
      <w:t xml:space="preserve">    10631—2013</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
      <w:spacing w:before="62" w:line="19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b/>
        <w:bCs/>
      </w:rPr>
      <w:t>GB</w:t>
    </w:r>
    <w:r>
      <w:rPr>
        <w:rFonts w:ascii="Times New Roman" w:hAnsi="Times New Roman" w:eastAsia="Times New Roman" w:cs="Times New Roman"/>
        <w:sz w:val="14"/>
        <w:szCs w:val="14"/>
        <w:b/>
        <w:bCs/>
        <w:spacing w:val="4"/>
      </w:rPr>
      <w:t xml:space="preserve">             10631—2013</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1" w:line="194" w:lineRule="auto"/>
      <w:jc w:val="right"/>
      <w:rPr>
        <w:rFonts w:ascii="Times New Roman" w:hAnsi="Times New Roman" w:eastAsia="Times New Roman" w:cs="Times New Roman"/>
        <w:sz w:val="19"/>
        <w:szCs w:val="19"/>
      </w:rPr>
    </w:pPr>
    <w:r>
      <w:rPr>
        <w:rFonts w:ascii="Times New Roman" w:hAnsi="Times New Roman" w:eastAsia="Times New Roman" w:cs="Times New Roman"/>
        <w:sz w:val="19"/>
        <w:szCs w:val="19"/>
        <w:b/>
        <w:bCs/>
      </w:rPr>
      <w:t>GB    </w:t>
    </w:r>
    <w:r>
      <w:rPr>
        <w:rFonts w:ascii="Times New Roman" w:hAnsi="Times New Roman" w:eastAsia="Times New Roman" w:cs="Times New Roman"/>
        <w:sz w:val="19"/>
        <w:szCs w:val="19"/>
        <w:b/>
        <w:bCs/>
        <w:spacing w:val="2"/>
      </w:rPr>
      <w:t>10631—2013</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7"/>
      <w:szCs w:val="27"/>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yperlink" Target="WWW.bzfxw.com" TargetMode="External"/><Relationship Id="rId6" Type="http://schemas.openxmlformats.org/officeDocument/2006/relationships/footer" Target="foot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styles" Target="styles.xml"/><Relationship Id="rId38" Type="http://schemas.openxmlformats.org/officeDocument/2006/relationships/settings" Target="settings.xml"/><Relationship Id="rId37" Type="http://schemas.openxmlformats.org/officeDocument/2006/relationships/image" Target="media/image7.png"/><Relationship Id="rId36" Type="http://schemas.openxmlformats.org/officeDocument/2006/relationships/image" Target="media/image6.png"/><Relationship Id="rId35" Type="http://schemas.openxmlformats.org/officeDocument/2006/relationships/image" Target="media/image5.png"/><Relationship Id="rId34" Type="http://schemas.openxmlformats.org/officeDocument/2006/relationships/header" Target="header13.xml"/><Relationship Id="rId33" Type="http://schemas.openxmlformats.org/officeDocument/2006/relationships/footer" Target="footer14.xml"/><Relationship Id="rId32" Type="http://schemas.openxmlformats.org/officeDocument/2006/relationships/header" Target="header12.xml"/><Relationship Id="rId31" Type="http://schemas.openxmlformats.org/officeDocument/2006/relationships/image" Target="media/image4.png"/><Relationship Id="rId30" Type="http://schemas.openxmlformats.org/officeDocument/2006/relationships/footer" Target="footer13.xml"/><Relationship Id="rId3" Type="http://schemas.openxmlformats.org/officeDocument/2006/relationships/hyperlink" Target="https://www.spc.net.cn" TargetMode="External"/><Relationship Id="rId29" Type="http://schemas.openxmlformats.org/officeDocument/2006/relationships/image" Target="media/image3.jpeg"/><Relationship Id="rId28" Type="http://schemas.openxmlformats.org/officeDocument/2006/relationships/footer" Target="footer12.xml"/><Relationship Id="rId27" Type="http://schemas.openxmlformats.org/officeDocument/2006/relationships/header" Target="header11.xml"/><Relationship Id="rId26" Type="http://schemas.openxmlformats.org/officeDocument/2006/relationships/footer" Target="footer11.xml"/><Relationship Id="rId25" Type="http://schemas.openxmlformats.org/officeDocument/2006/relationships/header" Target="header10.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9.xml"/><Relationship Id="rId21" Type="http://schemas.openxmlformats.org/officeDocument/2006/relationships/footer" Target="footer8.xml"/><Relationship Id="rId20" Type="http://schemas.openxmlformats.org/officeDocument/2006/relationships/header" Target="header8.xml"/><Relationship Id="rId2" Type="http://schemas.openxmlformats.org/officeDocument/2006/relationships/image" Target="media/image2.jpeg"/><Relationship Id="rId19" Type="http://schemas.openxmlformats.org/officeDocument/2006/relationships/footer" Target="footer7.xml"/><Relationship Id="rId18" Type="http://schemas.openxmlformats.org/officeDocument/2006/relationships/header" Target="header7.xml"/><Relationship Id="rId17" Type="http://schemas.openxmlformats.org/officeDocument/2006/relationships/footer" Target="footer6.xml"/><Relationship Id="rId16" Type="http://schemas.openxmlformats.org/officeDocument/2006/relationships/header" Target="header6.xml"/><Relationship Id="rId15" Type="http://schemas.openxmlformats.org/officeDocument/2006/relationships/hyperlink" Target="https://www.bzfxw.com" TargetMode="Externa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hyperlink" Target="WWW.bzfxw.com"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bzfxw.com" TargetMode="Externa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2025-10-09T10:36:53Z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2025-10-21T15:37:26</vt:filetime>
  </property>
</Properties>
</file>